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5000000">
      <w:pPr>
        <w:pStyle w:val="Style_3"/>
        <w:tabs>
          <w:tab w:leader="none" w:pos="851" w:val="left"/>
        </w:tabs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Муниципальное бюджетное образовательное учреждение</w:t>
      </w:r>
    </w:p>
    <w:p w14:paraId="06000000">
      <w:pPr>
        <w:pStyle w:val="Style_3"/>
        <w:tabs>
          <w:tab w:leader="none" w:pos="851" w:val="left"/>
        </w:tabs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</w:t>
      </w:r>
      <w:r>
        <w:rPr>
          <w:rFonts w:ascii="Times New Roman" w:hAnsi="Times New Roman"/>
          <w:b w:val="1"/>
          <w:sz w:val="28"/>
        </w:rPr>
        <w:t xml:space="preserve">ополнительного образования </w:t>
      </w:r>
    </w:p>
    <w:p w14:paraId="07000000">
      <w:pPr>
        <w:pStyle w:val="Style_3"/>
        <w:tabs>
          <w:tab w:leader="none" w:pos="851" w:val="left"/>
        </w:tabs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«Тазовский районный Дом </w:t>
      </w:r>
      <w:r>
        <w:rPr>
          <w:rFonts w:ascii="Times New Roman" w:hAnsi="Times New Roman"/>
          <w:b w:val="1"/>
          <w:sz w:val="28"/>
        </w:rPr>
        <w:t>творчества»</w:t>
      </w:r>
    </w:p>
    <w:p w14:paraId="08000000">
      <w:pPr>
        <w:pStyle w:val="Style_3"/>
        <w:tabs>
          <w:tab w:leader="none" w:pos="851" w:val="left"/>
        </w:tabs>
        <w:spacing w:after="0" w:before="0" w:line="240" w:lineRule="auto"/>
        <w:ind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629350, Ямало-Ненецкий автономный округ, </w:t>
      </w:r>
    </w:p>
    <w:p w14:paraId="09000000">
      <w:pPr>
        <w:pStyle w:val="Style_3"/>
        <w:tabs>
          <w:tab w:leader="none" w:pos="851" w:val="left"/>
        </w:tabs>
        <w:spacing w:after="0" w:before="0" w:line="240" w:lineRule="auto"/>
        <w:ind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Тюменская область, Тазовский район, п. Тазовский, ул. Калинина, 2</w:t>
      </w:r>
    </w:p>
    <w:p w14:paraId="0A000000">
      <w:pPr>
        <w:pStyle w:val="Style_3"/>
        <w:tabs>
          <w:tab w:leader="none" w:pos="851" w:val="left"/>
        </w:tabs>
        <w:spacing w:after="0" w:before="0" w:line="240" w:lineRule="auto"/>
        <w:ind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тел./факс 8(34940)2-12-38, электронная почта </w:t>
      </w:r>
      <w:r>
        <w:rPr>
          <w:rStyle w:val="Style_4_ch"/>
          <w:rFonts w:ascii="Times New Roman" w:hAnsi="Times New Roman"/>
        </w:rPr>
        <w:fldChar w:fldCharType="begin"/>
      </w:r>
      <w:r>
        <w:rPr>
          <w:rStyle w:val="Style_4_ch"/>
          <w:rFonts w:ascii="Times New Roman" w:hAnsi="Times New Roman"/>
        </w:rPr>
        <w:instrText>HYPERLINK "mailto:ddt8773@mail.ru"</w:instrText>
      </w:r>
      <w:r>
        <w:rPr>
          <w:rStyle w:val="Style_4_ch"/>
          <w:rFonts w:ascii="Times New Roman" w:hAnsi="Times New Roman"/>
        </w:rPr>
        <w:fldChar w:fldCharType="separate"/>
      </w:r>
      <w:r>
        <w:rPr>
          <w:rStyle w:val="Style_4_ch"/>
          <w:rFonts w:ascii="Times New Roman" w:hAnsi="Times New Roman"/>
        </w:rPr>
        <w:t>ddt</w:t>
      </w:r>
      <w:r>
        <w:rPr>
          <w:rStyle w:val="Style_4_ch"/>
          <w:rFonts w:ascii="Times New Roman" w:hAnsi="Times New Roman"/>
        </w:rPr>
        <w:t>8773@</w:t>
      </w:r>
      <w:r>
        <w:rPr>
          <w:rStyle w:val="Style_4_ch"/>
          <w:rFonts w:ascii="Times New Roman" w:hAnsi="Times New Roman"/>
        </w:rPr>
        <w:t>mail</w:t>
      </w:r>
      <w:r>
        <w:rPr>
          <w:rStyle w:val="Style_4_ch"/>
          <w:rFonts w:ascii="Times New Roman" w:hAnsi="Times New Roman"/>
        </w:rPr>
        <w:t>.</w:t>
      </w:r>
      <w:r>
        <w:rPr>
          <w:rStyle w:val="Style_4_ch"/>
          <w:rFonts w:ascii="Times New Roman" w:hAnsi="Times New Roman"/>
        </w:rPr>
        <w:t>ru</w:t>
      </w:r>
      <w:r>
        <w:rPr>
          <w:rStyle w:val="Style_4_ch"/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, сайт </w:t>
      </w:r>
      <w:r>
        <w:rPr>
          <w:rStyle w:val="Style_4_ch"/>
          <w:rFonts w:ascii="Times New Roman" w:hAnsi="Times New Roman"/>
        </w:rPr>
        <w:fldChar w:fldCharType="begin"/>
      </w:r>
      <w:r>
        <w:rPr>
          <w:rStyle w:val="Style_4_ch"/>
          <w:rFonts w:ascii="Times New Roman" w:hAnsi="Times New Roman"/>
        </w:rPr>
        <w:instrText>HYPERLINK "http://taz-ddt.ru"</w:instrText>
      </w:r>
      <w:r>
        <w:rPr>
          <w:rStyle w:val="Style_4_ch"/>
          <w:rFonts w:ascii="Times New Roman" w:hAnsi="Times New Roman"/>
        </w:rPr>
        <w:fldChar w:fldCharType="separate"/>
      </w:r>
      <w:r>
        <w:rPr>
          <w:rStyle w:val="Style_4_ch"/>
          <w:rFonts w:ascii="Times New Roman" w:hAnsi="Times New Roman"/>
        </w:rPr>
        <w:t>http://taz-ddt.ru</w:t>
      </w:r>
      <w:r>
        <w:rPr>
          <w:rStyle w:val="Style_4_ch"/>
          <w:rFonts w:ascii="Times New Roman" w:hAnsi="Times New Roman"/>
        </w:rPr>
        <w:fldChar w:fldCharType="end"/>
      </w:r>
    </w:p>
    <w:p w14:paraId="0B000000">
      <w:pPr>
        <w:pStyle w:val="Style_3"/>
        <w:tabs>
          <w:tab w:leader="none" w:pos="851" w:val="left"/>
        </w:tabs>
        <w:spacing w:after="0" w:before="0" w:line="240" w:lineRule="auto"/>
        <w:ind/>
        <w:rPr>
          <w:sz w:val="28"/>
        </w:rPr>
      </w:pPr>
      <w:r>
        <w:drawing>
          <wp:anchor allowOverlap="true" behindDoc="true" distL="114300" distR="114300" layoutInCell="true" locked="false" relativeHeight="251658240" simplePos="false">
            <wp:simplePos x="0" y="0"/>
            <wp:positionH relativeFrom="column">
              <wp:posOffset>459740</wp:posOffset>
            </wp:positionH>
            <wp:positionV relativeFrom="page">
              <wp:posOffset>2190750</wp:posOffset>
            </wp:positionV>
            <wp:extent cx="6467474" cy="4648199"/>
            <wp:wrapNone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467474" cy="4648199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C000000">
      <w:pPr>
        <w:pStyle w:val="Style_3"/>
        <w:tabs>
          <w:tab w:leader="none" w:pos="851" w:val="left"/>
        </w:tabs>
        <w:spacing w:after="0" w:before="0" w:line="240" w:lineRule="auto"/>
        <w:ind/>
      </w:pPr>
    </w:p>
    <w:p w14:paraId="0D000000">
      <w:pPr>
        <w:pStyle w:val="Style_3"/>
        <w:tabs>
          <w:tab w:leader="none" w:pos="851" w:val="left"/>
        </w:tabs>
        <w:spacing w:after="0" w:before="0" w:line="240" w:lineRule="auto"/>
        <w:ind/>
      </w:pPr>
    </w:p>
    <w:p w14:paraId="0E000000">
      <w:pPr>
        <w:pStyle w:val="Style_3"/>
        <w:tabs>
          <w:tab w:leader="none" w:pos="851" w:val="left"/>
          <w:tab w:leader="none" w:pos="3337" w:val="left"/>
        </w:tabs>
        <w:spacing w:after="0" w:before="0" w:line="240" w:lineRule="auto"/>
        <w:ind/>
        <w:jc w:val="center"/>
        <w:rPr>
          <w:rFonts w:ascii="Century Schoolbook" w:hAnsi="Century Schoolbook"/>
          <w:b w:val="1"/>
          <w:color w:val="2E3CED"/>
          <w:sz w:val="72"/>
        </w:rPr>
      </w:pPr>
    </w:p>
    <w:p w14:paraId="0F000000">
      <w:pPr>
        <w:pStyle w:val="Style_3"/>
        <w:tabs>
          <w:tab w:leader="none" w:pos="851" w:val="left"/>
          <w:tab w:leader="none" w:pos="3337" w:val="left"/>
        </w:tabs>
        <w:spacing w:after="0" w:before="0" w:line="240" w:lineRule="auto"/>
        <w:ind/>
        <w:jc w:val="center"/>
        <w:rPr>
          <w:rFonts w:ascii="Century Schoolbook" w:hAnsi="Century Schoolbook"/>
          <w:b w:val="1"/>
          <w:color w:val="2E3CED"/>
          <w:sz w:val="72"/>
        </w:rPr>
      </w:pPr>
    </w:p>
    <w:p w14:paraId="10000000">
      <w:pPr>
        <w:pStyle w:val="Style_3"/>
        <w:tabs>
          <w:tab w:leader="none" w:pos="851" w:val="left"/>
          <w:tab w:leader="none" w:pos="3337" w:val="left"/>
        </w:tabs>
        <w:spacing w:after="0" w:before="0" w:line="240" w:lineRule="auto"/>
        <w:ind/>
        <w:jc w:val="center"/>
        <w:rPr>
          <w:rFonts w:ascii="Century Schoolbook" w:hAnsi="Century Schoolbook"/>
          <w:b w:val="1"/>
          <w:color w:val="2E3CED"/>
          <w:sz w:val="72"/>
        </w:rPr>
      </w:pPr>
    </w:p>
    <w:p w14:paraId="11000000">
      <w:pPr>
        <w:pStyle w:val="Style_3"/>
        <w:tabs>
          <w:tab w:leader="none" w:pos="851" w:val="left"/>
          <w:tab w:leader="none" w:pos="3337" w:val="left"/>
        </w:tabs>
        <w:spacing w:after="0" w:before="0" w:line="240" w:lineRule="auto"/>
        <w:ind/>
        <w:jc w:val="center"/>
        <w:rPr>
          <w:rFonts w:ascii="Century Schoolbook" w:hAnsi="Century Schoolbook"/>
          <w:b w:val="1"/>
          <w:color w:val="2E3CED"/>
          <w:sz w:val="72"/>
        </w:rPr>
      </w:pPr>
    </w:p>
    <w:p w14:paraId="12000000">
      <w:pPr>
        <w:pStyle w:val="Style_3"/>
        <w:tabs>
          <w:tab w:leader="none" w:pos="851" w:val="left"/>
          <w:tab w:leader="none" w:pos="3337" w:val="left"/>
        </w:tabs>
        <w:spacing w:after="0" w:before="0" w:line="240" w:lineRule="auto"/>
        <w:ind/>
        <w:jc w:val="center"/>
        <w:rPr>
          <w:rFonts w:ascii="Century Schoolbook" w:hAnsi="Century Schoolbook"/>
          <w:b w:val="1"/>
          <w:color w:val="2E3CED"/>
          <w:sz w:val="72"/>
        </w:rPr>
      </w:pPr>
    </w:p>
    <w:p w14:paraId="13000000">
      <w:pPr>
        <w:pStyle w:val="Style_3"/>
        <w:tabs>
          <w:tab w:leader="none" w:pos="851" w:val="left"/>
          <w:tab w:leader="none" w:pos="3337" w:val="left"/>
        </w:tabs>
        <w:spacing w:after="0" w:before="0" w:line="240" w:lineRule="auto"/>
        <w:ind/>
        <w:jc w:val="center"/>
        <w:rPr>
          <w:rFonts w:ascii="Century Schoolbook" w:hAnsi="Century Schoolbook"/>
          <w:b w:val="1"/>
          <w:color w:val="2E3CED"/>
          <w:sz w:val="72"/>
        </w:rPr>
      </w:pPr>
    </w:p>
    <w:p w14:paraId="14000000">
      <w:pPr>
        <w:pStyle w:val="Style_3"/>
        <w:tabs>
          <w:tab w:leader="none" w:pos="851" w:val="left"/>
          <w:tab w:leader="none" w:pos="3337" w:val="left"/>
        </w:tabs>
        <w:spacing w:after="0" w:before="0" w:line="240" w:lineRule="auto"/>
        <w:ind/>
        <w:jc w:val="center"/>
        <w:rPr>
          <w:rFonts w:ascii="Century Schoolbook" w:hAnsi="Century Schoolbook"/>
          <w:b w:val="1"/>
          <w:color w:val="2E3CED"/>
          <w:sz w:val="72"/>
        </w:rPr>
      </w:pPr>
    </w:p>
    <w:p w14:paraId="15000000">
      <w:pPr>
        <w:pStyle w:val="Style_3"/>
        <w:tabs>
          <w:tab w:leader="none" w:pos="851" w:val="left"/>
          <w:tab w:leader="none" w:pos="3337" w:val="left"/>
        </w:tabs>
        <w:spacing w:after="0" w:before="0" w:line="240" w:lineRule="auto"/>
        <w:ind/>
        <w:jc w:val="center"/>
        <w:rPr>
          <w:rFonts w:ascii="Century Schoolbook" w:hAnsi="Century Schoolbook"/>
          <w:b w:val="1"/>
          <w:color w:val="2E3CED"/>
          <w:sz w:val="72"/>
        </w:rPr>
      </w:pPr>
    </w:p>
    <w:p w14:paraId="16000000">
      <w:pPr>
        <w:pStyle w:val="Style_3"/>
        <w:tabs>
          <w:tab w:leader="none" w:pos="851" w:val="left"/>
          <w:tab w:leader="none" w:pos="3337" w:val="left"/>
        </w:tabs>
        <w:spacing w:after="0" w:before="0" w:line="240" w:lineRule="auto"/>
        <w:ind/>
        <w:jc w:val="center"/>
        <w:rPr>
          <w:rFonts w:ascii="Century Schoolbook" w:hAnsi="Century Schoolbook"/>
          <w:b w:val="1"/>
          <w:color w:val="2E3CED"/>
          <w:sz w:val="72"/>
        </w:rPr>
      </w:pPr>
      <w:r>
        <w:rPr>
          <w:rFonts w:ascii="Century Schoolbook" w:hAnsi="Century Schoolbook"/>
          <w:b w:val="1"/>
          <w:color w:val="2E3CED"/>
          <w:sz w:val="72"/>
        </w:rPr>
        <w:t>П</w:t>
      </w:r>
      <w:r>
        <w:rPr>
          <w:rFonts w:ascii="Century Schoolbook" w:hAnsi="Century Schoolbook"/>
          <w:b w:val="1"/>
          <w:color w:val="2E3CED"/>
          <w:sz w:val="72"/>
        </w:rPr>
        <w:t>убличный доклад</w:t>
      </w:r>
    </w:p>
    <w:p w14:paraId="17000000">
      <w:pPr>
        <w:pStyle w:val="Style_3"/>
        <w:tabs>
          <w:tab w:leader="none" w:pos="851" w:val="left"/>
          <w:tab w:leader="none" w:pos="3337" w:val="left"/>
        </w:tabs>
        <w:spacing w:after="0" w:before="0" w:line="240" w:lineRule="auto"/>
        <w:ind/>
        <w:jc w:val="center"/>
        <w:rPr>
          <w:rFonts w:ascii="Century Schoolbook" w:hAnsi="Century Schoolbook"/>
          <w:b w:val="1"/>
          <w:color w:val="2E3CED"/>
          <w:sz w:val="48"/>
        </w:rPr>
      </w:pPr>
      <w:r>
        <w:rPr>
          <w:rFonts w:ascii="Century Schoolbook" w:hAnsi="Century Schoolbook"/>
          <w:b w:val="1"/>
          <w:color w:val="2E3CED"/>
          <w:sz w:val="48"/>
        </w:rPr>
        <w:t xml:space="preserve">МБОУ ДО "Тазовский </w:t>
      </w:r>
    </w:p>
    <w:p w14:paraId="18000000">
      <w:pPr>
        <w:pStyle w:val="Style_3"/>
        <w:tabs>
          <w:tab w:leader="none" w:pos="851" w:val="left"/>
          <w:tab w:leader="none" w:pos="3337" w:val="left"/>
        </w:tabs>
        <w:spacing w:after="0" w:before="0" w:line="240" w:lineRule="auto"/>
        <w:ind/>
        <w:jc w:val="center"/>
        <w:rPr>
          <w:rFonts w:ascii="Century Schoolbook" w:hAnsi="Century Schoolbook"/>
          <w:b w:val="1"/>
          <w:color w:val="2E3CED"/>
          <w:sz w:val="48"/>
        </w:rPr>
      </w:pPr>
      <w:r>
        <w:rPr>
          <w:rFonts w:ascii="Century Schoolbook" w:hAnsi="Century Schoolbook"/>
          <w:b w:val="1"/>
          <w:color w:val="2E3CED"/>
          <w:sz w:val="48"/>
        </w:rPr>
        <w:t>районный Дом творчества"</w:t>
      </w:r>
    </w:p>
    <w:p w14:paraId="19000000">
      <w:pPr>
        <w:pStyle w:val="Style_3"/>
        <w:tabs>
          <w:tab w:leader="none" w:pos="851" w:val="left"/>
          <w:tab w:leader="none" w:pos="3337" w:val="left"/>
        </w:tabs>
        <w:spacing w:after="0" w:before="0" w:line="240" w:lineRule="auto"/>
        <w:ind/>
        <w:jc w:val="center"/>
        <w:rPr>
          <w:rFonts w:ascii="Century Schoolbook" w:hAnsi="Century Schoolbook"/>
          <w:b w:val="1"/>
          <w:color w:val="2E3CED"/>
          <w:sz w:val="72"/>
        </w:rPr>
      </w:pPr>
      <w:r>
        <w:rPr>
          <w:rFonts w:ascii="Century Schoolbook" w:hAnsi="Century Schoolbook"/>
          <w:b w:val="1"/>
          <w:color w:val="2E3CED"/>
          <w:sz w:val="72"/>
        </w:rPr>
        <w:t>за 2020-2021</w:t>
      </w:r>
      <w:r>
        <w:rPr>
          <w:rFonts w:ascii="Century Schoolbook" w:hAnsi="Century Schoolbook"/>
          <w:b w:val="1"/>
          <w:color w:val="2E3CED"/>
          <w:sz w:val="72"/>
        </w:rPr>
        <w:t xml:space="preserve"> учебный год</w:t>
      </w:r>
    </w:p>
    <w:p w14:paraId="1A000000">
      <w:pPr>
        <w:pStyle w:val="Style_3"/>
        <w:tabs>
          <w:tab w:leader="none" w:pos="851" w:val="left"/>
        </w:tabs>
        <w:spacing w:after="0" w:before="0" w:line="240" w:lineRule="auto"/>
        <w:ind/>
        <w:jc w:val="center"/>
        <w:rPr>
          <w:rFonts w:ascii="Times New Roman" w:hAnsi="Times New Roman"/>
          <w:color w:val="1AA2C6"/>
          <w:sz w:val="24"/>
        </w:rPr>
      </w:pPr>
    </w:p>
    <w:p w14:paraId="1B000000">
      <w:pPr>
        <w:pStyle w:val="Style_3"/>
        <w:tabs>
          <w:tab w:leader="none" w:pos="851" w:val="left"/>
        </w:tabs>
        <w:spacing w:after="0" w:before="0" w:line="240" w:lineRule="auto"/>
        <w:ind w:firstLine="0" w:left="6379"/>
        <w:rPr>
          <w:rFonts w:ascii="Times New Roman" w:hAnsi="Times New Roman"/>
          <w:color w:val="1AA2C6"/>
          <w:sz w:val="28"/>
        </w:rPr>
      </w:pPr>
    </w:p>
    <w:p w14:paraId="1C000000">
      <w:pPr>
        <w:pStyle w:val="Style_3"/>
        <w:tabs>
          <w:tab w:leader="none" w:pos="851" w:val="left"/>
        </w:tabs>
        <w:spacing w:after="0" w:before="0" w:line="240" w:lineRule="auto"/>
        <w:ind w:firstLine="0" w:left="6379"/>
        <w:rPr>
          <w:rFonts w:ascii="Times New Roman" w:hAnsi="Times New Roman"/>
          <w:color w:themeColor="accent6" w:themeShade="80" w:val="385623"/>
          <w:sz w:val="28"/>
        </w:rPr>
      </w:pPr>
    </w:p>
    <w:p w14:paraId="1D000000">
      <w:pPr>
        <w:pStyle w:val="Style_3"/>
        <w:tabs>
          <w:tab w:leader="none" w:pos="851" w:val="left"/>
        </w:tabs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1E000000">
      <w:pPr>
        <w:pStyle w:val="Style_3"/>
        <w:tabs>
          <w:tab w:leader="none" w:pos="851" w:val="left"/>
        </w:tabs>
        <w:spacing w:after="0" w:before="0" w:line="240" w:lineRule="auto"/>
        <w:ind w:firstLine="0" w:left="-1134"/>
        <w:rPr>
          <w:rFonts w:ascii="Times New Roman" w:hAnsi="Times New Roman"/>
          <w:sz w:val="28"/>
        </w:rPr>
      </w:pPr>
    </w:p>
    <w:p w14:paraId="1F000000">
      <w:pPr>
        <w:pStyle w:val="Style_3"/>
        <w:tabs>
          <w:tab w:leader="none" w:pos="851" w:val="left"/>
        </w:tabs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п. Тазовский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5768340</wp:posOffset>
                </wp:positionH>
                <wp:positionV relativeFrom="paragraph">
                  <wp:posOffset>260984</wp:posOffset>
                </wp:positionV>
                <wp:extent cx="333375" cy="209550"/>
                <wp:wrapNone/>
                <wp:docPr id="3" name="Picture 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333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w:t xml:space="preserve"> 2021</w:t>
      </w:r>
      <w:r>
        <w:rPr>
          <w:rFonts w:ascii="Times New Roman" w:hAnsi="Times New Roman"/>
          <w:sz w:val="28"/>
        </w:rPr>
        <w:t xml:space="preserve"> г.</w:t>
      </w:r>
    </w:p>
    <w:p w14:paraId="20000000">
      <w:pPr>
        <w:tabs>
          <w:tab w:leader="none" w:pos="851" w:val="left"/>
        </w:tabs>
        <w:spacing w:after="0" w:before="0" w:line="240" w:lineRule="auto"/>
        <w:ind/>
        <w:jc w:val="center"/>
        <w:rPr>
          <w:rFonts w:ascii="PT Astra Serif" w:hAnsi="PT Astra Serif"/>
          <w:b w:val="1"/>
          <w:color w:val="000000"/>
          <w:sz w:val="28"/>
          <w:highlight w:val="white"/>
        </w:rPr>
      </w:pPr>
    </w:p>
    <w:p w14:paraId="21000000">
      <w:pPr>
        <w:tabs>
          <w:tab w:leader="none" w:pos="851" w:val="left"/>
        </w:tabs>
        <w:spacing w:after="0" w:before="0" w:line="240" w:lineRule="auto"/>
        <w:ind/>
        <w:jc w:val="center"/>
        <w:rPr>
          <w:rFonts w:ascii="PT Astra Serif" w:hAnsi="PT Astra Serif"/>
          <w:b w:val="1"/>
          <w:color w:val="000000"/>
          <w:sz w:val="28"/>
          <w:highlight w:val="white"/>
        </w:rPr>
      </w:pPr>
      <w:r>
        <w:rPr>
          <w:rFonts w:ascii="PT Astra Serif" w:hAnsi="PT Astra Serif"/>
          <w:b w:val="1"/>
          <w:color w:val="000000"/>
          <w:sz w:val="28"/>
          <w:highlight w:val="white"/>
        </w:rPr>
        <w:t>ОГЛАВЛЕНИЕ</w:t>
      </w:r>
    </w:p>
    <w:p w14:paraId="22000000">
      <w:pPr>
        <w:tabs>
          <w:tab w:leader="none" w:pos="851" w:val="left"/>
        </w:tabs>
        <w:spacing w:after="0" w:before="0" w:line="240" w:lineRule="auto"/>
        <w:ind/>
        <w:jc w:val="center"/>
        <w:rPr>
          <w:rFonts w:ascii="PT Astra Serif" w:hAnsi="PT Astra Serif"/>
          <w:color w:val="000000"/>
          <w:sz w:val="28"/>
          <w:highlight w:val="white"/>
        </w:rPr>
      </w:pPr>
    </w:p>
    <w:tbl>
      <w:tblPr>
        <w:tblStyle w:val="Style_5"/>
        <w:tblLayout w:type="fixed"/>
      </w:tblPr>
      <w:tblGrid>
        <w:gridCol w:w="975"/>
        <w:gridCol w:w="13"/>
        <w:gridCol w:w="51"/>
        <w:gridCol w:w="8028"/>
        <w:gridCol w:w="547"/>
      </w:tblGrid>
      <w:tr>
        <w:trPr>
          <w:trHeight w:hRule="atLeast" w:val="332"/>
        </w:trPr>
        <w:tc>
          <w:tcPr>
            <w:tcW w:type="dxa" w:w="9067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3000000">
            <w:pPr>
              <w:tabs>
                <w:tab w:leader="none" w:pos="851" w:val="left"/>
              </w:tabs>
              <w:spacing w:after="0" w:before="0" w:line="240" w:lineRule="auto"/>
              <w:ind/>
              <w:rPr>
                <w:rFonts w:ascii="PT Astra Serif" w:hAnsi="PT Astra Serif"/>
                <w:b w:val="1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b w:val="1"/>
                <w:color w:val="000000"/>
                <w:sz w:val="28"/>
                <w:highlight w:val="white"/>
              </w:rPr>
              <w:t>Раздел 1. Общие вопросы</w:t>
            </w:r>
          </w:p>
        </w:tc>
        <w:tc>
          <w:tcPr>
            <w:tcW w:type="dxa" w:w="547"/>
            <w:tcBorders>
              <w:top w:sz="4" w:val="nil"/>
              <w:left w:sz="4" w:val="nil"/>
              <w:bottom w:sz="4" w:val="nil"/>
              <w:right w:sz="4" w:val="nil"/>
            </w:tcBorders>
            <w:vAlign w:val="center"/>
          </w:tcPr>
          <w:p w14:paraId="24000000">
            <w:pPr>
              <w:tabs>
                <w:tab w:leader="none" w:pos="851" w:val="left"/>
              </w:tabs>
              <w:spacing w:after="0" w:before="0" w:line="240" w:lineRule="auto"/>
              <w:ind w:right="-107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4</w:t>
            </w:r>
          </w:p>
        </w:tc>
      </w:tr>
      <w:tr>
        <w:tc>
          <w:tcPr>
            <w:tcW w:type="dxa" w:w="1039"/>
            <w:gridSpan w:val="3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5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1.1.</w:t>
            </w:r>
          </w:p>
        </w:tc>
        <w:tc>
          <w:tcPr>
            <w:tcW w:type="dxa" w:w="8028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600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Общая социально-экономическая характеристика Учреждения</w:t>
            </w:r>
          </w:p>
        </w:tc>
        <w:tc>
          <w:tcPr>
            <w:tcW w:type="dxa" w:w="547"/>
            <w:tcBorders>
              <w:top w:sz="4" w:val="nil"/>
              <w:left w:sz="4" w:val="nil"/>
              <w:bottom w:sz="4" w:val="nil"/>
              <w:right w:sz="4" w:val="nil"/>
            </w:tcBorders>
            <w:vAlign w:val="center"/>
          </w:tcPr>
          <w:p w14:paraId="27000000">
            <w:pPr>
              <w:tabs>
                <w:tab w:leader="none" w:pos="851" w:val="left"/>
              </w:tabs>
              <w:spacing w:after="0" w:before="0" w:line="240" w:lineRule="auto"/>
              <w:ind w:right="-107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4</w:t>
            </w:r>
          </w:p>
        </w:tc>
      </w:tr>
      <w:tr>
        <w:tc>
          <w:tcPr>
            <w:tcW w:type="dxa" w:w="1039"/>
            <w:gridSpan w:val="3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8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1.2.</w:t>
            </w:r>
          </w:p>
        </w:tc>
        <w:tc>
          <w:tcPr>
            <w:tcW w:type="dxa" w:w="8028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900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Структура управления деятельностью образовательной организации</w:t>
            </w:r>
          </w:p>
        </w:tc>
        <w:tc>
          <w:tcPr>
            <w:tcW w:type="dxa" w:w="547"/>
            <w:tcBorders>
              <w:top w:sz="4" w:val="nil"/>
              <w:left w:sz="4" w:val="nil"/>
              <w:bottom w:sz="4" w:val="nil"/>
              <w:right w:sz="4" w:val="nil"/>
            </w:tcBorders>
            <w:vAlign w:val="center"/>
          </w:tcPr>
          <w:p w14:paraId="2A000000">
            <w:pPr>
              <w:tabs>
                <w:tab w:leader="none" w:pos="851" w:val="left"/>
              </w:tabs>
              <w:spacing w:after="0" w:before="0" w:line="240" w:lineRule="auto"/>
              <w:ind w:right="-107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5</w:t>
            </w:r>
          </w:p>
        </w:tc>
      </w:tr>
      <w:tr>
        <w:tc>
          <w:tcPr>
            <w:tcW w:type="dxa" w:w="1039"/>
            <w:gridSpan w:val="3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B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1.3.</w:t>
            </w:r>
          </w:p>
        </w:tc>
        <w:tc>
          <w:tcPr>
            <w:tcW w:type="dxa" w:w="8028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C00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Анализ контингента обучающих</w:t>
            </w:r>
          </w:p>
        </w:tc>
        <w:tc>
          <w:tcPr>
            <w:tcW w:type="dxa" w:w="547"/>
            <w:tcBorders>
              <w:top w:sz="4" w:val="nil"/>
              <w:left w:sz="4" w:val="nil"/>
              <w:bottom w:sz="4" w:val="nil"/>
              <w:right w:sz="4" w:val="nil"/>
            </w:tcBorders>
            <w:vAlign w:val="center"/>
          </w:tcPr>
          <w:p w14:paraId="2D000000">
            <w:pPr>
              <w:tabs>
                <w:tab w:leader="none" w:pos="851" w:val="left"/>
              </w:tabs>
              <w:spacing w:after="0" w:before="0" w:line="240" w:lineRule="auto"/>
              <w:ind w:right="-107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6</w:t>
            </w:r>
          </w:p>
        </w:tc>
      </w:tr>
      <w:tr>
        <w:tc>
          <w:tcPr>
            <w:tcW w:type="dxa" w:w="9067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E000000">
            <w:pPr>
              <w:tabs>
                <w:tab w:leader="none" w:pos="0" w:val="left"/>
              </w:tabs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b w:val="1"/>
                <w:color w:val="000000"/>
                <w:sz w:val="28"/>
                <w:highlight w:val="white"/>
              </w:rPr>
              <w:t>Раздел 2.</w:t>
            </w: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 xml:space="preserve"> </w:t>
            </w:r>
            <w:r>
              <w:rPr>
                <w:rFonts w:ascii="PT Astra Serif" w:hAnsi="PT Astra Serif"/>
                <w:b w:val="1"/>
                <w:sz w:val="28"/>
              </w:rPr>
              <w:t>К</w:t>
            </w:r>
            <w:r>
              <w:rPr>
                <w:rFonts w:ascii="PT Astra Serif" w:hAnsi="PT Astra Serif"/>
                <w:b w:val="1"/>
                <w:sz w:val="28"/>
              </w:rPr>
              <w:t>адровый состав образовательной органи</w:t>
            </w:r>
            <w:r>
              <w:rPr>
                <w:rFonts w:ascii="PT Astra Serif" w:hAnsi="PT Astra Serif"/>
                <w:b w:val="1"/>
                <w:sz w:val="28"/>
              </w:rPr>
              <w:t>з</w:t>
            </w:r>
            <w:r>
              <w:rPr>
                <w:rFonts w:ascii="PT Astra Serif" w:hAnsi="PT Astra Serif"/>
                <w:b w:val="1"/>
                <w:sz w:val="28"/>
              </w:rPr>
              <w:t>ации</w:t>
            </w:r>
          </w:p>
        </w:tc>
        <w:tc>
          <w:tcPr>
            <w:tcW w:type="dxa" w:w="547"/>
            <w:tcBorders>
              <w:top w:sz="4" w:val="nil"/>
              <w:left w:sz="4" w:val="nil"/>
              <w:bottom w:sz="4" w:val="nil"/>
              <w:right w:sz="4" w:val="nil"/>
            </w:tcBorders>
            <w:vAlign w:val="center"/>
          </w:tcPr>
          <w:p w14:paraId="2F000000">
            <w:pPr>
              <w:tabs>
                <w:tab w:leader="none" w:pos="851" w:val="left"/>
              </w:tabs>
              <w:spacing w:after="0" w:before="0" w:line="240" w:lineRule="auto"/>
              <w:ind w:right="-107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7</w:t>
            </w:r>
          </w:p>
        </w:tc>
      </w:tr>
      <w:tr>
        <w:tc>
          <w:tcPr>
            <w:tcW w:type="dxa" w:w="975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0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b w:val="1"/>
                <w:color w:val="000000"/>
                <w:sz w:val="28"/>
                <w:highlight w:val="white"/>
              </w:rPr>
              <w:t>2.1.</w:t>
            </w:r>
          </w:p>
        </w:tc>
        <w:tc>
          <w:tcPr>
            <w:tcW w:type="dxa" w:w="8092"/>
            <w:gridSpan w:val="3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1000000">
            <w:pPr>
              <w:tabs>
                <w:tab w:leader="none" w:pos="851" w:val="left"/>
              </w:tabs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Общие сведения</w:t>
            </w:r>
          </w:p>
        </w:tc>
        <w:tc>
          <w:tcPr>
            <w:tcW w:type="dxa" w:w="547"/>
            <w:tcBorders>
              <w:top w:sz="4" w:val="nil"/>
              <w:left w:sz="4" w:val="nil"/>
              <w:bottom w:sz="4" w:val="nil"/>
              <w:right w:sz="4" w:val="nil"/>
            </w:tcBorders>
            <w:vAlign w:val="center"/>
          </w:tcPr>
          <w:p w14:paraId="32000000">
            <w:pPr>
              <w:tabs>
                <w:tab w:leader="none" w:pos="851" w:val="left"/>
              </w:tabs>
              <w:spacing w:after="0" w:before="0" w:line="240" w:lineRule="auto"/>
              <w:ind w:right="-107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7</w:t>
            </w:r>
          </w:p>
        </w:tc>
      </w:tr>
      <w:tr>
        <w:tc>
          <w:tcPr>
            <w:tcW w:type="dxa" w:w="975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3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b w:val="1"/>
                <w:color w:val="000000"/>
                <w:sz w:val="28"/>
                <w:highlight w:val="white"/>
              </w:rPr>
              <w:t>2.2.</w:t>
            </w:r>
          </w:p>
        </w:tc>
        <w:tc>
          <w:tcPr>
            <w:tcW w:type="dxa" w:w="8092"/>
            <w:gridSpan w:val="3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4000000">
            <w:pPr>
              <w:tabs>
                <w:tab w:leader="none" w:pos="851" w:val="left"/>
              </w:tabs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sz w:val="28"/>
              </w:rPr>
              <w:t>Анализ кадрового состава педагогических работников</w:t>
            </w:r>
          </w:p>
        </w:tc>
        <w:tc>
          <w:tcPr>
            <w:tcW w:type="dxa" w:w="547"/>
            <w:tcBorders>
              <w:top w:sz="4" w:val="nil"/>
              <w:left w:sz="4" w:val="nil"/>
              <w:bottom w:sz="4" w:val="nil"/>
              <w:right w:sz="4" w:val="nil"/>
            </w:tcBorders>
            <w:vAlign w:val="center"/>
          </w:tcPr>
          <w:p w14:paraId="35000000">
            <w:pPr>
              <w:tabs>
                <w:tab w:leader="none" w:pos="851" w:val="left"/>
              </w:tabs>
              <w:spacing w:after="0" w:before="0" w:line="240" w:lineRule="auto"/>
              <w:ind w:right="-107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8</w:t>
            </w:r>
          </w:p>
        </w:tc>
      </w:tr>
      <w:tr>
        <w:tc>
          <w:tcPr>
            <w:tcW w:type="dxa" w:w="9067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6000000">
            <w:pPr>
              <w:tabs>
                <w:tab w:leader="none" w:pos="851" w:val="left"/>
              </w:tabs>
              <w:spacing w:after="0" w:before="0" w:line="240" w:lineRule="auto"/>
              <w:ind/>
              <w:rPr>
                <w:rFonts w:ascii="PT Astra Serif" w:hAnsi="PT Astra Serif"/>
                <w:b w:val="1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b w:val="1"/>
                <w:color w:val="000000"/>
                <w:sz w:val="28"/>
                <w:highlight w:val="white"/>
              </w:rPr>
              <w:t xml:space="preserve">Раздел </w:t>
            </w:r>
            <w:r>
              <w:rPr>
                <w:rFonts w:ascii="PT Astra Serif" w:hAnsi="PT Astra Serif"/>
                <w:b w:val="1"/>
                <w:color w:val="000000"/>
                <w:sz w:val="28"/>
                <w:highlight w:val="white"/>
              </w:rPr>
              <w:t>3</w:t>
            </w:r>
            <w:r>
              <w:rPr>
                <w:rFonts w:ascii="PT Astra Serif" w:hAnsi="PT Astra Serif"/>
                <w:b w:val="1"/>
                <w:color w:val="000000"/>
                <w:sz w:val="28"/>
                <w:highlight w:val="white"/>
              </w:rPr>
              <w:t>. Методическая и инновационная деятельность</w:t>
            </w:r>
          </w:p>
        </w:tc>
        <w:tc>
          <w:tcPr>
            <w:tcW w:type="dxa" w:w="547"/>
            <w:tcBorders>
              <w:top w:sz="4" w:val="nil"/>
              <w:left w:sz="4" w:val="nil"/>
              <w:bottom w:sz="4" w:val="nil"/>
              <w:right w:sz="4" w:val="nil"/>
            </w:tcBorders>
            <w:vAlign w:val="center"/>
          </w:tcPr>
          <w:p w14:paraId="37000000">
            <w:pPr>
              <w:tabs>
                <w:tab w:leader="none" w:pos="851" w:val="left"/>
              </w:tabs>
              <w:spacing w:after="0" w:before="0" w:line="240" w:lineRule="auto"/>
              <w:ind w:right="-107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12</w:t>
            </w:r>
          </w:p>
        </w:tc>
      </w:tr>
      <w:tr>
        <w:tc>
          <w:tcPr>
            <w:tcW w:type="dxa" w:w="988"/>
            <w:gridSpan w:val="2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8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3.1.</w:t>
            </w:r>
          </w:p>
        </w:tc>
        <w:tc>
          <w:tcPr>
            <w:tcW w:type="dxa" w:w="8079"/>
            <w:gridSpan w:val="2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9000000">
            <w:pPr>
              <w:tabs>
                <w:tab w:leader="none" w:pos="851" w:val="left"/>
              </w:tabs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Общая характеристика</w:t>
            </w:r>
          </w:p>
        </w:tc>
        <w:tc>
          <w:tcPr>
            <w:tcW w:type="dxa" w:w="547"/>
            <w:tcBorders>
              <w:top w:sz="4" w:val="nil"/>
              <w:left w:sz="4" w:val="nil"/>
              <w:bottom w:sz="4" w:val="nil"/>
              <w:right w:sz="4" w:val="nil"/>
            </w:tcBorders>
            <w:vAlign w:val="center"/>
          </w:tcPr>
          <w:p w14:paraId="3A000000">
            <w:pPr>
              <w:tabs>
                <w:tab w:leader="none" w:pos="851" w:val="left"/>
              </w:tabs>
              <w:spacing w:after="0" w:before="0" w:line="240" w:lineRule="auto"/>
              <w:ind w:right="-107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12</w:t>
            </w:r>
          </w:p>
        </w:tc>
      </w:tr>
      <w:tr>
        <w:tc>
          <w:tcPr>
            <w:tcW w:type="dxa" w:w="988"/>
            <w:gridSpan w:val="2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B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3.2.</w:t>
            </w:r>
          </w:p>
        </w:tc>
        <w:tc>
          <w:tcPr>
            <w:tcW w:type="dxa" w:w="8079"/>
            <w:gridSpan w:val="2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C000000">
            <w:pPr>
              <w:tabs>
                <w:tab w:leader="none" w:pos="851" w:val="left"/>
              </w:tabs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Аналитический отчет об участии образовательной организации в профессионально-ориентированных мероприятиях</w:t>
            </w:r>
          </w:p>
        </w:tc>
        <w:tc>
          <w:tcPr>
            <w:tcW w:type="dxa" w:w="547"/>
            <w:tcBorders>
              <w:top w:sz="4" w:val="nil"/>
              <w:left w:sz="4" w:val="nil"/>
              <w:bottom w:sz="4" w:val="nil"/>
              <w:right w:sz="4" w:val="nil"/>
            </w:tcBorders>
            <w:vAlign w:val="center"/>
          </w:tcPr>
          <w:p w14:paraId="3D000000">
            <w:pPr>
              <w:tabs>
                <w:tab w:leader="none" w:pos="851" w:val="left"/>
              </w:tabs>
              <w:spacing w:after="0" w:before="0" w:line="240" w:lineRule="auto"/>
              <w:ind w:right="-107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15</w:t>
            </w:r>
          </w:p>
        </w:tc>
      </w:tr>
      <w:tr>
        <w:tc>
          <w:tcPr>
            <w:tcW w:type="dxa" w:w="9067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E000000">
            <w:pPr>
              <w:tabs>
                <w:tab w:leader="none" w:pos="851" w:val="left"/>
              </w:tabs>
              <w:spacing w:after="0" w:before="0" w:line="240" w:lineRule="auto"/>
              <w:ind/>
              <w:rPr>
                <w:rFonts w:ascii="PT Astra Serif" w:hAnsi="PT Astra Serif"/>
                <w:b w:val="1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b w:val="1"/>
                <w:color w:val="000000"/>
                <w:sz w:val="28"/>
                <w:highlight w:val="white"/>
              </w:rPr>
              <w:t xml:space="preserve">Раздел </w:t>
            </w:r>
            <w:r>
              <w:rPr>
                <w:rFonts w:ascii="PT Astra Serif" w:hAnsi="PT Astra Serif"/>
                <w:b w:val="1"/>
                <w:color w:val="000000"/>
                <w:sz w:val="28"/>
                <w:highlight w:val="white"/>
              </w:rPr>
              <w:t>4</w:t>
            </w:r>
            <w:r>
              <w:rPr>
                <w:rFonts w:ascii="PT Astra Serif" w:hAnsi="PT Astra Serif"/>
                <w:b w:val="1"/>
                <w:color w:val="000000"/>
                <w:sz w:val="28"/>
                <w:highlight w:val="white"/>
              </w:rPr>
              <w:t>. Содержание образовательной деятельности</w:t>
            </w:r>
          </w:p>
        </w:tc>
        <w:tc>
          <w:tcPr>
            <w:tcW w:type="dxa" w:w="547"/>
            <w:tcBorders>
              <w:top w:sz="4" w:val="nil"/>
              <w:left w:sz="4" w:val="nil"/>
              <w:bottom w:sz="4" w:val="nil"/>
              <w:right w:sz="4" w:val="nil"/>
            </w:tcBorders>
            <w:vAlign w:val="center"/>
          </w:tcPr>
          <w:p w14:paraId="3F000000">
            <w:pPr>
              <w:tabs>
                <w:tab w:leader="none" w:pos="851" w:val="left"/>
              </w:tabs>
              <w:spacing w:after="0" w:before="0" w:line="240" w:lineRule="auto"/>
              <w:ind w:right="-107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33</w:t>
            </w:r>
          </w:p>
        </w:tc>
      </w:tr>
      <w:tr>
        <w:tc>
          <w:tcPr>
            <w:tcW w:type="dxa" w:w="1039"/>
            <w:gridSpan w:val="3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40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4</w:t>
            </w: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.1.</w:t>
            </w:r>
          </w:p>
        </w:tc>
        <w:tc>
          <w:tcPr>
            <w:tcW w:type="dxa" w:w="8028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4100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b w:val="1"/>
                <w:color w:val="000000"/>
                <w:sz w:val="28"/>
                <w:highlight w:val="white"/>
              </w:rPr>
            </w:pPr>
            <w:r>
              <w:rPr>
                <w:rStyle w:val="Style_6_ch"/>
                <w:rFonts w:ascii="PT Astra Serif" w:hAnsi="PT Astra Serif"/>
                <w:b w:val="0"/>
                <w:color w:themeColor="text1" w:val="000000"/>
                <w:sz w:val="28"/>
              </w:rPr>
              <w:t>У</w:t>
            </w:r>
            <w:r>
              <w:rPr>
                <w:rStyle w:val="Style_6_ch"/>
                <w:rFonts w:ascii="PT Astra Serif" w:hAnsi="PT Astra Serif"/>
                <w:b w:val="0"/>
                <w:color w:themeColor="text1" w:val="000000"/>
                <w:sz w:val="28"/>
              </w:rPr>
              <w:t>словия осуществления образовательного процесса</w:t>
            </w:r>
          </w:p>
        </w:tc>
        <w:tc>
          <w:tcPr>
            <w:tcW w:type="dxa" w:w="547"/>
            <w:tcBorders>
              <w:top w:sz="4" w:val="nil"/>
              <w:left w:sz="4" w:val="nil"/>
              <w:bottom w:sz="4" w:val="nil"/>
              <w:right w:sz="4" w:val="nil"/>
            </w:tcBorders>
            <w:vAlign w:val="center"/>
          </w:tcPr>
          <w:p w14:paraId="42000000">
            <w:pPr>
              <w:tabs>
                <w:tab w:leader="none" w:pos="851" w:val="left"/>
              </w:tabs>
              <w:spacing w:after="0" w:before="0" w:line="240" w:lineRule="auto"/>
              <w:ind w:right="-107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33</w:t>
            </w:r>
          </w:p>
        </w:tc>
      </w:tr>
      <w:tr>
        <w:tc>
          <w:tcPr>
            <w:tcW w:type="dxa" w:w="1039"/>
            <w:gridSpan w:val="3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43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4</w:t>
            </w: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.2.</w:t>
            </w:r>
          </w:p>
        </w:tc>
        <w:tc>
          <w:tcPr>
            <w:tcW w:type="dxa" w:w="8028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4400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Style w:val="Style_6_ch"/>
                <w:rFonts w:ascii="PT Astra Serif" w:hAnsi="PT Astra Serif"/>
                <w:b w:val="0"/>
                <w:color w:themeColor="text1" w:val="000000"/>
                <w:sz w:val="28"/>
              </w:rPr>
            </w:pPr>
            <w:r>
              <w:rPr>
                <w:rStyle w:val="Style_6_ch"/>
                <w:rFonts w:ascii="PT Astra Serif" w:hAnsi="PT Astra Serif"/>
                <w:b w:val="0"/>
                <w:color w:themeColor="text1" w:val="000000"/>
                <w:sz w:val="28"/>
              </w:rPr>
              <w:t>Материально-техническое обеспечение</w:t>
            </w:r>
          </w:p>
        </w:tc>
        <w:tc>
          <w:tcPr>
            <w:tcW w:type="dxa" w:w="547"/>
            <w:tcBorders>
              <w:top w:sz="4" w:val="nil"/>
              <w:left w:sz="4" w:val="nil"/>
              <w:bottom w:sz="4" w:val="nil"/>
              <w:right w:sz="4" w:val="nil"/>
            </w:tcBorders>
            <w:vAlign w:val="center"/>
          </w:tcPr>
          <w:p w14:paraId="45000000">
            <w:pPr>
              <w:tabs>
                <w:tab w:leader="none" w:pos="851" w:val="left"/>
              </w:tabs>
              <w:spacing w:after="0" w:before="0" w:line="240" w:lineRule="auto"/>
              <w:ind w:right="-107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36</w:t>
            </w:r>
          </w:p>
        </w:tc>
      </w:tr>
      <w:tr>
        <w:tc>
          <w:tcPr>
            <w:tcW w:type="dxa" w:w="1039"/>
            <w:gridSpan w:val="3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46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4</w:t>
            </w: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.3.</w:t>
            </w:r>
          </w:p>
        </w:tc>
        <w:tc>
          <w:tcPr>
            <w:tcW w:type="dxa" w:w="8028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4700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Основные принципы образовательной политики</w:t>
            </w:r>
          </w:p>
        </w:tc>
        <w:tc>
          <w:tcPr>
            <w:tcW w:type="dxa" w:w="547"/>
            <w:tcBorders>
              <w:top w:sz="4" w:val="nil"/>
              <w:left w:sz="4" w:val="nil"/>
              <w:bottom w:sz="4" w:val="nil"/>
              <w:right w:sz="4" w:val="nil"/>
            </w:tcBorders>
            <w:vAlign w:val="center"/>
          </w:tcPr>
          <w:p w14:paraId="48000000">
            <w:pPr>
              <w:tabs>
                <w:tab w:leader="none" w:pos="851" w:val="left"/>
              </w:tabs>
              <w:spacing w:after="0" w:before="0" w:line="240" w:lineRule="auto"/>
              <w:ind w:right="-107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37</w:t>
            </w:r>
          </w:p>
        </w:tc>
      </w:tr>
      <w:tr>
        <w:tc>
          <w:tcPr>
            <w:tcW w:type="dxa" w:w="1039"/>
            <w:gridSpan w:val="3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49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4</w:t>
            </w: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.4</w:t>
            </w: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.</w:t>
            </w:r>
          </w:p>
        </w:tc>
        <w:tc>
          <w:tcPr>
            <w:tcW w:type="dxa" w:w="8028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4A00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Цели и задачи</w:t>
            </w:r>
            <w:r>
              <w:rPr>
                <w:rFonts w:ascii="PT Astra Serif" w:hAnsi="PT Astra Serif"/>
                <w:b w:val="1"/>
                <w:sz w:val="28"/>
              </w:rPr>
              <w:t xml:space="preserve"> </w:t>
            </w:r>
            <w:r>
              <w:rPr>
                <w:rFonts w:ascii="PT Astra Serif" w:hAnsi="PT Astra Serif"/>
                <w:sz w:val="28"/>
              </w:rPr>
              <w:t xml:space="preserve">образовательной деятельности </w:t>
            </w:r>
          </w:p>
        </w:tc>
        <w:tc>
          <w:tcPr>
            <w:tcW w:type="dxa" w:w="547"/>
            <w:tcBorders>
              <w:top w:sz="4" w:val="nil"/>
              <w:left w:sz="4" w:val="nil"/>
              <w:bottom w:sz="4" w:val="nil"/>
              <w:right w:sz="4" w:val="nil"/>
            </w:tcBorders>
            <w:vAlign w:val="center"/>
          </w:tcPr>
          <w:p w14:paraId="4B000000">
            <w:pPr>
              <w:tabs>
                <w:tab w:leader="none" w:pos="851" w:val="left"/>
              </w:tabs>
              <w:spacing w:after="0" w:before="0" w:line="240" w:lineRule="auto"/>
              <w:ind w:right="-107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38</w:t>
            </w:r>
          </w:p>
        </w:tc>
      </w:tr>
      <w:tr>
        <w:tc>
          <w:tcPr>
            <w:tcW w:type="dxa" w:w="1039"/>
            <w:gridSpan w:val="3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4C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4.5</w:t>
            </w: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.</w:t>
            </w:r>
          </w:p>
        </w:tc>
        <w:tc>
          <w:tcPr>
            <w:tcW w:type="dxa" w:w="8028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4D00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Образовательная программа</w:t>
            </w:r>
          </w:p>
        </w:tc>
        <w:tc>
          <w:tcPr>
            <w:tcW w:type="dxa" w:w="547"/>
            <w:tcBorders>
              <w:top w:sz="4" w:val="nil"/>
              <w:left w:sz="4" w:val="nil"/>
              <w:bottom w:sz="4" w:val="nil"/>
              <w:right w:sz="4" w:val="nil"/>
            </w:tcBorders>
            <w:vAlign w:val="center"/>
          </w:tcPr>
          <w:p w14:paraId="4E000000">
            <w:pPr>
              <w:tabs>
                <w:tab w:leader="none" w:pos="851" w:val="left"/>
              </w:tabs>
              <w:spacing w:after="0" w:before="0" w:line="240" w:lineRule="auto"/>
              <w:ind w:right="-107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39</w:t>
            </w:r>
          </w:p>
        </w:tc>
      </w:tr>
      <w:tr>
        <w:tc>
          <w:tcPr>
            <w:tcW w:type="dxa" w:w="1039"/>
            <w:gridSpan w:val="3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4F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4.6</w:t>
            </w: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.</w:t>
            </w:r>
          </w:p>
        </w:tc>
        <w:tc>
          <w:tcPr>
            <w:tcW w:type="dxa" w:w="8028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5000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Особенности организации образовательного процесса</w:t>
            </w:r>
          </w:p>
        </w:tc>
        <w:tc>
          <w:tcPr>
            <w:tcW w:type="dxa" w:w="547"/>
            <w:tcBorders>
              <w:top w:sz="4" w:val="nil"/>
              <w:left w:sz="4" w:val="nil"/>
              <w:bottom w:sz="4" w:val="nil"/>
              <w:right w:sz="4" w:val="nil"/>
            </w:tcBorders>
            <w:vAlign w:val="center"/>
          </w:tcPr>
          <w:p w14:paraId="51000000">
            <w:pPr>
              <w:tabs>
                <w:tab w:leader="none" w:pos="851" w:val="left"/>
              </w:tabs>
              <w:spacing w:after="0" w:before="0" w:line="240" w:lineRule="auto"/>
              <w:ind w:right="-107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40</w:t>
            </w:r>
          </w:p>
        </w:tc>
      </w:tr>
      <w:tr>
        <w:tc>
          <w:tcPr>
            <w:tcW w:type="dxa" w:w="1039"/>
            <w:gridSpan w:val="3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52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4.7.</w:t>
            </w:r>
          </w:p>
        </w:tc>
        <w:tc>
          <w:tcPr>
            <w:tcW w:type="dxa" w:w="8028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5300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Характеристика объединений по направлениям</w:t>
            </w:r>
          </w:p>
        </w:tc>
        <w:tc>
          <w:tcPr>
            <w:tcW w:type="dxa" w:w="547"/>
            <w:tcBorders>
              <w:top w:sz="4" w:val="nil"/>
              <w:left w:sz="4" w:val="nil"/>
              <w:bottom w:sz="4" w:val="nil"/>
              <w:right w:sz="4" w:val="nil"/>
            </w:tcBorders>
            <w:vAlign w:val="center"/>
          </w:tcPr>
          <w:p w14:paraId="54000000">
            <w:pPr>
              <w:tabs>
                <w:tab w:leader="none" w:pos="851" w:val="left"/>
              </w:tabs>
              <w:spacing w:after="0" w:before="0" w:line="240" w:lineRule="auto"/>
              <w:ind w:right="-107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43</w:t>
            </w:r>
          </w:p>
        </w:tc>
      </w:tr>
      <w:tr>
        <w:tc>
          <w:tcPr>
            <w:tcW w:type="dxa" w:w="9067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55000000">
            <w:pPr>
              <w:tabs>
                <w:tab w:leader="none" w:pos="851" w:val="left"/>
              </w:tabs>
              <w:spacing w:after="0" w:before="0" w:line="240" w:lineRule="auto"/>
              <w:ind/>
              <w:rPr>
                <w:rFonts w:ascii="PT Astra Serif" w:hAnsi="PT Astra Serif"/>
                <w:b w:val="1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b w:val="1"/>
                <w:color w:val="000000"/>
                <w:sz w:val="28"/>
                <w:highlight w:val="white"/>
              </w:rPr>
              <w:t>Раздел 5. Воспитательная деятельность</w:t>
            </w:r>
          </w:p>
        </w:tc>
        <w:tc>
          <w:tcPr>
            <w:tcW w:type="dxa" w:w="547"/>
            <w:tcBorders>
              <w:top w:sz="4" w:val="nil"/>
              <w:left w:sz="4" w:val="nil"/>
              <w:bottom w:sz="4" w:val="nil"/>
              <w:right w:sz="4" w:val="nil"/>
            </w:tcBorders>
            <w:vAlign w:val="center"/>
          </w:tcPr>
          <w:p w14:paraId="56000000">
            <w:pPr>
              <w:tabs>
                <w:tab w:leader="none" w:pos="851" w:val="left"/>
              </w:tabs>
              <w:spacing w:after="0" w:before="0" w:line="240" w:lineRule="auto"/>
              <w:ind w:right="-107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50</w:t>
            </w:r>
          </w:p>
        </w:tc>
      </w:tr>
      <w:tr>
        <w:tc>
          <w:tcPr>
            <w:tcW w:type="dxa" w:w="1039"/>
            <w:gridSpan w:val="3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57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5.1.</w:t>
            </w:r>
          </w:p>
        </w:tc>
        <w:tc>
          <w:tcPr>
            <w:tcW w:type="dxa" w:w="8028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5800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Цели и задачи воспитательной деятельности</w:t>
            </w:r>
          </w:p>
        </w:tc>
        <w:tc>
          <w:tcPr>
            <w:tcW w:type="dxa" w:w="547"/>
            <w:tcBorders>
              <w:top w:sz="4" w:val="nil"/>
              <w:left w:sz="4" w:val="nil"/>
              <w:bottom w:sz="4" w:val="nil"/>
              <w:right w:sz="4" w:val="nil"/>
            </w:tcBorders>
            <w:vAlign w:val="center"/>
          </w:tcPr>
          <w:p w14:paraId="59000000">
            <w:pPr>
              <w:tabs>
                <w:tab w:leader="none" w:pos="851" w:val="left"/>
              </w:tabs>
              <w:spacing w:after="0" w:before="0" w:line="240" w:lineRule="auto"/>
              <w:ind w:right="-107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50</w:t>
            </w:r>
          </w:p>
        </w:tc>
      </w:tr>
      <w:tr>
        <w:tc>
          <w:tcPr>
            <w:tcW w:type="dxa" w:w="1039"/>
            <w:gridSpan w:val="3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5A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5.2.</w:t>
            </w:r>
          </w:p>
        </w:tc>
        <w:tc>
          <w:tcPr>
            <w:tcW w:type="dxa" w:w="8028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5B00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 xml:space="preserve">Анализ работы по основным направлениям воспитательной деятельности </w:t>
            </w:r>
          </w:p>
        </w:tc>
        <w:tc>
          <w:tcPr>
            <w:tcW w:type="dxa" w:w="547"/>
            <w:tcBorders>
              <w:top w:sz="4" w:val="nil"/>
              <w:left w:sz="4" w:val="nil"/>
              <w:bottom w:sz="4" w:val="nil"/>
              <w:right w:sz="4" w:val="nil"/>
            </w:tcBorders>
            <w:vAlign w:val="center"/>
          </w:tcPr>
          <w:p w14:paraId="5C000000">
            <w:pPr>
              <w:tabs>
                <w:tab w:leader="none" w:pos="851" w:val="left"/>
              </w:tabs>
              <w:spacing w:after="0" w:before="0" w:line="240" w:lineRule="auto"/>
              <w:ind w:right="-107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51</w:t>
            </w:r>
          </w:p>
        </w:tc>
      </w:tr>
      <w:tr>
        <w:tc>
          <w:tcPr>
            <w:tcW w:type="dxa" w:w="9067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5D000000">
            <w:pPr>
              <w:tabs>
                <w:tab w:leader="none" w:pos="851" w:val="left"/>
                <w:tab w:leader="none" w:pos="1134" w:val="left"/>
              </w:tabs>
              <w:spacing w:after="0" w:before="0" w:line="240" w:lineRule="auto"/>
              <w:ind/>
              <w:rPr>
                <w:rFonts w:ascii="PT Astra Serif" w:hAnsi="PT Astra Serif"/>
                <w:b w:val="1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b w:val="1"/>
                <w:color w:val="000000"/>
                <w:sz w:val="28"/>
                <w:highlight w:val="white"/>
              </w:rPr>
              <w:t xml:space="preserve">Раздел </w:t>
            </w:r>
            <w:r>
              <w:rPr>
                <w:rFonts w:ascii="PT Astra Serif" w:hAnsi="PT Astra Serif"/>
                <w:b w:val="1"/>
                <w:color w:val="000000"/>
                <w:sz w:val="28"/>
                <w:highlight w:val="white"/>
              </w:rPr>
              <w:t>6</w:t>
            </w:r>
            <w:r>
              <w:rPr>
                <w:rFonts w:ascii="PT Astra Serif" w:hAnsi="PT Astra Serif"/>
                <w:b w:val="1"/>
                <w:color w:val="000000"/>
                <w:sz w:val="28"/>
                <w:highlight w:val="white"/>
              </w:rPr>
              <w:t xml:space="preserve">. </w:t>
            </w:r>
            <w:r>
              <w:rPr>
                <w:rFonts w:ascii="PT Astra Serif" w:hAnsi="PT Astra Serif"/>
                <w:b w:val="1"/>
                <w:sz w:val="28"/>
              </w:rPr>
              <w:t>Анализ качества обучения обучающихся</w:t>
            </w:r>
          </w:p>
        </w:tc>
        <w:tc>
          <w:tcPr>
            <w:tcW w:type="dxa" w:w="547"/>
            <w:tcBorders>
              <w:top w:sz="4" w:val="nil"/>
              <w:left w:sz="4" w:val="nil"/>
              <w:bottom w:sz="4" w:val="nil"/>
              <w:right w:sz="4" w:val="nil"/>
            </w:tcBorders>
            <w:vAlign w:val="center"/>
          </w:tcPr>
          <w:p w14:paraId="5E000000">
            <w:pPr>
              <w:tabs>
                <w:tab w:leader="none" w:pos="851" w:val="left"/>
                <w:tab w:leader="none" w:pos="1134" w:val="left"/>
              </w:tabs>
              <w:spacing w:after="0" w:before="0" w:line="240" w:lineRule="auto"/>
              <w:ind w:right="-107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79</w:t>
            </w:r>
          </w:p>
        </w:tc>
      </w:tr>
      <w:tr>
        <w:trPr>
          <w:trHeight w:hRule="atLeast" w:val="384"/>
        </w:trPr>
        <w:tc>
          <w:tcPr>
            <w:tcW w:type="dxa" w:w="1039"/>
            <w:gridSpan w:val="3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5F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6</w:t>
            </w: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.1.</w:t>
            </w:r>
          </w:p>
        </w:tc>
        <w:tc>
          <w:tcPr>
            <w:tcW w:type="dxa" w:w="8028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6000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sz w:val="28"/>
              </w:rPr>
              <w:t>Мониторинг образовательной деятельности</w:t>
            </w:r>
          </w:p>
        </w:tc>
        <w:tc>
          <w:tcPr>
            <w:tcW w:type="dxa" w:w="547"/>
            <w:tcBorders>
              <w:top w:sz="4" w:val="nil"/>
              <w:left w:sz="4" w:val="nil"/>
              <w:bottom w:sz="4" w:val="nil"/>
              <w:right w:sz="4" w:val="nil"/>
            </w:tcBorders>
            <w:vAlign w:val="center"/>
          </w:tcPr>
          <w:p w14:paraId="61000000">
            <w:pPr>
              <w:tabs>
                <w:tab w:leader="none" w:pos="851" w:val="left"/>
              </w:tabs>
              <w:spacing w:after="0" w:before="0" w:line="240" w:lineRule="auto"/>
              <w:ind w:right="-107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79</w:t>
            </w:r>
          </w:p>
        </w:tc>
      </w:tr>
      <w:tr>
        <w:tc>
          <w:tcPr>
            <w:tcW w:type="dxa" w:w="1039"/>
            <w:gridSpan w:val="3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62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6</w:t>
            </w: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.2.</w:t>
            </w:r>
          </w:p>
        </w:tc>
        <w:tc>
          <w:tcPr>
            <w:tcW w:type="dxa" w:w="8028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6300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sz w:val="28"/>
              </w:rPr>
              <w:t xml:space="preserve">Организация промежуточной аттестации и зачета результатов освоения учебных курсов, </w:t>
            </w:r>
            <w:r>
              <w:rPr>
                <w:rFonts w:ascii="PT Astra Serif" w:hAnsi="PT Astra Serif"/>
                <w:sz w:val="28"/>
              </w:rPr>
              <w:t xml:space="preserve">дополнительных общеобразовательных </w:t>
            </w:r>
            <w:r>
              <w:rPr>
                <w:rFonts w:ascii="PT Astra Serif" w:hAnsi="PT Astra Serif"/>
                <w:sz w:val="28"/>
              </w:rPr>
              <w:t>программ</w:t>
            </w:r>
          </w:p>
        </w:tc>
        <w:tc>
          <w:tcPr>
            <w:tcW w:type="dxa" w:w="547"/>
            <w:tcBorders>
              <w:top w:sz="4" w:val="nil"/>
              <w:left w:sz="4" w:val="nil"/>
              <w:bottom w:sz="4" w:val="nil"/>
              <w:right w:sz="4" w:val="nil"/>
            </w:tcBorders>
            <w:vAlign w:val="center"/>
          </w:tcPr>
          <w:p w14:paraId="64000000">
            <w:pPr>
              <w:tabs>
                <w:tab w:leader="none" w:pos="851" w:val="left"/>
              </w:tabs>
              <w:spacing w:after="0" w:before="0" w:line="240" w:lineRule="auto"/>
              <w:ind w:right="-107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80</w:t>
            </w:r>
          </w:p>
        </w:tc>
      </w:tr>
      <w:tr>
        <w:tc>
          <w:tcPr>
            <w:tcW w:type="dxa" w:w="1039"/>
            <w:gridSpan w:val="3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65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8"/>
                <w:highlight w:val="white"/>
              </w:rPr>
              <w:t>5.3.</w:t>
            </w:r>
          </w:p>
        </w:tc>
        <w:tc>
          <w:tcPr>
            <w:tcW w:type="dxa" w:w="8028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6600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color w:val="000000"/>
                <w:sz w:val="28"/>
                <w:highlight w:val="white"/>
              </w:rPr>
            </w:pPr>
            <w:r>
              <w:rPr>
                <w:rStyle w:val="Style_6_ch"/>
                <w:rFonts w:ascii="PT Astra Serif" w:hAnsi="PT Astra Serif"/>
                <w:b w:val="0"/>
                <w:color w:themeColor="text1" w:val="000000"/>
                <w:sz w:val="28"/>
              </w:rPr>
              <w:t>Результаты деятельности учреждения. Достижения.</w:t>
            </w:r>
          </w:p>
        </w:tc>
        <w:tc>
          <w:tcPr>
            <w:tcW w:type="dxa" w:w="547"/>
            <w:tcBorders>
              <w:top w:sz="4" w:val="nil"/>
              <w:left w:sz="4" w:val="nil"/>
              <w:bottom w:sz="4" w:val="nil"/>
              <w:right w:sz="4" w:val="nil"/>
            </w:tcBorders>
            <w:vAlign w:val="center"/>
          </w:tcPr>
          <w:p w14:paraId="67000000">
            <w:pPr>
              <w:tabs>
                <w:tab w:leader="none" w:pos="851" w:val="left"/>
              </w:tabs>
              <w:spacing w:after="0" w:before="0" w:line="240" w:lineRule="auto"/>
              <w:ind w:right="-107"/>
              <w:rPr>
                <w:rStyle w:val="Style_6_ch"/>
                <w:rFonts w:ascii="PT Astra Serif" w:hAnsi="PT Astra Serif"/>
                <w:b w:val="0"/>
                <w:color w:themeColor="text1" w:val="000000"/>
                <w:sz w:val="28"/>
              </w:rPr>
            </w:pPr>
            <w:r>
              <w:rPr>
                <w:rFonts w:ascii="PT Astra Serif" w:hAnsi="PT Astra Serif"/>
                <w:b w:val="0"/>
                <w:color w:themeColor="text1" w:val="000000"/>
                <w:sz w:val="28"/>
              </w:rPr>
              <w:t>80</w:t>
            </w:r>
          </w:p>
        </w:tc>
      </w:tr>
      <w:tr>
        <w:tc>
          <w:tcPr>
            <w:tcW w:type="dxa" w:w="9067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6800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Style w:val="Style_6_ch"/>
                <w:rFonts w:ascii="PT Astra Serif" w:hAnsi="PT Astra Serif"/>
                <w:color w:themeColor="text1" w:val="000000"/>
                <w:sz w:val="28"/>
              </w:rPr>
            </w:pPr>
            <w:r>
              <w:rPr>
                <w:rStyle w:val="Style_6_ch"/>
                <w:rFonts w:ascii="PT Astra Serif" w:hAnsi="PT Astra Serif"/>
                <w:color w:themeColor="text1" w:val="000000"/>
                <w:sz w:val="28"/>
              </w:rPr>
              <w:t>Раздел 7. Финансово-экономическая деятельность учреждения</w:t>
            </w:r>
          </w:p>
        </w:tc>
        <w:tc>
          <w:tcPr>
            <w:tcW w:type="dxa" w:w="547"/>
            <w:tcBorders>
              <w:top w:sz="4" w:val="nil"/>
              <w:left w:sz="4" w:val="nil"/>
              <w:bottom w:sz="4" w:val="nil"/>
              <w:right w:sz="4" w:val="nil"/>
            </w:tcBorders>
            <w:vAlign w:val="center"/>
          </w:tcPr>
          <w:p w14:paraId="69000000">
            <w:pPr>
              <w:tabs>
                <w:tab w:leader="none" w:pos="851" w:val="left"/>
              </w:tabs>
              <w:spacing w:after="0" w:before="0" w:line="240" w:lineRule="auto"/>
              <w:ind w:right="-107"/>
              <w:rPr>
                <w:rStyle w:val="Style_6_ch"/>
                <w:rFonts w:ascii="PT Astra Serif" w:hAnsi="PT Astra Serif"/>
                <w:b w:val="0"/>
                <w:color w:themeColor="text1" w:val="000000"/>
                <w:sz w:val="28"/>
              </w:rPr>
            </w:pPr>
            <w:r>
              <w:rPr>
                <w:rFonts w:ascii="PT Astra Serif" w:hAnsi="PT Astra Serif"/>
                <w:b w:val="0"/>
                <w:color w:themeColor="text1" w:val="000000"/>
                <w:sz w:val="28"/>
              </w:rPr>
              <w:t>84</w:t>
            </w:r>
          </w:p>
        </w:tc>
      </w:tr>
      <w:tr>
        <w:tc>
          <w:tcPr>
            <w:tcW w:type="dxa" w:w="9067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6A00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Style w:val="Style_6_ch"/>
                <w:rFonts w:ascii="PT Astra Serif" w:hAnsi="PT Astra Serif"/>
                <w:b w:val="0"/>
                <w:color w:themeColor="text1" w:val="000000"/>
                <w:sz w:val="28"/>
              </w:rPr>
            </w:pPr>
            <w:r>
              <w:rPr>
                <w:rStyle w:val="Style_6_ch"/>
                <w:rFonts w:ascii="PT Astra Serif" w:hAnsi="PT Astra Serif"/>
                <w:color w:themeColor="text1" w:val="000000"/>
                <w:sz w:val="28"/>
              </w:rPr>
              <w:t>Раздел 8.</w:t>
            </w:r>
            <w:r>
              <w:rPr>
                <w:rStyle w:val="Style_6_ch"/>
                <w:rFonts w:ascii="PT Astra Serif" w:hAnsi="PT Astra Serif"/>
                <w:b w:val="0"/>
                <w:color w:themeColor="text1" w:val="000000"/>
                <w:sz w:val="28"/>
              </w:rPr>
              <w:t xml:space="preserve"> </w:t>
            </w:r>
            <w:r>
              <w:rPr>
                <w:rFonts w:ascii="PT Astra Serif" w:hAnsi="PT Astra Serif"/>
                <w:b w:val="1"/>
                <w:sz w:val="28"/>
              </w:rPr>
              <w:t>Перспективы и планы развития</w:t>
            </w:r>
          </w:p>
        </w:tc>
        <w:tc>
          <w:tcPr>
            <w:tcW w:type="dxa" w:w="547"/>
            <w:tcBorders>
              <w:top w:sz="4" w:val="nil"/>
              <w:left w:sz="4" w:val="nil"/>
              <w:bottom w:sz="4" w:val="nil"/>
              <w:right w:sz="4" w:val="nil"/>
            </w:tcBorders>
            <w:vAlign w:val="center"/>
          </w:tcPr>
          <w:p w14:paraId="6B000000">
            <w:pPr>
              <w:tabs>
                <w:tab w:leader="none" w:pos="851" w:val="left"/>
              </w:tabs>
              <w:spacing w:after="0" w:before="0" w:line="240" w:lineRule="auto"/>
              <w:ind w:right="-107"/>
              <w:rPr>
                <w:rStyle w:val="Style_6_ch"/>
                <w:rFonts w:ascii="PT Astra Serif" w:hAnsi="PT Astra Serif"/>
                <w:b w:val="0"/>
                <w:color w:themeColor="text1" w:val="000000"/>
                <w:sz w:val="28"/>
              </w:rPr>
            </w:pPr>
            <w:r>
              <w:rPr>
                <w:rFonts w:ascii="PT Astra Serif" w:hAnsi="PT Astra Serif"/>
                <w:b w:val="0"/>
                <w:color w:themeColor="text1" w:val="000000"/>
                <w:sz w:val="28"/>
              </w:rPr>
              <w:t>85</w:t>
            </w:r>
          </w:p>
        </w:tc>
      </w:tr>
      <w:tr>
        <w:tc>
          <w:tcPr>
            <w:tcW w:type="dxa" w:w="9067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6C00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Style w:val="Style_6_ch"/>
                <w:rFonts w:ascii="PT Astra Serif" w:hAnsi="PT Astra Serif"/>
                <w:color w:themeColor="text1" w:val="000000"/>
                <w:sz w:val="28"/>
              </w:rPr>
            </w:pPr>
            <w:r>
              <w:rPr>
                <w:rStyle w:val="Style_6_ch"/>
                <w:rFonts w:ascii="PT Astra Serif" w:hAnsi="PT Astra Serif"/>
                <w:color w:themeColor="text1" w:val="000000"/>
                <w:sz w:val="28"/>
              </w:rPr>
              <w:t>Приложение 1</w:t>
            </w:r>
          </w:p>
        </w:tc>
        <w:tc>
          <w:tcPr>
            <w:tcW w:type="dxa" w:w="547"/>
            <w:tcBorders>
              <w:top w:sz="4" w:val="nil"/>
              <w:left w:sz="4" w:val="nil"/>
              <w:bottom w:sz="4" w:val="nil"/>
              <w:right w:sz="4" w:val="nil"/>
            </w:tcBorders>
            <w:vAlign w:val="center"/>
          </w:tcPr>
          <w:p w14:paraId="6D000000">
            <w:pPr>
              <w:tabs>
                <w:tab w:leader="none" w:pos="851" w:val="left"/>
              </w:tabs>
              <w:spacing w:after="0" w:before="0" w:line="240" w:lineRule="auto"/>
              <w:ind w:right="-107"/>
              <w:rPr>
                <w:rStyle w:val="Style_6_ch"/>
                <w:rFonts w:ascii="PT Astra Serif" w:hAnsi="PT Astra Serif"/>
                <w:b w:val="0"/>
                <w:color w:themeColor="text1" w:val="000000"/>
                <w:sz w:val="28"/>
              </w:rPr>
            </w:pPr>
            <w:r>
              <w:rPr>
                <w:rFonts w:ascii="PT Astra Serif" w:hAnsi="PT Astra Serif"/>
                <w:b w:val="0"/>
                <w:color w:themeColor="text1" w:val="000000"/>
                <w:sz w:val="28"/>
              </w:rPr>
              <w:t>89</w:t>
            </w:r>
          </w:p>
        </w:tc>
      </w:tr>
    </w:tbl>
    <w:p w14:paraId="6E000000">
      <w:pPr>
        <w:tabs>
          <w:tab w:leader="none" w:pos="851" w:val="left"/>
        </w:tabs>
        <w:spacing w:after="0" w:before="0" w:line="240" w:lineRule="auto"/>
        <w:ind/>
        <w:jc w:val="center"/>
        <w:rPr>
          <w:rFonts w:ascii="PT Astra Serif" w:hAnsi="PT Astra Serif"/>
          <w:color w:val="000000"/>
          <w:sz w:val="24"/>
          <w:highlight w:val="white"/>
        </w:rPr>
      </w:pPr>
      <w:r>
        <w:rPr>
          <w:rFonts w:ascii="PT Astra Serif" w:hAnsi="PT Astra Serif"/>
          <w:color w:val="000000"/>
          <w:sz w:val="24"/>
          <w:highlight w:val="white"/>
        </w:rPr>
        <w:br/>
      </w:r>
    </w:p>
    <w:p w14:paraId="6F000000">
      <w:pPr>
        <w:tabs>
          <w:tab w:leader="none" w:pos="851" w:val="left"/>
        </w:tabs>
        <w:spacing w:after="0" w:before="0" w:line="240" w:lineRule="auto"/>
        <w:ind/>
        <w:jc w:val="right"/>
        <w:rPr>
          <w:rFonts w:ascii="PT Astra Serif" w:hAnsi="PT Astra Serif"/>
          <w:color w:val="000000"/>
          <w:sz w:val="24"/>
          <w:highlight w:val="white"/>
        </w:rPr>
      </w:pPr>
    </w:p>
    <w:p w14:paraId="70000000">
      <w:pPr>
        <w:tabs>
          <w:tab w:leader="none" w:pos="851" w:val="left"/>
        </w:tabs>
        <w:spacing w:after="0" w:before="0" w:line="240" w:lineRule="auto"/>
        <w:ind/>
        <w:jc w:val="right"/>
        <w:rPr>
          <w:rFonts w:ascii="PT Astra Serif" w:hAnsi="PT Astra Serif"/>
          <w:color w:val="000000"/>
          <w:sz w:val="24"/>
          <w:highlight w:val="white"/>
        </w:rPr>
      </w:pPr>
    </w:p>
    <w:p w14:paraId="71000000">
      <w:pPr>
        <w:tabs>
          <w:tab w:leader="none" w:pos="851" w:val="left"/>
        </w:tabs>
        <w:spacing w:after="0" w:before="0" w:line="240" w:lineRule="auto"/>
        <w:ind/>
        <w:jc w:val="right"/>
        <w:rPr>
          <w:rFonts w:ascii="PT Astra Serif" w:hAnsi="PT Astra Serif"/>
          <w:color w:val="000000"/>
          <w:sz w:val="24"/>
          <w:highlight w:val="white"/>
        </w:rPr>
      </w:pPr>
    </w:p>
    <w:p w14:paraId="72000000">
      <w:pPr>
        <w:tabs>
          <w:tab w:leader="none" w:pos="851" w:val="left"/>
        </w:tabs>
        <w:spacing w:after="0" w:before="0" w:line="240" w:lineRule="auto"/>
        <w:ind/>
        <w:jc w:val="right"/>
        <w:rPr>
          <w:rFonts w:ascii="PT Astra Serif" w:hAnsi="PT Astra Serif"/>
          <w:color w:val="000000"/>
          <w:sz w:val="24"/>
          <w:highlight w:val="white"/>
        </w:rPr>
      </w:pPr>
    </w:p>
    <w:p w14:paraId="73000000">
      <w:pPr>
        <w:tabs>
          <w:tab w:leader="none" w:pos="851" w:val="left"/>
        </w:tabs>
        <w:spacing w:after="0" w:before="0" w:line="240" w:lineRule="auto"/>
        <w:ind/>
        <w:jc w:val="right"/>
        <w:rPr>
          <w:rFonts w:ascii="PT Astra Serif" w:hAnsi="PT Astra Serif"/>
          <w:color w:val="000000"/>
          <w:sz w:val="24"/>
          <w:highlight w:val="white"/>
        </w:rPr>
      </w:pPr>
    </w:p>
    <w:p w14:paraId="74000000">
      <w:pPr>
        <w:tabs>
          <w:tab w:leader="none" w:pos="851" w:val="left"/>
        </w:tabs>
        <w:spacing w:after="0" w:before="0" w:line="240" w:lineRule="auto"/>
        <w:ind/>
        <w:jc w:val="right"/>
        <w:rPr>
          <w:rFonts w:ascii="PT Astra Serif" w:hAnsi="PT Astra Serif"/>
          <w:color w:val="000000"/>
          <w:sz w:val="24"/>
          <w:highlight w:val="white"/>
        </w:rPr>
      </w:pPr>
    </w:p>
    <w:p w14:paraId="75000000">
      <w:pPr>
        <w:tabs>
          <w:tab w:leader="none" w:pos="851" w:val="left"/>
        </w:tabs>
        <w:spacing w:after="0" w:before="0" w:line="240" w:lineRule="auto"/>
        <w:ind/>
        <w:jc w:val="right"/>
        <w:rPr>
          <w:rFonts w:ascii="PT Astra Serif" w:hAnsi="PT Astra Serif"/>
          <w:color w:val="000000"/>
          <w:sz w:val="24"/>
          <w:highlight w:val="white"/>
        </w:rPr>
      </w:pPr>
    </w:p>
    <w:p w14:paraId="76000000">
      <w:pPr>
        <w:tabs>
          <w:tab w:leader="none" w:pos="851" w:val="left"/>
        </w:tabs>
        <w:spacing w:after="0" w:before="0" w:line="240" w:lineRule="auto"/>
        <w:ind/>
        <w:jc w:val="right"/>
        <w:rPr>
          <w:rFonts w:ascii="PT Astra Serif" w:hAnsi="PT Astra Serif"/>
          <w:color w:val="000000"/>
          <w:sz w:val="24"/>
          <w:highlight w:val="white"/>
        </w:rPr>
      </w:pPr>
    </w:p>
    <w:p w14:paraId="77000000">
      <w:pPr>
        <w:tabs>
          <w:tab w:leader="none" w:pos="851" w:val="left"/>
        </w:tabs>
        <w:spacing w:after="0" w:before="0" w:line="240" w:lineRule="auto"/>
        <w:ind/>
        <w:jc w:val="right"/>
        <w:rPr>
          <w:rFonts w:ascii="PT Astra Serif" w:hAnsi="PT Astra Serif"/>
          <w:color w:val="000000"/>
          <w:sz w:val="24"/>
          <w:highlight w:val="white"/>
        </w:rPr>
      </w:pPr>
    </w:p>
    <w:p w14:paraId="78000000">
      <w:pPr>
        <w:tabs>
          <w:tab w:leader="none" w:pos="851" w:val="left"/>
        </w:tabs>
        <w:spacing w:after="0" w:before="0" w:line="240" w:lineRule="auto"/>
        <w:ind/>
        <w:jc w:val="right"/>
        <w:rPr>
          <w:rFonts w:ascii="PT Astra Serif" w:hAnsi="PT Astra Serif"/>
          <w:i w:val="1"/>
          <w:color w:val="000000"/>
          <w:highlight w:val="white"/>
        </w:rPr>
      </w:pPr>
      <w:r>
        <w:rPr>
          <w:rFonts w:ascii="PT Astra Serif" w:hAnsi="PT Astra Serif"/>
          <w:i w:val="1"/>
          <w:color w:val="000000"/>
          <w:highlight w:val="white"/>
        </w:rPr>
        <w:t>«</w:t>
      </w:r>
      <w:r>
        <w:rPr>
          <w:rFonts w:ascii="PT Astra Serif" w:hAnsi="PT Astra Serif"/>
          <w:i w:val="1"/>
          <w:color w:val="000000"/>
          <w:highlight w:val="white"/>
        </w:rPr>
        <w:t>Какие бы изменения ни происходили</w:t>
      </w:r>
      <w:r>
        <w:rPr>
          <w:rFonts w:ascii="PT Astra Serif" w:hAnsi="PT Astra Serif"/>
          <w:i w:val="1"/>
          <w:color w:val="000000"/>
          <w:highlight w:val="white"/>
        </w:rPr>
        <w:t xml:space="preserve"> вокруг, фундаментальной</w:t>
      </w:r>
    </w:p>
    <w:p w14:paraId="79000000">
      <w:pPr>
        <w:tabs>
          <w:tab w:leader="none" w:pos="851" w:val="left"/>
        </w:tabs>
        <w:spacing w:after="0" w:before="0" w:line="240" w:lineRule="auto"/>
        <w:ind/>
        <w:jc w:val="right"/>
        <w:rPr>
          <w:rFonts w:ascii="PT Astra Serif" w:hAnsi="PT Astra Serif"/>
          <w:i w:val="1"/>
          <w:color w:val="000000"/>
          <w:highlight w:val="white"/>
        </w:rPr>
      </w:pPr>
      <w:r>
        <w:rPr>
          <w:rFonts w:ascii="PT Astra Serif" w:hAnsi="PT Astra Serif"/>
          <w:i w:val="1"/>
          <w:color w:val="000000"/>
          <w:highlight w:val="white"/>
        </w:rPr>
        <w:t xml:space="preserve"> и базовой ценностью для нас является успех каждого ребенка. </w:t>
      </w:r>
    </w:p>
    <w:p w14:paraId="7A000000">
      <w:pPr>
        <w:tabs>
          <w:tab w:leader="none" w:pos="851" w:val="left"/>
        </w:tabs>
        <w:spacing w:after="0" w:before="0" w:line="240" w:lineRule="auto"/>
        <w:ind/>
        <w:jc w:val="right"/>
        <w:rPr>
          <w:rFonts w:ascii="PT Astra Serif" w:hAnsi="PT Astra Serif"/>
          <w:i w:val="1"/>
          <w:color w:val="000000"/>
          <w:highlight w:val="white"/>
        </w:rPr>
      </w:pPr>
      <w:r>
        <w:rPr>
          <w:rFonts w:ascii="PT Astra Serif" w:hAnsi="PT Astra Serif"/>
          <w:i w:val="1"/>
          <w:color w:val="000000"/>
          <w:highlight w:val="white"/>
        </w:rPr>
        <w:t>Принципиальная задача – формировать современного человека,</w:t>
      </w:r>
    </w:p>
    <w:p w14:paraId="7B000000">
      <w:pPr>
        <w:tabs>
          <w:tab w:leader="none" w:pos="851" w:val="left"/>
        </w:tabs>
        <w:spacing w:after="0" w:before="0" w:line="240" w:lineRule="auto"/>
        <w:ind/>
        <w:jc w:val="right"/>
        <w:rPr>
          <w:rFonts w:ascii="PT Astra Serif" w:hAnsi="PT Astra Serif"/>
          <w:i w:val="1"/>
          <w:color w:val="000000"/>
          <w:highlight w:val="white"/>
        </w:rPr>
      </w:pPr>
      <w:r>
        <w:rPr>
          <w:rFonts w:ascii="PT Astra Serif" w:hAnsi="PT Astra Serif"/>
          <w:i w:val="1"/>
          <w:color w:val="000000"/>
          <w:highlight w:val="white"/>
        </w:rPr>
        <w:t xml:space="preserve"> ответственного за свои действия, патриота, уважающего государство, </w:t>
      </w:r>
    </w:p>
    <w:p w14:paraId="7C000000">
      <w:pPr>
        <w:tabs>
          <w:tab w:leader="none" w:pos="851" w:val="left"/>
        </w:tabs>
        <w:spacing w:after="0" w:before="0" w:line="240" w:lineRule="auto"/>
        <w:ind/>
        <w:jc w:val="right"/>
        <w:rPr>
          <w:rFonts w:ascii="PT Astra Serif" w:hAnsi="PT Astra Serif"/>
          <w:i w:val="1"/>
          <w:color w:val="000000"/>
          <w:highlight w:val="white"/>
        </w:rPr>
      </w:pPr>
      <w:r>
        <w:rPr>
          <w:rFonts w:ascii="PT Astra Serif" w:hAnsi="PT Astra Serif"/>
          <w:i w:val="1"/>
          <w:color w:val="000000"/>
          <w:highlight w:val="white"/>
        </w:rPr>
        <w:t>обладающего базовыми знаниями, стремящегося к развитию,</w:t>
      </w:r>
    </w:p>
    <w:p w14:paraId="7D000000">
      <w:pPr>
        <w:tabs>
          <w:tab w:leader="none" w:pos="851" w:val="left"/>
        </w:tabs>
        <w:spacing w:after="0" w:before="0" w:line="240" w:lineRule="auto"/>
        <w:ind/>
        <w:jc w:val="right"/>
        <w:rPr>
          <w:rFonts w:ascii="PT Astra Serif" w:hAnsi="PT Astra Serif"/>
          <w:i w:val="1"/>
          <w:color w:val="000000"/>
          <w:highlight w:val="white"/>
        </w:rPr>
      </w:pPr>
      <w:r>
        <w:rPr>
          <w:rFonts w:ascii="PT Astra Serif" w:hAnsi="PT Astra Serif"/>
          <w:i w:val="1"/>
          <w:color w:val="000000"/>
          <w:highlight w:val="white"/>
        </w:rPr>
        <w:t xml:space="preserve"> умеющего работать в команде, честного, порядочного, трудолюбивого»</w:t>
      </w:r>
    </w:p>
    <w:p w14:paraId="7E000000">
      <w:pPr>
        <w:tabs>
          <w:tab w:leader="none" w:pos="851" w:val="left"/>
        </w:tabs>
        <w:spacing w:after="0" w:before="0" w:line="240" w:lineRule="auto"/>
        <w:ind/>
        <w:jc w:val="right"/>
        <w:rPr>
          <w:rFonts w:ascii="PT Astra Serif" w:hAnsi="PT Astra Serif"/>
          <w:i w:val="0"/>
          <w:caps w:val="1"/>
          <w:color w:val="000000"/>
          <w:highlight w:val="white"/>
        </w:rPr>
      </w:pPr>
      <w:r>
        <w:rPr>
          <w:rFonts w:ascii="PT Astra Serif" w:hAnsi="PT Astra Serif"/>
          <w:i w:val="0"/>
          <w:caps w:val="1"/>
          <w:color w:val="000000"/>
          <w:highlight w:val="white"/>
        </w:rPr>
        <w:t xml:space="preserve"> Сергей Кравцов, министр просвещения РФ</w:t>
      </w:r>
    </w:p>
    <w:p w14:paraId="7F000000">
      <w:pPr>
        <w:tabs>
          <w:tab w:leader="none" w:pos="851" w:val="left"/>
        </w:tabs>
        <w:spacing w:after="0" w:before="0" w:line="240" w:lineRule="auto"/>
        <w:ind/>
        <w:jc w:val="right"/>
        <w:rPr>
          <w:rFonts w:ascii="PT Astra Serif" w:hAnsi="PT Astra Serif"/>
          <w:b w:val="1"/>
          <w:i w:val="0"/>
          <w:caps w:val="1"/>
          <w:sz w:val="24"/>
        </w:rPr>
      </w:pPr>
    </w:p>
    <w:p w14:paraId="80000000">
      <w:pPr>
        <w:tabs>
          <w:tab w:leader="none" w:pos="851" w:val="left"/>
        </w:tabs>
        <w:spacing w:after="0" w:before="0" w:line="240" w:lineRule="auto"/>
        <w:ind/>
        <w:jc w:val="center"/>
        <w:rPr>
          <w:rFonts w:ascii="PT Astra Serif" w:hAnsi="PT Astra Serif"/>
          <w:b w:val="1"/>
          <w:i w:val="1"/>
          <w:sz w:val="28"/>
        </w:rPr>
      </w:pPr>
      <w:r>
        <w:rPr>
          <w:rFonts w:ascii="PT Astra Serif" w:hAnsi="PT Astra Serif"/>
          <w:b w:val="1"/>
          <w:i w:val="1"/>
          <w:sz w:val="28"/>
        </w:rPr>
        <w:t>Уважаемые обучающиеся, родители, коллеги!</w:t>
      </w:r>
    </w:p>
    <w:p w14:paraId="8100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Предлагаем вашему вниманию публичный доклад, в котором представлены результаты деятельности Тазовского районного Дома творчества за 2020</w:t>
      </w:r>
      <w:r>
        <w:rPr>
          <w:rFonts w:ascii="PT Astra Serif" w:hAnsi="PT Astra Serif"/>
          <w:sz w:val="28"/>
        </w:rPr>
        <w:t xml:space="preserve"> -20</w:t>
      </w:r>
      <w:r>
        <w:rPr>
          <w:rFonts w:ascii="PT Astra Serif" w:hAnsi="PT Astra Serif"/>
          <w:sz w:val="28"/>
        </w:rPr>
        <w:t>21</w:t>
      </w:r>
      <w:r>
        <w:rPr>
          <w:rFonts w:ascii="PT Astra Serif" w:hAnsi="PT Astra Serif"/>
          <w:sz w:val="28"/>
        </w:rPr>
        <w:t xml:space="preserve"> учебный год. </w:t>
      </w:r>
    </w:p>
    <w:p w14:paraId="8200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Главная цель публичного доклада – это широкое информирование родителей, общественности об основных результатах и проблемах функционирования и развития Учреждения за отчетный период.</w:t>
      </w:r>
    </w:p>
    <w:p w14:paraId="8300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Публичный доклад составлен на основе мониторинговых исследований учреждения и анализа работы образовательной и воспитательной системы за отчетный период. Наш публичный доклад адресован родителям наших сегодняшних и будущих воспитанников, педагогам Учреждения, представителям местного сообщества, работникам органов управления образованием, а также всем, кто проявляет интерес к нашей работе. </w:t>
      </w:r>
    </w:p>
    <w:p w14:paraId="8400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В первую очередь, хочется обратиться к нашим обучающимся. Дорогие  дети и взрослые! Для нас очень важно Ваше участие в </w:t>
      </w:r>
      <w:r>
        <w:rPr>
          <w:rFonts w:ascii="PT Astra Serif" w:hAnsi="PT Astra Serif"/>
          <w:sz w:val="28"/>
        </w:rPr>
        <w:t>подготовке и обсуждении доклада – вы авторы всего того, что происходит в стенах Дома творчества.</w:t>
      </w:r>
      <w:r>
        <w:rPr>
          <w:rFonts w:ascii="PT Astra Serif" w:hAnsi="PT Astra Serif"/>
          <w:sz w:val="28"/>
        </w:rPr>
        <w:t xml:space="preserve"> Вы не на словах, а на деле </w:t>
      </w:r>
      <w:r>
        <w:rPr>
          <w:rFonts w:ascii="PT Astra Serif" w:hAnsi="PT Astra Serif"/>
          <w:sz w:val="28"/>
        </w:rPr>
        <w:t>являетесь</w:t>
      </w:r>
      <w:r>
        <w:rPr>
          <w:rFonts w:ascii="PT Astra Serif" w:hAnsi="PT Astra Serif"/>
          <w:sz w:val="28"/>
        </w:rPr>
        <w:t xml:space="preserve"> активными и равноправными участниками жизни </w:t>
      </w:r>
      <w:r>
        <w:rPr>
          <w:rFonts w:ascii="PT Astra Serif" w:hAnsi="PT Astra Serif"/>
          <w:sz w:val="28"/>
        </w:rPr>
        <w:t>Учреждения.</w:t>
      </w:r>
    </w:p>
    <w:p w14:paraId="8500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Дорогие наши родители! Прочитав доклад, вы сможете не только получить желаемую информацию, но и понять, что </w:t>
      </w:r>
      <w:r>
        <w:rPr>
          <w:rFonts w:ascii="PT Astra Serif" w:hAnsi="PT Astra Serif"/>
          <w:sz w:val="28"/>
        </w:rPr>
        <w:t>наша образовательная организация</w:t>
      </w:r>
      <w:r>
        <w:rPr>
          <w:rFonts w:ascii="PT Astra Serif" w:hAnsi="PT Astra Serif"/>
          <w:sz w:val="28"/>
        </w:rPr>
        <w:t xml:space="preserve"> всегда открыто к сотрудничеству. Родители и педагоги – две мощнейшие силы, роль которых в процессе становления личности каждого человека невозможно преувеличить. </w:t>
      </w:r>
    </w:p>
    <w:p w14:paraId="8600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Хочется также обратиться к нашим социальным партнерам. Мы уверены, что наш доклад позволит Вам гораздо глубже осознать свою роль в развитии </w:t>
      </w:r>
      <w:r>
        <w:rPr>
          <w:rFonts w:ascii="PT Astra Serif" w:hAnsi="PT Astra Serif"/>
          <w:sz w:val="28"/>
        </w:rPr>
        <w:t>системы дополнительного образования в районе.</w:t>
      </w:r>
    </w:p>
    <w:p w14:paraId="8700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Подводя итоги завершившегося учебного года, мы хотим рассказать в нашем докладе об Учреждении в целом, показать динамику ее развития, уделив особое внимание не только проблемам и достижениям, но и перспективам роста. В докладе представлены статистические данные, аналитические материалы и результаты мониторингов по учебным предметам. </w:t>
      </w:r>
    </w:p>
    <w:p w14:paraId="8800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Друзья, мы рассчитываем на Ваше понимание и поддержку в решении конкретных задач, стоящих перед МБОУ ДО «Тазовский РДТ»</w:t>
      </w:r>
      <w:r>
        <w:rPr>
          <w:rFonts w:ascii="PT Astra Serif" w:hAnsi="PT Astra Serif"/>
          <w:sz w:val="28"/>
        </w:rPr>
        <w:t>.</w:t>
      </w:r>
    </w:p>
    <w:p w14:paraId="8900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</w:p>
    <w:p w14:paraId="8A000000">
      <w:pPr>
        <w:tabs>
          <w:tab w:leader="none" w:pos="851" w:val="left"/>
        </w:tabs>
        <w:spacing w:after="0" w:before="0" w:line="240" w:lineRule="auto"/>
        <w:ind w:firstLine="567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 Директор МБОУ ДО «Тазовский РДТ» </w:t>
      </w:r>
    </w:p>
    <w:p w14:paraId="8B000000">
      <w:pPr>
        <w:pStyle w:val="Style_3"/>
        <w:tabs>
          <w:tab w:leader="none" w:pos="851" w:val="left"/>
        </w:tabs>
        <w:spacing w:after="0" w:before="0" w:line="240" w:lineRule="auto"/>
        <w:ind w:firstLine="709"/>
        <w:jc w:val="both"/>
        <w:rPr>
          <w:rFonts w:ascii="PT Astra Serif" w:hAnsi="PT Astra Serif"/>
          <w:b w:val="1"/>
          <w:sz w:val="28"/>
        </w:rPr>
      </w:pPr>
    </w:p>
    <w:p w14:paraId="8C000000">
      <w:pPr>
        <w:pStyle w:val="Style_3"/>
        <w:tabs>
          <w:tab w:leader="none" w:pos="851" w:val="left"/>
        </w:tabs>
        <w:spacing w:after="0" w:before="0" w:line="240" w:lineRule="auto"/>
        <w:ind w:firstLine="709"/>
        <w:jc w:val="both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 xml:space="preserve">Будем рады услышать ваши идеи и пожелания, которые можно отравить на электронную почту </w:t>
      </w:r>
      <w:r>
        <w:rPr>
          <w:rStyle w:val="Style_4_ch"/>
          <w:rFonts w:ascii="PT Astra Serif" w:hAnsi="PT Astra Serif"/>
          <w:b w:val="1"/>
          <w:color w:val="000000"/>
          <w:sz w:val="28"/>
          <w:u w:val="none"/>
        </w:rPr>
        <w:fldChar w:fldCharType="begin"/>
      </w:r>
      <w:r>
        <w:rPr>
          <w:rStyle w:val="Style_4_ch"/>
          <w:rFonts w:ascii="PT Astra Serif" w:hAnsi="PT Astra Serif"/>
          <w:b w:val="1"/>
          <w:color w:val="000000"/>
          <w:sz w:val="28"/>
          <w:u w:val="none"/>
        </w:rPr>
        <w:instrText>HYPERLINK "mailto:ddt8773@mail.ru"</w:instrText>
      </w:r>
      <w:r>
        <w:rPr>
          <w:rStyle w:val="Style_4_ch"/>
          <w:rFonts w:ascii="PT Astra Serif" w:hAnsi="PT Astra Serif"/>
          <w:b w:val="1"/>
          <w:color w:val="000000"/>
          <w:sz w:val="28"/>
          <w:u w:val="none"/>
        </w:rPr>
        <w:fldChar w:fldCharType="separate"/>
      </w:r>
      <w:r>
        <w:rPr>
          <w:rStyle w:val="Style_4_ch"/>
          <w:rFonts w:ascii="PT Astra Serif" w:hAnsi="PT Astra Serif"/>
          <w:b w:val="1"/>
          <w:color w:val="000000"/>
          <w:sz w:val="28"/>
          <w:u w:val="none"/>
        </w:rPr>
        <w:t>ddt</w:t>
      </w:r>
      <w:r>
        <w:rPr>
          <w:rStyle w:val="Style_4_ch"/>
          <w:rFonts w:ascii="PT Astra Serif" w:hAnsi="PT Astra Serif"/>
          <w:b w:val="1"/>
          <w:color w:val="000000"/>
          <w:sz w:val="28"/>
          <w:u w:val="none"/>
        </w:rPr>
        <w:t>8773@</w:t>
      </w:r>
      <w:r>
        <w:rPr>
          <w:rStyle w:val="Style_4_ch"/>
          <w:rFonts w:ascii="PT Astra Serif" w:hAnsi="PT Astra Serif"/>
          <w:b w:val="1"/>
          <w:color w:val="000000"/>
          <w:sz w:val="28"/>
          <w:u w:val="none"/>
        </w:rPr>
        <w:t>mail</w:t>
      </w:r>
      <w:r>
        <w:rPr>
          <w:rStyle w:val="Style_4_ch"/>
          <w:rFonts w:ascii="PT Astra Serif" w:hAnsi="PT Astra Serif"/>
          <w:b w:val="1"/>
          <w:color w:val="000000"/>
          <w:sz w:val="28"/>
          <w:u w:val="none"/>
        </w:rPr>
        <w:t>.</w:t>
      </w:r>
      <w:r>
        <w:rPr>
          <w:rStyle w:val="Style_4_ch"/>
          <w:rFonts w:ascii="PT Astra Serif" w:hAnsi="PT Astra Serif"/>
          <w:b w:val="1"/>
          <w:color w:val="000000"/>
          <w:sz w:val="28"/>
          <w:u w:val="none"/>
        </w:rPr>
        <w:t>ru</w:t>
      </w:r>
      <w:r>
        <w:rPr>
          <w:rStyle w:val="Style_4_ch"/>
          <w:rFonts w:ascii="PT Astra Serif" w:hAnsi="PT Astra Serif"/>
          <w:b w:val="1"/>
          <w:color w:val="000000"/>
          <w:sz w:val="28"/>
          <w:u w:val="none"/>
        </w:rPr>
        <w:fldChar w:fldCharType="end"/>
      </w:r>
    </w:p>
    <w:p w14:paraId="8D000000">
      <w:pPr>
        <w:tabs>
          <w:tab w:leader="none" w:pos="851" w:val="left"/>
        </w:tabs>
        <w:spacing w:after="0" w:before="0" w:line="240" w:lineRule="auto"/>
        <w:ind w:firstLine="0" w:left="360"/>
        <w:jc w:val="center"/>
        <w:rPr>
          <w:rStyle w:val="Style_6_ch"/>
          <w:rFonts w:ascii="PT Astra Serif" w:hAnsi="PT Astra Serif"/>
          <w:color w:themeColor="text1" w:val="000000"/>
          <w:sz w:val="28"/>
        </w:rPr>
      </w:pPr>
      <w:r>
        <w:rPr>
          <w:rStyle w:val="Style_6_ch"/>
          <w:rFonts w:ascii="PT Astra Serif" w:hAnsi="PT Astra Serif"/>
          <w:color w:themeColor="text1" w:val="000000"/>
          <w:sz w:val="28"/>
        </w:rPr>
        <w:t xml:space="preserve">Раздел 1. </w:t>
      </w:r>
      <w:r>
        <w:rPr>
          <w:rStyle w:val="Style_6_ch"/>
          <w:rFonts w:ascii="PT Astra Serif" w:hAnsi="PT Astra Serif"/>
          <w:color w:themeColor="text1" w:val="000000"/>
          <w:sz w:val="28"/>
        </w:rPr>
        <w:t>ОБЩИЕ ВОПРОСЫ</w:t>
      </w:r>
    </w:p>
    <w:p w14:paraId="8E000000">
      <w:pPr>
        <w:pStyle w:val="Style_7"/>
        <w:numPr>
          <w:ilvl w:val="1"/>
          <w:numId w:val="1"/>
        </w:numPr>
        <w:tabs>
          <w:tab w:leader="none" w:pos="851" w:val="left"/>
        </w:tabs>
        <w:spacing w:after="0" w:before="0" w:line="240" w:lineRule="auto"/>
        <w:ind w:firstLine="0" w:left="0"/>
        <w:jc w:val="center"/>
        <w:rPr>
          <w:rStyle w:val="Style_6_ch"/>
          <w:rFonts w:ascii="PT Astra Serif" w:hAnsi="PT Astra Serif"/>
          <w:b w:val="0"/>
          <w:color w:themeColor="text1" w:val="000000"/>
          <w:sz w:val="28"/>
        </w:rPr>
      </w:pPr>
      <w:r>
        <w:rPr>
          <w:rStyle w:val="Style_6_ch"/>
          <w:rFonts w:ascii="PT Astra Serif" w:hAnsi="PT Astra Serif"/>
          <w:color w:themeColor="text1" w:val="000000"/>
          <w:sz w:val="28"/>
        </w:rPr>
        <w:t>ОБЩАЯ СОЦИАЛЬНО-ЭКОНОМИЧЕСКАЯ ХАРАКТЕРИСТИКА УЧРЕЖДЕНИЯ</w:t>
      </w:r>
    </w:p>
    <w:p w14:paraId="8F00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Муниц</w:t>
      </w:r>
      <w:r>
        <w:rPr>
          <w:rFonts w:ascii="PT Astra Serif" w:hAnsi="PT Astra Serif"/>
          <w:sz w:val="28"/>
        </w:rPr>
        <w:t xml:space="preserve">ипальное бюджетное </w:t>
      </w:r>
      <w:r>
        <w:rPr>
          <w:rFonts w:ascii="PT Astra Serif" w:hAnsi="PT Astra Serif"/>
          <w:sz w:val="28"/>
        </w:rPr>
        <w:t>образовательное учреждение дополнительного образования «</w:t>
      </w:r>
      <w:r>
        <w:rPr>
          <w:rFonts w:ascii="PT Astra Serif" w:hAnsi="PT Astra Serif"/>
          <w:sz w:val="28"/>
        </w:rPr>
        <w:t>Тазовский районный Дом творчества</w:t>
      </w:r>
      <w:r>
        <w:rPr>
          <w:rFonts w:ascii="PT Astra Serif" w:hAnsi="PT Astra Serif"/>
          <w:sz w:val="28"/>
        </w:rPr>
        <w:t xml:space="preserve">» муниципального образования </w:t>
      </w:r>
      <w:r>
        <w:rPr>
          <w:rFonts w:ascii="PT Astra Serif" w:hAnsi="PT Astra Serif"/>
          <w:sz w:val="28"/>
        </w:rPr>
        <w:t>поселок Тазовский</w:t>
      </w:r>
      <w:r>
        <w:rPr>
          <w:rFonts w:ascii="PT Astra Serif" w:hAnsi="PT Astra Serif"/>
          <w:sz w:val="28"/>
        </w:rPr>
        <w:t xml:space="preserve"> (далее </w:t>
      </w:r>
      <w:r>
        <w:rPr>
          <w:rFonts w:ascii="PT Astra Serif" w:hAnsi="PT Astra Serif"/>
          <w:sz w:val="28"/>
        </w:rPr>
        <w:t>– У</w:t>
      </w:r>
      <w:r>
        <w:rPr>
          <w:rFonts w:ascii="PT Astra Serif" w:hAnsi="PT Astra Serif"/>
          <w:sz w:val="28"/>
        </w:rPr>
        <w:t>чреждение</w:t>
      </w:r>
      <w:r>
        <w:rPr>
          <w:rFonts w:ascii="PT Astra Serif" w:hAnsi="PT Astra Serif"/>
          <w:sz w:val="28"/>
        </w:rPr>
        <w:t xml:space="preserve">) расположен в </w:t>
      </w:r>
      <w:r>
        <w:rPr>
          <w:rFonts w:ascii="PT Astra Serif" w:hAnsi="PT Astra Serif"/>
          <w:sz w:val="28"/>
        </w:rPr>
        <w:t>п. Тазовский Тазовского района</w:t>
      </w:r>
      <w:r>
        <w:rPr>
          <w:rFonts w:ascii="PT Astra Serif" w:hAnsi="PT Astra Serif"/>
          <w:sz w:val="28"/>
        </w:rPr>
        <w:t xml:space="preserve"> Ямало-Ненецкого автономного округа Тюменской области.</w:t>
      </w:r>
    </w:p>
    <w:p w14:paraId="9000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Юридический и фактический адрес: </w:t>
      </w:r>
      <w:r>
        <w:rPr>
          <w:rFonts w:ascii="PT Astra Serif" w:hAnsi="PT Astra Serif"/>
          <w:sz w:val="28"/>
        </w:rPr>
        <w:t>629350</w:t>
      </w:r>
      <w:r>
        <w:rPr>
          <w:rFonts w:ascii="PT Astra Serif" w:hAnsi="PT Astra Serif"/>
          <w:sz w:val="28"/>
        </w:rPr>
        <w:t xml:space="preserve">, </w:t>
      </w:r>
      <w:r>
        <w:rPr>
          <w:rFonts w:ascii="PT Astra Serif" w:hAnsi="PT Astra Serif"/>
          <w:sz w:val="28"/>
        </w:rPr>
        <w:t xml:space="preserve">Россия, </w:t>
      </w:r>
      <w:r>
        <w:rPr>
          <w:rFonts w:ascii="PT Astra Serif" w:hAnsi="PT Astra Serif"/>
          <w:sz w:val="28"/>
        </w:rPr>
        <w:t xml:space="preserve">Ямало-Ненецкий автономный округ, </w:t>
      </w:r>
      <w:r>
        <w:rPr>
          <w:rFonts w:ascii="PT Astra Serif" w:hAnsi="PT Astra Serif"/>
          <w:sz w:val="28"/>
        </w:rPr>
        <w:t xml:space="preserve">п. </w:t>
      </w:r>
      <w:r>
        <w:rPr>
          <w:rFonts w:ascii="PT Astra Serif" w:hAnsi="PT Astra Serif"/>
          <w:sz w:val="28"/>
        </w:rPr>
        <w:t>Тазовский</w:t>
      </w:r>
      <w:r>
        <w:rPr>
          <w:rFonts w:ascii="PT Astra Serif" w:hAnsi="PT Astra Serif"/>
          <w:sz w:val="28"/>
        </w:rPr>
        <w:t>, ул. Калинина, 2.</w:t>
      </w:r>
    </w:p>
    <w:p w14:paraId="9100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Тел/факс (34940</w:t>
      </w:r>
      <w:r>
        <w:rPr>
          <w:rFonts w:ascii="PT Astra Serif" w:hAnsi="PT Astra Serif"/>
          <w:sz w:val="28"/>
        </w:rPr>
        <w:t xml:space="preserve">) </w:t>
      </w:r>
      <w:r>
        <w:rPr>
          <w:rFonts w:ascii="PT Astra Serif" w:hAnsi="PT Astra Serif"/>
          <w:sz w:val="28"/>
        </w:rPr>
        <w:t>2–05-58</w:t>
      </w:r>
    </w:p>
    <w:p w14:paraId="9200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Е</w:t>
      </w:r>
      <w:r>
        <w:rPr>
          <w:rFonts w:ascii="PT Astra Serif" w:hAnsi="PT Astra Serif"/>
          <w:sz w:val="28"/>
        </w:rPr>
        <w:t>-</w:t>
      </w:r>
      <w:r>
        <w:rPr>
          <w:rFonts w:ascii="PT Astra Serif" w:hAnsi="PT Astra Serif"/>
          <w:sz w:val="28"/>
        </w:rPr>
        <w:t>m</w:t>
      </w:r>
      <w:r>
        <w:rPr>
          <w:rFonts w:ascii="PT Astra Serif" w:hAnsi="PT Astra Serif"/>
          <w:sz w:val="28"/>
        </w:rPr>
        <w:t>а</w:t>
      </w:r>
      <w:r>
        <w:rPr>
          <w:rFonts w:ascii="PT Astra Serif" w:hAnsi="PT Astra Serif"/>
          <w:sz w:val="28"/>
        </w:rPr>
        <w:t>il</w:t>
      </w:r>
      <w:r>
        <w:rPr>
          <w:rStyle w:val="Style_4_ch"/>
          <w:rFonts w:ascii="PT Astra Serif" w:hAnsi="PT Astra Serif"/>
          <w:color w:val="000000"/>
          <w:sz w:val="28"/>
          <w:u w:val="none"/>
        </w:rPr>
        <w:fldChar w:fldCharType="begin"/>
      </w:r>
      <w:r>
        <w:rPr>
          <w:rStyle w:val="Style_4_ch"/>
          <w:rFonts w:ascii="PT Astra Serif" w:hAnsi="PT Astra Serif"/>
          <w:color w:val="000000"/>
          <w:sz w:val="28"/>
          <w:u w:val="none"/>
        </w:rPr>
        <w:instrText>HYPERLINK "mailto:%20%3Cscript%20language='JavaScript'%20type='text/javascript'%3E%20%3C!--%20var%20prefix%20=%20'mailto:';%20var%20suffix%20=%20'';%20var%20attribs%20=%20'';%20var%20path%20=%20'hr'%20+%20'ef'%20+%20'=';%20var%20addy18578%20=%20'lesi06'%20+%20'@';%20addy18578%20=%20addy18578%20+%20'meil'%20+%20'.'%20+%20'ru';%20document.write(%20'%3Ca%20'%20+%20path%20+%20'\\''%20+%20prefix%20+%20addy18578%20+%20suffix%20+%20'\\''%20+%20attribs%20+%20'%3E'%20);%20document.write(%20addy18578%20);%20document.write(%20'%3C\\/a%3E'%20);%20//--%3E%20%3C/script%3E%20%3Cscript%20language='JavaScript'%20type='text/javascript'%3E%20%3C!--%20document.write(%20'%3Cspan%20style=\\'display:%20none;\\'%3E'%20);%20//--%3E%20%3C/script%3E%D0%94%D0%B0%D0%BD%D0%BD%D1%8B%D0%B9%20%D0%B0%D0%B4%D1%80%D0%B5%D1%81%20e-mail%20%D0%B7%D0%B0%D1%89%D0%B8%D1%89%D0%B5%D0%BD%20%D0%BE%D1%82%20%D1%81%D0%BF%D0%B0%D0%BC-%D0%B1%D0%BE%D1%82%D0%BE%D0%B2,%20%D0%92%D0%B0%D0%BC%20%D0%BD%D0%B5%D0%BE%D0%B1%D1%85%D0%BE%D0%B4%D0%B8%D0%BC%D0%BE%20%D0%B2%D0%BA%D0%BB%D1%8E%D1%87%D0%B8%D1%82%D1%8C%20Javascript%20%D0%B4%D0%BB%D1%8F%20%D0%B5%D0%B3%D0%BE%20%D0%BF%D1%80%D0%BE%D1%81%D0%BC%D0%BE%D1%82%D1%80%D0%B0.%20%3Cscript%20language='JavaScript'%20type='text/javascript'%3E%20%3C!--%20document.write(%20'%3C/'%20);%20document.write(%20'span%3E'%20);%20//--%3E%20%3C/script%3E"</w:instrText>
      </w:r>
      <w:r>
        <w:rPr>
          <w:rStyle w:val="Style_4_ch"/>
          <w:rFonts w:ascii="PT Astra Serif" w:hAnsi="PT Astra Serif"/>
          <w:color w:val="000000"/>
          <w:sz w:val="28"/>
          <w:u w:val="none"/>
        </w:rPr>
        <w:fldChar w:fldCharType="separate"/>
      </w:r>
      <w:r>
        <w:rPr>
          <w:rStyle w:val="Style_4_ch"/>
          <w:rFonts w:ascii="PT Astra Serif" w:hAnsi="PT Astra Serif"/>
          <w:color w:val="000000"/>
          <w:sz w:val="28"/>
          <w:u w:val="none"/>
        </w:rPr>
        <w:t>:</w:t>
      </w:r>
      <w:r>
        <w:rPr>
          <w:rStyle w:val="Style_4_ch"/>
          <w:rFonts w:ascii="PT Astra Serif" w:hAnsi="PT Astra Serif"/>
          <w:color w:val="000000"/>
          <w:sz w:val="28"/>
          <w:u w:val="none"/>
        </w:rPr>
        <w:fldChar w:fldCharType="end"/>
      </w:r>
      <w:r>
        <w:rPr>
          <w:rStyle w:val="Style_4_ch"/>
          <w:rFonts w:ascii="PT Astra Serif" w:hAnsi="PT Astra Serif"/>
          <w:color w:val="000000"/>
          <w:sz w:val="28"/>
          <w:u w:val="none"/>
        </w:rPr>
        <w:t xml:space="preserve"> </w:t>
      </w:r>
      <w:r>
        <w:rPr>
          <w:rStyle w:val="Style_4_ch"/>
          <w:rFonts w:ascii="PT Astra Serif" w:hAnsi="PT Astra Serif"/>
          <w:sz w:val="28"/>
        </w:rPr>
        <w:fldChar w:fldCharType="begin"/>
      </w:r>
      <w:r>
        <w:rPr>
          <w:rStyle w:val="Style_4_ch"/>
          <w:rFonts w:ascii="PT Astra Serif" w:hAnsi="PT Astra Serif"/>
          <w:sz w:val="28"/>
        </w:rPr>
        <w:instrText>HYPERLINK "mailto:ddt8773@mail.ru"</w:instrText>
      </w:r>
      <w:r>
        <w:rPr>
          <w:rStyle w:val="Style_4_ch"/>
          <w:rFonts w:ascii="PT Astra Serif" w:hAnsi="PT Astra Serif"/>
          <w:sz w:val="28"/>
        </w:rPr>
        <w:fldChar w:fldCharType="separate"/>
      </w:r>
      <w:r>
        <w:rPr>
          <w:rStyle w:val="Style_4_ch"/>
          <w:rFonts w:ascii="PT Astra Serif" w:hAnsi="PT Astra Serif"/>
          <w:sz w:val="28"/>
        </w:rPr>
        <w:t>ddt</w:t>
      </w:r>
      <w:r>
        <w:rPr>
          <w:rStyle w:val="Style_4_ch"/>
          <w:rFonts w:ascii="PT Astra Serif" w:hAnsi="PT Astra Serif"/>
          <w:sz w:val="28"/>
        </w:rPr>
        <w:t>8773@</w:t>
      </w:r>
      <w:r>
        <w:rPr>
          <w:rStyle w:val="Style_4_ch"/>
          <w:rFonts w:ascii="PT Astra Serif" w:hAnsi="PT Astra Serif"/>
          <w:sz w:val="28"/>
        </w:rPr>
        <w:t>mail</w:t>
      </w:r>
      <w:r>
        <w:rPr>
          <w:rStyle w:val="Style_4_ch"/>
          <w:rFonts w:ascii="PT Astra Serif" w:hAnsi="PT Astra Serif"/>
          <w:sz w:val="28"/>
        </w:rPr>
        <w:t>.</w:t>
      </w:r>
      <w:r>
        <w:rPr>
          <w:rStyle w:val="Style_4_ch"/>
          <w:rFonts w:ascii="PT Astra Serif" w:hAnsi="PT Astra Serif"/>
          <w:sz w:val="28"/>
        </w:rPr>
        <w:t>ru</w:t>
      </w:r>
      <w:r>
        <w:rPr>
          <w:rStyle w:val="Style_4_ch"/>
          <w:rFonts w:ascii="PT Astra Serif" w:hAnsi="PT Astra Serif"/>
          <w:sz w:val="28"/>
        </w:rPr>
        <w:fldChar w:fldCharType="end"/>
      </w:r>
    </w:p>
    <w:p w14:paraId="9300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Сайт: </w:t>
      </w:r>
      <w:r>
        <w:rPr>
          <w:rStyle w:val="Style_4_ch"/>
          <w:rFonts w:ascii="PT Astra Serif" w:hAnsi="PT Astra Serif"/>
          <w:sz w:val="28"/>
        </w:rPr>
        <w:fldChar w:fldCharType="begin"/>
      </w:r>
      <w:r>
        <w:rPr>
          <w:rStyle w:val="Style_4_ch"/>
          <w:rFonts w:ascii="PT Astra Serif" w:hAnsi="PT Astra Serif"/>
          <w:sz w:val="28"/>
        </w:rPr>
        <w:instrText>HYPERLINK "http://taz-ddt.ru"</w:instrText>
      </w:r>
      <w:r>
        <w:rPr>
          <w:rStyle w:val="Style_4_ch"/>
          <w:rFonts w:ascii="PT Astra Serif" w:hAnsi="PT Astra Serif"/>
          <w:sz w:val="28"/>
        </w:rPr>
        <w:fldChar w:fldCharType="separate"/>
      </w:r>
      <w:r>
        <w:rPr>
          <w:rStyle w:val="Style_4_ch"/>
          <w:rFonts w:ascii="PT Astra Serif" w:hAnsi="PT Astra Serif"/>
          <w:sz w:val="28"/>
        </w:rPr>
        <w:t>http://taz-ddt.ru</w:t>
      </w:r>
      <w:r>
        <w:rPr>
          <w:rStyle w:val="Style_4_ch"/>
          <w:rFonts w:ascii="PT Astra Serif" w:hAnsi="PT Astra Serif"/>
          <w:sz w:val="28"/>
        </w:rPr>
        <w:fldChar w:fldCharType="end"/>
      </w:r>
    </w:p>
    <w:p w14:paraId="94000000">
      <w:pPr>
        <w:tabs>
          <w:tab w:leader="none" w:pos="851" w:val="left"/>
        </w:tabs>
        <w:spacing w:after="0" w:before="0" w:line="240" w:lineRule="auto"/>
        <w:ind w:firstLine="567"/>
        <w:jc w:val="center"/>
        <w:rPr>
          <w:rFonts w:ascii="PT Astra Serif" w:hAnsi="PT Astra Serif"/>
          <w:b w:val="1"/>
          <w:sz w:val="28"/>
          <w:u w:val="single"/>
        </w:rPr>
      </w:pPr>
      <w:r>
        <w:rPr>
          <w:rFonts w:ascii="PT Astra Serif" w:hAnsi="PT Astra Serif"/>
          <w:b w:val="1"/>
          <w:sz w:val="28"/>
          <w:u w:val="single"/>
        </w:rPr>
        <w:t>Историческая справка:</w:t>
      </w:r>
    </w:p>
    <w:p w14:paraId="9500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МБОУ ДО «Тазовский районный Дом творчества» является правопреемником «Дома пионеров и школьников», распахнувшего свои двери 01 сентября 1981 года. В год основания в Доме пионеров работал всего один кружок – «</w:t>
      </w:r>
      <w:r>
        <w:rPr>
          <w:rFonts w:ascii="PT Astra Serif" w:hAnsi="PT Astra Serif"/>
          <w:sz w:val="28"/>
        </w:rPr>
        <w:t>Мотопедист</w:t>
      </w:r>
      <w:r>
        <w:rPr>
          <w:rFonts w:ascii="PT Astra Serif" w:hAnsi="PT Astra Serif"/>
          <w:sz w:val="28"/>
        </w:rPr>
        <w:t xml:space="preserve">». Его посещали учащиеся 5-8 классов </w:t>
      </w:r>
      <w:r>
        <w:rPr>
          <w:rFonts w:ascii="PT Astra Serif" w:hAnsi="PT Astra Serif"/>
          <w:sz w:val="28"/>
        </w:rPr>
        <w:t>Тазовской</w:t>
      </w:r>
      <w:r>
        <w:rPr>
          <w:rFonts w:ascii="PT Astra Serif" w:hAnsi="PT Astra Serif"/>
          <w:sz w:val="28"/>
        </w:rPr>
        <w:t xml:space="preserve"> средней школы (60 человек). Официальное открытие Дома пионеров и школьников состоялось 1 марта 1985 года. В целях улучшения кружковой и внеклассной работы учащихся школ района исполком районного Совета народных депутатов принял решение о пе</w:t>
      </w:r>
      <w:r>
        <w:rPr>
          <w:rFonts w:ascii="PT Astra Serif" w:hAnsi="PT Astra Serif"/>
          <w:sz w:val="28"/>
        </w:rPr>
        <w:t>редаче 8-ми квартирного жилого д</w:t>
      </w:r>
      <w:r>
        <w:rPr>
          <w:rFonts w:ascii="PT Astra Serif" w:hAnsi="PT Astra Serif"/>
          <w:sz w:val="28"/>
        </w:rPr>
        <w:t xml:space="preserve">ома </w:t>
      </w:r>
      <w:r>
        <w:rPr>
          <w:rFonts w:ascii="PT Astra Serif" w:hAnsi="PT Astra Serif"/>
          <w:sz w:val="28"/>
        </w:rPr>
        <w:t>Тазовской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нефтегазоразведочной</w:t>
      </w:r>
      <w:r>
        <w:rPr>
          <w:rFonts w:ascii="PT Astra Serif" w:hAnsi="PT Astra Serif"/>
          <w:sz w:val="28"/>
        </w:rPr>
        <w:t xml:space="preserve"> экспедиции на баланс районному отделу народного образования для учащихся райцентра в качестве Дома пионеров и школьников (Решение № 209 от 24.12.1984г.).</w:t>
      </w:r>
    </w:p>
    <w:p w14:paraId="9600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b w:val="1"/>
          <w:sz w:val="28"/>
        </w:rPr>
        <w:t>Т</w:t>
      </w:r>
      <w:r>
        <w:rPr>
          <w:rFonts w:ascii="PT Astra Serif" w:hAnsi="PT Astra Serif"/>
          <w:b w:val="1"/>
          <w:sz w:val="28"/>
        </w:rPr>
        <w:t>ип образовательного учреждения</w:t>
      </w:r>
      <w:r>
        <w:rPr>
          <w:rFonts w:ascii="PT Astra Serif" w:hAnsi="PT Astra Serif"/>
          <w:b w:val="1"/>
          <w:sz w:val="28"/>
        </w:rPr>
        <w:t>:</w:t>
      </w:r>
      <w:r>
        <w:rPr>
          <w:rFonts w:ascii="PT Astra Serif" w:hAnsi="PT Astra Serif"/>
          <w:b w:val="1"/>
          <w:sz w:val="28"/>
        </w:rPr>
        <w:t xml:space="preserve"> </w:t>
      </w:r>
      <w:r>
        <w:rPr>
          <w:rFonts w:ascii="PT Astra Serif" w:hAnsi="PT Astra Serif"/>
          <w:sz w:val="28"/>
        </w:rPr>
        <w:t>организация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дополнительного образования</w:t>
      </w:r>
    </w:p>
    <w:p w14:paraId="9700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Style w:val="Style_6_ch"/>
          <w:rFonts w:ascii="PT Astra Serif" w:hAnsi="PT Astra Serif"/>
          <w:sz w:val="28"/>
        </w:rPr>
        <w:t>Вид</w:t>
      </w:r>
      <w:r>
        <w:rPr>
          <w:rFonts w:ascii="PT Astra Serif" w:hAnsi="PT Astra Serif"/>
          <w:b w:val="1"/>
          <w:sz w:val="28"/>
        </w:rPr>
        <w:t> образовательного учреждения:</w:t>
      </w:r>
      <w:r>
        <w:rPr>
          <w:rFonts w:ascii="PT Astra Serif" w:hAnsi="PT Astra Serif"/>
          <w:sz w:val="28"/>
        </w:rPr>
        <w:t xml:space="preserve"> муниципальное</w:t>
      </w:r>
    </w:p>
    <w:p w14:paraId="9800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Style w:val="Style_6_ch"/>
          <w:rFonts w:ascii="PT Astra Serif" w:hAnsi="PT Astra Serif"/>
          <w:sz w:val="28"/>
        </w:rPr>
        <w:t xml:space="preserve">Тип муниципального учреждения: </w:t>
      </w:r>
      <w:r>
        <w:rPr>
          <w:rFonts w:ascii="PT Astra Serif" w:hAnsi="PT Astra Serif"/>
          <w:sz w:val="28"/>
        </w:rPr>
        <w:t>бюджетное учреждение</w:t>
      </w:r>
    </w:p>
    <w:p w14:paraId="9900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Style w:val="Style_6_ch"/>
          <w:rFonts w:ascii="PT Astra Serif" w:hAnsi="PT Astra Serif"/>
          <w:sz w:val="28"/>
        </w:rPr>
        <w:t>Лицензия</w:t>
      </w:r>
      <w:r>
        <w:rPr>
          <w:rStyle w:val="Style_6_ch"/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№ 2600 от 30.05.2016 года (серия 89ЛО1 № 0001193)</w:t>
      </w:r>
    </w:p>
    <w:p w14:paraId="9A00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1124964</wp:posOffset>
            </wp:positionH>
            <wp:positionV relativeFrom="paragraph">
              <wp:posOffset>407206</wp:posOffset>
            </wp:positionV>
            <wp:extent cx="3986800" cy="2540202"/>
            <wp:wrapNone/>
            <wp:docPr id="5" name="Picture 5"/>
            <a:graphic>
              <a:graphicData uri="http://schemas.openxmlformats.org/drawingml/2006/picture">
                <pic:pic>
                  <pic:nvPicPr>
                    <pic:cNvPr id="4" name="Picture 4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3986800" cy="2540202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PT Astra Serif" w:hAnsi="PT Astra Serif"/>
          <w:b w:val="1"/>
          <w:sz w:val="28"/>
        </w:rPr>
        <w:t>Местонахождение:</w:t>
      </w:r>
      <w:r>
        <w:rPr>
          <w:rFonts w:ascii="PT Astra Serif" w:hAnsi="PT Astra Serif"/>
          <w:b w:val="1"/>
          <w:sz w:val="28"/>
        </w:rPr>
        <w:t xml:space="preserve"> </w:t>
      </w:r>
      <w:r>
        <w:rPr>
          <w:rFonts w:ascii="PT Astra Serif" w:hAnsi="PT Astra Serif"/>
          <w:sz w:val="28"/>
        </w:rPr>
        <w:t>629350, Ямало-Ненецкий автономный округ, п. Тазовский, ул. Калинина, 2.</w:t>
      </w:r>
    </w:p>
    <w:p w14:paraId="9B000000">
      <w:pPr>
        <w:tabs>
          <w:tab w:leader="none" w:pos="851" w:val="left"/>
        </w:tabs>
        <w:spacing w:after="0" w:before="0" w:line="240" w:lineRule="auto"/>
        <w:ind/>
        <w:jc w:val="both"/>
        <w:rPr>
          <w:rFonts w:ascii="PT Astra Serif" w:hAnsi="PT Astra Serif"/>
          <w:sz w:val="28"/>
        </w:rPr>
      </w:pPr>
    </w:p>
    <w:p w14:paraId="9C000000">
      <w:pPr>
        <w:tabs>
          <w:tab w:leader="none" w:pos="851" w:val="left"/>
        </w:tabs>
        <w:spacing w:after="0" w:before="0" w:line="240" w:lineRule="auto"/>
        <w:ind w:firstLine="0" w:left="1134"/>
        <w:jc w:val="both"/>
        <w:rPr>
          <w:rFonts w:ascii="PT Astra Serif" w:hAnsi="PT Astra Serif"/>
          <w:sz w:val="28"/>
        </w:rPr>
      </w:pPr>
    </w:p>
    <w:p w14:paraId="9D000000">
      <w:pPr>
        <w:tabs>
          <w:tab w:leader="none" w:pos="851" w:val="left"/>
        </w:tabs>
        <w:spacing w:after="0" w:before="0" w:line="240" w:lineRule="auto"/>
        <w:ind w:firstLine="0" w:left="1134"/>
        <w:jc w:val="both"/>
        <w:rPr>
          <w:rFonts w:ascii="PT Astra Serif" w:hAnsi="PT Astra Serif"/>
          <w:sz w:val="28"/>
        </w:rPr>
      </w:pPr>
    </w:p>
    <w:p w14:paraId="9E000000">
      <w:pPr>
        <w:tabs>
          <w:tab w:leader="none" w:pos="851" w:val="left"/>
        </w:tabs>
        <w:spacing w:after="0" w:before="0" w:line="240" w:lineRule="auto"/>
        <w:ind w:firstLine="0" w:left="1134"/>
        <w:jc w:val="both"/>
        <w:rPr>
          <w:rFonts w:ascii="PT Astra Serif" w:hAnsi="PT Astra Serif"/>
          <w:sz w:val="28"/>
        </w:rPr>
      </w:pPr>
    </w:p>
    <w:p w14:paraId="9F000000">
      <w:pPr>
        <w:tabs>
          <w:tab w:leader="none" w:pos="851" w:val="left"/>
        </w:tabs>
        <w:spacing w:after="0" w:before="0" w:line="240" w:lineRule="auto"/>
        <w:ind w:firstLine="0" w:left="1134"/>
        <w:jc w:val="both"/>
        <w:rPr>
          <w:rFonts w:ascii="PT Astra Serif" w:hAnsi="PT Astra Serif"/>
          <w:sz w:val="28"/>
        </w:rPr>
      </w:pPr>
    </w:p>
    <w:p w14:paraId="A0000000">
      <w:pPr>
        <w:tabs>
          <w:tab w:leader="none" w:pos="851" w:val="left"/>
        </w:tabs>
        <w:spacing w:after="0" w:before="0" w:line="240" w:lineRule="auto"/>
        <w:ind w:firstLine="0" w:left="1134"/>
        <w:jc w:val="both"/>
        <w:rPr>
          <w:rFonts w:ascii="PT Astra Serif" w:hAnsi="PT Astra Serif"/>
          <w:sz w:val="28"/>
        </w:rPr>
      </w:pPr>
    </w:p>
    <w:p w14:paraId="A1000000">
      <w:pPr>
        <w:tabs>
          <w:tab w:leader="none" w:pos="851" w:val="left"/>
        </w:tabs>
        <w:spacing w:after="0" w:before="0" w:line="240" w:lineRule="auto"/>
        <w:ind w:firstLine="0" w:left="1134"/>
        <w:jc w:val="both"/>
        <w:rPr>
          <w:rFonts w:ascii="PT Astra Serif" w:hAnsi="PT Astra Serif"/>
          <w:sz w:val="28"/>
        </w:rPr>
      </w:pPr>
    </w:p>
    <w:p w14:paraId="A2000000">
      <w:pPr>
        <w:tabs>
          <w:tab w:leader="none" w:pos="851" w:val="left"/>
        </w:tabs>
        <w:spacing w:after="0" w:before="0" w:line="240" w:lineRule="auto"/>
        <w:ind w:firstLine="0" w:left="1134"/>
        <w:jc w:val="both"/>
        <w:rPr>
          <w:rFonts w:ascii="PT Astra Serif" w:hAnsi="PT Astra Serif"/>
          <w:sz w:val="28"/>
        </w:rPr>
      </w:pPr>
    </w:p>
    <w:p w14:paraId="A3000000">
      <w:pPr>
        <w:tabs>
          <w:tab w:leader="none" w:pos="851" w:val="left"/>
        </w:tabs>
        <w:spacing w:after="0" w:before="0" w:line="240" w:lineRule="auto"/>
        <w:ind w:firstLine="0" w:left="1134"/>
        <w:jc w:val="both"/>
        <w:rPr>
          <w:rFonts w:ascii="PT Astra Serif" w:hAnsi="PT Astra Serif"/>
          <w:sz w:val="28"/>
        </w:rPr>
      </w:pPr>
    </w:p>
    <w:p w14:paraId="A4000000">
      <w:pPr>
        <w:tabs>
          <w:tab w:leader="none" w:pos="851" w:val="left"/>
        </w:tabs>
        <w:spacing w:after="0" w:before="0" w:line="240" w:lineRule="auto"/>
        <w:ind w:firstLine="0" w:left="1134"/>
        <w:jc w:val="both"/>
        <w:rPr>
          <w:rFonts w:ascii="PT Astra Serif" w:hAnsi="PT Astra Serif"/>
          <w:sz w:val="28"/>
        </w:rPr>
      </w:pPr>
    </w:p>
    <w:p w14:paraId="A5000000">
      <w:pPr>
        <w:tabs>
          <w:tab w:leader="none" w:pos="1276" w:val="left"/>
        </w:tabs>
        <w:spacing w:after="0" w:before="0" w:line="240" w:lineRule="auto"/>
        <w:ind w:firstLine="0" w:right="-144"/>
        <w:jc w:val="center"/>
        <w:rPr>
          <w:rFonts w:ascii="PT Astra Serif" w:hAnsi="PT Astra Serif"/>
          <w:b w:val="1"/>
        </w:rPr>
      </w:pPr>
    </w:p>
    <w:p w14:paraId="A6000000">
      <w:pPr>
        <w:tabs>
          <w:tab w:leader="none" w:pos="1276" w:val="left"/>
        </w:tabs>
        <w:spacing w:after="0" w:before="0" w:line="240" w:lineRule="auto"/>
        <w:ind w:firstLine="0" w:right="-144"/>
        <w:jc w:val="center"/>
        <w:rPr>
          <w:rFonts w:ascii="PT Astra Serif" w:hAnsi="PT Astra Serif"/>
          <w:b w:val="1"/>
        </w:rPr>
      </w:pPr>
    </w:p>
    <w:p w14:paraId="A7000000">
      <w:pPr>
        <w:tabs>
          <w:tab w:leader="none" w:pos="1276" w:val="left"/>
        </w:tabs>
        <w:spacing w:after="0" w:before="0" w:line="240" w:lineRule="auto"/>
        <w:ind w:firstLine="0" w:right="-144"/>
        <w:jc w:val="center"/>
        <w:rPr>
          <w:rFonts w:ascii="PT Astra Serif" w:hAnsi="PT Astra Serif"/>
          <w:b w:val="1"/>
        </w:rPr>
      </w:pPr>
    </w:p>
    <w:p w14:paraId="A8000000">
      <w:pPr>
        <w:tabs>
          <w:tab w:leader="none" w:pos="1276" w:val="left"/>
        </w:tabs>
        <w:spacing w:after="0" w:before="0" w:line="240" w:lineRule="auto"/>
        <w:ind w:firstLine="0" w:right="-144"/>
        <w:jc w:val="center"/>
        <w:rPr>
          <w:rFonts w:ascii="PT Astra Serif" w:hAnsi="PT Astra Serif"/>
          <w:b w:val="1"/>
        </w:rPr>
      </w:pPr>
    </w:p>
    <w:p w14:paraId="A9000000">
      <w:pPr>
        <w:tabs>
          <w:tab w:leader="none" w:pos="1276" w:val="left"/>
        </w:tabs>
        <w:spacing w:after="0" w:before="0" w:line="240" w:lineRule="auto"/>
        <w:ind w:firstLine="0" w:right="-144"/>
        <w:jc w:val="center"/>
        <w:rPr>
          <w:rFonts w:ascii="PT Astra Serif" w:hAnsi="PT Astra Serif"/>
          <w:b w:val="1"/>
        </w:rPr>
      </w:pPr>
    </w:p>
    <w:p w14:paraId="AA000000">
      <w:pPr>
        <w:tabs>
          <w:tab w:leader="none" w:pos="1276" w:val="left"/>
        </w:tabs>
        <w:spacing w:after="0" w:before="0" w:line="240" w:lineRule="auto"/>
        <w:ind w:firstLine="0" w:right="-144"/>
        <w:jc w:val="center"/>
        <w:rPr>
          <w:rFonts w:ascii="PT Astra Serif" w:hAnsi="PT Astra Serif"/>
          <w:b w:val="1"/>
        </w:rPr>
      </w:pPr>
    </w:p>
    <w:p w14:paraId="AB000000">
      <w:pPr>
        <w:tabs>
          <w:tab w:leader="none" w:pos="1276" w:val="left"/>
        </w:tabs>
        <w:spacing w:after="0" w:before="0" w:line="240" w:lineRule="auto"/>
        <w:ind w:firstLine="0" w:right="-144"/>
        <w:jc w:val="center"/>
        <w:rPr>
          <w:rFonts w:ascii="PT Astra Serif" w:hAnsi="PT Astra Serif"/>
          <w:b w:val="1"/>
        </w:rPr>
      </w:pPr>
      <w:r>
        <w:rPr>
          <w:rFonts w:ascii="PT Astra Serif" w:hAnsi="PT Astra Serif"/>
          <w:b w:val="1"/>
          <w:sz w:val="28"/>
        </w:rPr>
        <w:t>Предмет деятельности:</w:t>
      </w:r>
    </w:p>
    <w:p w14:paraId="AC000000">
      <w:pPr>
        <w:tabs>
          <w:tab w:leader="none" w:pos="1276" w:val="left"/>
        </w:tabs>
        <w:spacing w:after="0" w:before="0" w:line="240" w:lineRule="auto"/>
        <w:ind w:firstLine="567" w:right="-144"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 xml:space="preserve">Обеспечение дополнительного образования и профессионального обучения через реализацию разработанных и принятых образовательных программ. </w:t>
      </w:r>
    </w:p>
    <w:p w14:paraId="AD000000">
      <w:pPr>
        <w:tabs>
          <w:tab w:leader="none" w:pos="851" w:val="left"/>
        </w:tabs>
        <w:spacing w:after="0" w:before="0" w:line="240" w:lineRule="auto"/>
        <w:ind/>
        <w:jc w:val="center"/>
        <w:rPr>
          <w:rFonts w:ascii="PT Astra Serif" w:hAnsi="PT Astra Serif"/>
          <w:sz w:val="28"/>
        </w:rPr>
      </w:pPr>
    </w:p>
    <w:p w14:paraId="AE000000">
      <w:pPr>
        <w:tabs>
          <w:tab w:leader="none" w:pos="851" w:val="left"/>
        </w:tabs>
        <w:spacing w:after="0" w:before="0" w:line="240" w:lineRule="auto"/>
        <w:ind/>
        <w:jc w:val="center"/>
        <w:rPr>
          <w:rFonts w:ascii="PT Astra Serif" w:hAnsi="PT Astra Serif"/>
          <w:sz w:val="28"/>
        </w:rPr>
      </w:pPr>
      <w:r>
        <w:rPr>
          <w:rStyle w:val="Style_6_ch"/>
          <w:rFonts w:ascii="PT Astra Serif" w:hAnsi="PT Astra Serif"/>
          <w:sz w:val="28"/>
        </w:rPr>
        <w:t>Направления деятельности:</w:t>
      </w:r>
    </w:p>
    <w:p w14:paraId="AF000000">
      <w:pPr>
        <w:numPr>
          <w:ilvl w:val="0"/>
          <w:numId w:val="2"/>
        </w:numPr>
        <w:tabs>
          <w:tab w:leader="none" w:pos="1134" w:val="left"/>
        </w:tabs>
        <w:spacing w:after="0" w:before="0" w:line="240" w:lineRule="auto"/>
        <w:ind w:firstLine="567" w:left="0" w:right="-144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обеспечение духовно-нравственного, гражданско-патриотического, трудового воспитания </w:t>
      </w:r>
      <w:r>
        <w:rPr>
          <w:rFonts w:ascii="PT Astra Serif" w:hAnsi="PT Astra Serif"/>
          <w:color w:val="000000"/>
          <w:sz w:val="28"/>
        </w:rPr>
        <w:t>обучающихся</w:t>
      </w:r>
      <w:r>
        <w:rPr>
          <w:rFonts w:ascii="PT Astra Serif" w:hAnsi="PT Astra Serif"/>
          <w:color w:val="000000"/>
          <w:sz w:val="28"/>
        </w:rPr>
        <w:t>;</w:t>
      </w:r>
    </w:p>
    <w:p w14:paraId="B0000000">
      <w:pPr>
        <w:numPr>
          <w:ilvl w:val="0"/>
          <w:numId w:val="2"/>
        </w:numPr>
        <w:tabs>
          <w:tab w:leader="none" w:pos="1134" w:val="left"/>
        </w:tabs>
        <w:spacing w:after="0" w:before="0" w:line="240" w:lineRule="auto"/>
        <w:ind w:firstLine="567" w:left="0" w:right="-144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выявление и </w:t>
      </w:r>
      <w:r>
        <w:rPr>
          <w:rFonts w:ascii="PT Astra Serif" w:hAnsi="PT Astra Serif"/>
          <w:color w:val="000000"/>
          <w:sz w:val="28"/>
        </w:rPr>
        <w:t xml:space="preserve">развитие творческого потенциала </w:t>
      </w:r>
      <w:r>
        <w:rPr>
          <w:rFonts w:ascii="PT Astra Serif" w:hAnsi="PT Astra Serif"/>
          <w:color w:val="000000"/>
          <w:sz w:val="28"/>
        </w:rPr>
        <w:t>одаренных</w:t>
      </w:r>
      <w:r>
        <w:rPr>
          <w:rFonts w:ascii="PT Astra Serif" w:hAnsi="PT Astra Serif"/>
          <w:color w:val="000000"/>
          <w:sz w:val="28"/>
        </w:rPr>
        <w:t xml:space="preserve"> обучающихся;</w:t>
      </w:r>
    </w:p>
    <w:p w14:paraId="B1000000">
      <w:pPr>
        <w:numPr>
          <w:ilvl w:val="0"/>
          <w:numId w:val="2"/>
        </w:numPr>
        <w:tabs>
          <w:tab w:leader="none" w:pos="1134" w:val="left"/>
        </w:tabs>
        <w:spacing w:after="0" w:before="0" w:line="240" w:lineRule="auto"/>
        <w:ind w:firstLine="567" w:left="0" w:right="-144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профессиональная ориентация </w:t>
      </w:r>
      <w:r>
        <w:rPr>
          <w:rFonts w:ascii="PT Astra Serif" w:hAnsi="PT Astra Serif"/>
          <w:color w:val="000000"/>
          <w:sz w:val="28"/>
        </w:rPr>
        <w:t>обучающихся</w:t>
      </w:r>
      <w:r>
        <w:rPr>
          <w:rFonts w:ascii="PT Astra Serif" w:hAnsi="PT Astra Serif"/>
          <w:color w:val="000000"/>
          <w:sz w:val="28"/>
        </w:rPr>
        <w:t>;</w:t>
      </w:r>
    </w:p>
    <w:p w14:paraId="B2000000">
      <w:pPr>
        <w:numPr>
          <w:ilvl w:val="0"/>
          <w:numId w:val="2"/>
        </w:numPr>
        <w:tabs>
          <w:tab w:leader="none" w:pos="1134" w:val="left"/>
        </w:tabs>
        <w:spacing w:after="0" w:before="0" w:line="240" w:lineRule="auto"/>
        <w:ind w:firstLine="567" w:left="0" w:right="-144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создание и обеспечение необходимых условий для личностного развития, укрепления здоровья, профессионального самоопределения и творческого </w:t>
      </w:r>
      <w:r>
        <w:rPr>
          <w:rFonts w:ascii="PT Astra Serif" w:hAnsi="PT Astra Serif"/>
          <w:color w:val="000000"/>
          <w:sz w:val="28"/>
        </w:rPr>
        <w:t>труда</w:t>
      </w:r>
      <w:r>
        <w:rPr>
          <w:rFonts w:ascii="PT Astra Serif" w:hAnsi="PT Astra Serif"/>
          <w:color w:val="000000"/>
          <w:sz w:val="28"/>
        </w:rPr>
        <w:t>;</w:t>
      </w:r>
    </w:p>
    <w:p w14:paraId="B3000000">
      <w:pPr>
        <w:numPr>
          <w:ilvl w:val="0"/>
          <w:numId w:val="2"/>
        </w:numPr>
        <w:tabs>
          <w:tab w:leader="none" w:pos="1134" w:val="left"/>
        </w:tabs>
        <w:spacing w:after="0" w:before="0" w:line="240" w:lineRule="auto"/>
        <w:ind w:firstLine="567" w:left="0" w:right="-144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формирование общей культуры </w:t>
      </w:r>
      <w:r>
        <w:rPr>
          <w:rFonts w:ascii="PT Astra Serif" w:hAnsi="PT Astra Serif"/>
          <w:color w:val="000000"/>
          <w:sz w:val="28"/>
        </w:rPr>
        <w:t>обучающихся</w:t>
      </w:r>
      <w:r>
        <w:rPr>
          <w:rFonts w:ascii="PT Astra Serif" w:hAnsi="PT Astra Serif"/>
          <w:color w:val="000000"/>
          <w:sz w:val="28"/>
        </w:rPr>
        <w:t>;</w:t>
      </w:r>
    </w:p>
    <w:p w14:paraId="B4000000">
      <w:pPr>
        <w:numPr>
          <w:ilvl w:val="0"/>
          <w:numId w:val="2"/>
        </w:numPr>
        <w:tabs>
          <w:tab w:leader="none" w:pos="1134" w:val="left"/>
        </w:tabs>
        <w:spacing w:after="0" w:before="0" w:line="240" w:lineRule="auto"/>
        <w:ind w:firstLine="567" w:left="0" w:right="-144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организация содержательного досуга </w:t>
      </w:r>
      <w:r>
        <w:rPr>
          <w:rFonts w:ascii="PT Astra Serif" w:hAnsi="PT Astra Serif"/>
          <w:color w:val="000000"/>
          <w:sz w:val="28"/>
        </w:rPr>
        <w:t>обучающихся</w:t>
      </w:r>
      <w:r>
        <w:rPr>
          <w:rFonts w:ascii="PT Astra Serif" w:hAnsi="PT Astra Serif"/>
          <w:color w:val="000000"/>
          <w:sz w:val="28"/>
        </w:rPr>
        <w:t xml:space="preserve">; </w:t>
      </w:r>
    </w:p>
    <w:p w14:paraId="B5000000">
      <w:pPr>
        <w:numPr>
          <w:ilvl w:val="0"/>
          <w:numId w:val="2"/>
        </w:numPr>
        <w:tabs>
          <w:tab w:leader="none" w:pos="1134" w:val="left"/>
        </w:tabs>
        <w:spacing w:after="0" w:before="0" w:line="240" w:lineRule="auto"/>
        <w:ind w:firstLine="567" w:left="0" w:right="-144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удовлетворение потребности обучающихся в художественно-эстетическом и интеллектуальном развитии, а также в занятиях физической культуры и спорт</w:t>
      </w:r>
      <w:r>
        <w:rPr>
          <w:rFonts w:ascii="PT Astra Serif" w:hAnsi="PT Astra Serif"/>
          <w:color w:val="000000"/>
          <w:sz w:val="28"/>
        </w:rPr>
        <w:t>а.</w:t>
      </w:r>
    </w:p>
    <w:p w14:paraId="B6000000">
      <w:pPr>
        <w:numPr>
          <w:ilvl w:val="0"/>
          <w:numId w:val="2"/>
        </w:numPr>
        <w:tabs>
          <w:tab w:leader="none" w:pos="1134" w:val="left"/>
        </w:tabs>
        <w:spacing w:after="0" w:before="0" w:line="240" w:lineRule="auto"/>
        <w:ind w:firstLine="567" w:left="0" w:right="-144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создание условий для обеспечения в системе образования Тазовского района эффективной системы взаимодействия в сфере дополнительного образования детей по реализации современных, вариативных и востребованных дополнительных общеобразовательных программ для</w:t>
      </w:r>
      <w:r>
        <w:rPr>
          <w:rFonts w:ascii="PT Astra Serif" w:hAnsi="PT Astra Serif"/>
          <w:color w:val="000000"/>
          <w:sz w:val="28"/>
        </w:rPr>
        <w:t xml:space="preserve"> детей различных направленностей, обеспечивающих достижение показателей развития системы дополнительного образования, установленных национальным проектом «Образование.</w:t>
      </w:r>
    </w:p>
    <w:p w14:paraId="B7000000">
      <w:pPr>
        <w:widowControl w:val="0"/>
        <w:tabs>
          <w:tab w:leader="none" w:pos="1276" w:val="left"/>
        </w:tabs>
        <w:spacing w:after="0" w:before="0" w:line="240" w:lineRule="auto"/>
        <w:ind w:hanging="360" w:left="1440"/>
        <w:contextualSpacing w:val="1"/>
        <w:jc w:val="center"/>
        <w:rPr>
          <w:rFonts w:ascii="PT Astra Serif" w:hAnsi="PT Astra Serif"/>
          <w:b w:val="1"/>
          <w:sz w:val="28"/>
        </w:rPr>
      </w:pPr>
    </w:p>
    <w:p w14:paraId="B8000000">
      <w:pPr>
        <w:widowControl w:val="0"/>
        <w:tabs>
          <w:tab w:leader="none" w:pos="1276" w:val="left"/>
        </w:tabs>
        <w:spacing w:after="0" w:before="0" w:line="240" w:lineRule="auto"/>
        <w:ind w:firstLine="0" w:left="0"/>
        <w:contextualSpacing w:val="1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Иные виды деятельности, не являющиеся основными:</w:t>
      </w:r>
    </w:p>
    <w:p w14:paraId="B9000000">
      <w:pPr>
        <w:pStyle w:val="Style_3"/>
        <w:numPr>
          <w:ilvl w:val="0"/>
          <w:numId w:val="3"/>
        </w:numPr>
        <w:tabs>
          <w:tab w:leader="none" w:pos="851" w:val="left"/>
        </w:tabs>
        <w:spacing w:after="0" w:before="0" w:line="240" w:lineRule="auto"/>
        <w:ind w:hanging="567" w:left="567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административно-хозяйственная; </w:t>
      </w:r>
    </w:p>
    <w:p w14:paraId="BA000000">
      <w:pPr>
        <w:widowControl w:val="0"/>
        <w:numPr>
          <w:ilvl w:val="0"/>
          <w:numId w:val="3"/>
        </w:numPr>
        <w:tabs>
          <w:tab w:leader="none" w:pos="1276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оказание услуг по проведению концертных, выставочных мероприятий;</w:t>
      </w:r>
    </w:p>
    <w:p w14:paraId="BB000000">
      <w:pPr>
        <w:widowControl w:val="0"/>
        <w:numPr>
          <w:ilvl w:val="0"/>
          <w:numId w:val="3"/>
        </w:numPr>
        <w:tabs>
          <w:tab w:leader="none" w:pos="1134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культурно-досуговая</w:t>
      </w:r>
      <w:r>
        <w:rPr>
          <w:rFonts w:ascii="PT Astra Serif" w:hAnsi="PT Astra Serif"/>
          <w:sz w:val="28"/>
        </w:rPr>
        <w:t xml:space="preserve">; </w:t>
      </w:r>
    </w:p>
    <w:p w14:paraId="BC000000">
      <w:pPr>
        <w:widowControl w:val="0"/>
        <w:numPr>
          <w:ilvl w:val="0"/>
          <w:numId w:val="3"/>
        </w:numPr>
        <w:tabs>
          <w:tab w:leader="none" w:pos="1134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просветительская; </w:t>
      </w:r>
    </w:p>
    <w:p w14:paraId="BD000000">
      <w:pPr>
        <w:widowControl w:val="0"/>
        <w:numPr>
          <w:ilvl w:val="0"/>
          <w:numId w:val="3"/>
        </w:numPr>
        <w:tabs>
          <w:tab w:leader="none" w:pos="1134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художественно-творческая; </w:t>
      </w:r>
    </w:p>
    <w:p w14:paraId="BE000000">
      <w:pPr>
        <w:widowControl w:val="0"/>
        <w:numPr>
          <w:ilvl w:val="0"/>
          <w:numId w:val="3"/>
        </w:numPr>
        <w:tabs>
          <w:tab w:leader="none" w:pos="1134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реализация иной образовательной деятельности</w:t>
      </w:r>
      <w:r>
        <w:rPr>
          <w:rFonts w:ascii="PT Astra Serif" w:hAnsi="PT Astra Serif"/>
          <w:sz w:val="28"/>
        </w:rPr>
        <w:t>, н</w:t>
      </w:r>
      <w:r>
        <w:rPr>
          <w:rFonts w:ascii="PT Astra Serif" w:hAnsi="PT Astra Serif"/>
          <w:sz w:val="28"/>
        </w:rPr>
        <w:t>е предусмотренных муници</w:t>
      </w:r>
      <w:r>
        <w:rPr>
          <w:rFonts w:ascii="PT Astra Serif" w:hAnsi="PT Astra Serif"/>
          <w:sz w:val="28"/>
        </w:rPr>
        <w:t>пальным заданием, для детей и взрослых;</w:t>
      </w:r>
    </w:p>
    <w:p w14:paraId="BF000000">
      <w:pPr>
        <w:widowControl w:val="0"/>
        <w:numPr>
          <w:ilvl w:val="0"/>
          <w:numId w:val="3"/>
        </w:numPr>
        <w:tabs>
          <w:tab w:leader="none" w:pos="1134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организация летнего отдыха несовершеннолетних через реализацию </w:t>
      </w:r>
      <w:r>
        <w:rPr>
          <w:rFonts w:ascii="PT Astra Serif" w:hAnsi="PT Astra Serif"/>
          <w:sz w:val="28"/>
        </w:rPr>
        <w:t>малозатратных</w:t>
      </w:r>
      <w:r>
        <w:rPr>
          <w:rFonts w:ascii="PT Astra Serif" w:hAnsi="PT Astra Serif"/>
          <w:sz w:val="28"/>
        </w:rPr>
        <w:t xml:space="preserve"> форм отдыха</w:t>
      </w:r>
    </w:p>
    <w:p w14:paraId="C0000000">
      <w:pPr>
        <w:tabs>
          <w:tab w:leader="none" w:pos="851" w:val="left"/>
        </w:tabs>
        <w:spacing w:after="0" w:before="0" w:line="240" w:lineRule="auto"/>
        <w:ind w:hanging="567" w:left="567"/>
        <w:jc w:val="both"/>
        <w:rPr>
          <w:rStyle w:val="Style_8_ch"/>
          <w:rFonts w:ascii="PT Astra Serif" w:hAnsi="PT Astra Serif"/>
          <w:b w:val="1"/>
          <w:i w:val="0"/>
          <w:sz w:val="28"/>
        </w:rPr>
      </w:pPr>
    </w:p>
    <w:p w14:paraId="C1000000">
      <w:pPr>
        <w:tabs>
          <w:tab w:leader="none" w:pos="851" w:val="left"/>
        </w:tabs>
        <w:spacing w:after="0" w:before="0" w:line="240" w:lineRule="auto"/>
        <w:ind/>
        <w:jc w:val="center"/>
        <w:rPr>
          <w:rStyle w:val="Style_8_ch"/>
          <w:rFonts w:ascii="PT Astra Serif" w:hAnsi="PT Astra Serif"/>
          <w:b w:val="1"/>
          <w:i w:val="0"/>
          <w:sz w:val="28"/>
        </w:rPr>
      </w:pPr>
      <w:r>
        <w:rPr>
          <w:rStyle w:val="Style_8_ch"/>
          <w:rFonts w:ascii="PT Astra Serif" w:hAnsi="PT Astra Serif"/>
          <w:b w:val="1"/>
          <w:i w:val="0"/>
          <w:sz w:val="28"/>
        </w:rPr>
        <w:t xml:space="preserve">1.2. </w:t>
      </w:r>
      <w:r>
        <w:rPr>
          <w:rStyle w:val="Style_8_ch"/>
          <w:rFonts w:ascii="PT Astra Serif" w:hAnsi="PT Astra Serif"/>
          <w:b w:val="1"/>
          <w:i w:val="0"/>
          <w:sz w:val="28"/>
        </w:rPr>
        <w:t>СТРУКТУРА УПРАВЛЕНИЯ ДЕЯТЕЛЬНОСТЬЮ ОБРАЗОВАТЕЛЬНОЙ ОРГАНИЗАЦИЕЙ</w:t>
      </w:r>
    </w:p>
    <w:p w14:paraId="C200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Style w:val="Style_8_ch"/>
          <w:rFonts w:ascii="PT Astra Serif" w:hAnsi="PT Astra Serif"/>
          <w:i w:val="0"/>
          <w:sz w:val="28"/>
        </w:rPr>
      </w:pPr>
      <w:r>
        <w:rPr>
          <w:rStyle w:val="Style_8_ch"/>
          <w:rFonts w:ascii="PT Astra Serif" w:hAnsi="PT Astra Serif"/>
          <w:i w:val="0"/>
          <w:sz w:val="28"/>
        </w:rPr>
        <w:t xml:space="preserve">Управление </w:t>
      </w:r>
      <w:r>
        <w:rPr>
          <w:rStyle w:val="Style_8_ch"/>
          <w:rFonts w:ascii="PT Astra Serif" w:hAnsi="PT Astra Serif"/>
          <w:i w:val="0"/>
          <w:sz w:val="28"/>
        </w:rPr>
        <w:t>организацией</w:t>
      </w:r>
      <w:r>
        <w:rPr>
          <w:rStyle w:val="Style_8_ch"/>
          <w:rFonts w:ascii="PT Astra Serif" w:hAnsi="PT Astra Serif"/>
          <w:i w:val="0"/>
          <w:sz w:val="28"/>
        </w:rPr>
        <w:t xml:space="preserve"> осуществляется в соответствии с Федеральным законом № 273-ФЗ от 29.12.2012 г. «Об образовании в Российской Федерации», Уставом МБОУ ДО «Тазовский РДТ».  Отличительной чертой системы управления является ее государственно-общественный характер.  Цель управления на уровне организации заключается в формировании демократического учреждения, в основу которого заложена идея психолого-педагогических, организационно-педагогических, социально-педагогических и правовых гарантий на полноценное образование. </w:t>
      </w:r>
    </w:p>
    <w:p w14:paraId="C300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color w:val="111111"/>
          <w:sz w:val="28"/>
        </w:rPr>
      </w:pPr>
      <w:r>
        <w:rPr>
          <w:rStyle w:val="Style_8_ch"/>
          <w:rFonts w:ascii="PT Astra Serif" w:hAnsi="PT Astra Serif"/>
          <w:i w:val="0"/>
          <w:sz w:val="28"/>
        </w:rPr>
        <w:t xml:space="preserve">Деятельность всей структуры управления в Учреждении регламентируется локальными актами и зафиксирована в Уставе МБОУ ДО «Тазовский РДТ». </w:t>
      </w:r>
      <w:r>
        <w:rPr>
          <w:rFonts w:ascii="PT Astra Serif" w:hAnsi="PT Astra Serif"/>
          <w:color w:val="111111"/>
          <w:sz w:val="28"/>
        </w:rPr>
        <w:t xml:space="preserve">Управление МБОУ ДО «Тазовский РДТ» строится на основе демократии, гласности, самоуправления. </w:t>
      </w:r>
    </w:p>
    <w:p w14:paraId="C4000000">
      <w:pPr>
        <w:pStyle w:val="Style_9"/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color w:val="111111"/>
          <w:sz w:val="28"/>
        </w:rPr>
      </w:pPr>
      <w:r>
        <w:rPr>
          <w:rFonts w:ascii="PT Astra Serif" w:hAnsi="PT Astra Serif"/>
          <w:color w:val="111111"/>
          <w:sz w:val="28"/>
        </w:rPr>
        <w:t>Непосредственное управление осуществляет директор, принимаемый и освобождаемый от должности Учредителем. Формами самоуправления являются: Управляющий совет, педагогический совет, методический совет, общее собрание трудового коллектива. Порядок выборов органов самоуправления и их компетенция определяются Уставом МБОУ ДО «Тазовский РДТ».</w:t>
      </w:r>
    </w:p>
    <w:p w14:paraId="C5000000">
      <w:pPr>
        <w:pStyle w:val="Style_9"/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color w:val="111111"/>
          <w:sz w:val="28"/>
        </w:rPr>
      </w:pPr>
      <w:r>
        <w:rPr>
          <w:rFonts w:ascii="PT Astra Serif" w:hAnsi="PT Astra Serif"/>
          <w:color w:val="111111"/>
          <w:sz w:val="28"/>
        </w:rPr>
        <w:t xml:space="preserve">Высшим органом управления МБОУ ДО «Тазовский РДТ» является Управляющий совет, который как орган государственно-общественного управления </w:t>
      </w:r>
      <w:r>
        <w:rPr>
          <w:rFonts w:ascii="PT Astra Serif" w:hAnsi="PT Astra Serif"/>
          <w:color w:val="111111"/>
          <w:sz w:val="28"/>
        </w:rPr>
        <w:t>оказывает содействие Дому творчества в развитии социального партнерства между всеми заинтересованными сторонами образовательного процесса, создании оптимальных условий для осуществления образовательного процесса, определении основных направлений (программы) развития учреждения.</w:t>
      </w:r>
    </w:p>
    <w:p w14:paraId="C6000000">
      <w:pPr>
        <w:pStyle w:val="Style_9"/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color w:val="111111"/>
          <w:sz w:val="28"/>
        </w:rPr>
      </w:pPr>
      <w:r>
        <w:rPr>
          <w:rFonts w:ascii="PT Astra Serif" w:hAnsi="PT Astra Serif"/>
          <w:color w:val="111111"/>
          <w:sz w:val="28"/>
        </w:rPr>
        <w:t>Педагогический совет рассматривает вопросы, направленные на совершенствование учебно-воспитательного процесса, принимает решения по основным направлениям деятельности учреждения. Председателем педагогического совета является директор. Темы педагогических советов отвечают методической теме учреждения и поставленным проблемам. На педагогических советах обсуждаются вопросы, связанные с управлением качеством образования в Учреждении и другие актуальные вопросы.</w:t>
      </w:r>
    </w:p>
    <w:p w14:paraId="C7000000">
      <w:pPr>
        <w:pStyle w:val="Style_9"/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color w:val="111111"/>
          <w:sz w:val="28"/>
        </w:rPr>
      </w:pPr>
      <w:r>
        <w:rPr>
          <w:rFonts w:ascii="PT Astra Serif" w:hAnsi="PT Astra Serif"/>
          <w:color w:val="111111"/>
          <w:sz w:val="28"/>
        </w:rPr>
        <w:t>Методический совет изучает и анализирует состояние учебно-воспитательного процесса, организовывает систему повышения квалификации педагогических работников, изучает и обобщает передовой педагогический опыт. Председателем методического совета является заместитель директора по учебно-воспитательной работе, в его отсутствие методист. На заседаниях методического совета рассматриваются и утверждаются новые образовательные программы дополнительного образования, обсуждаются результаты экспериментальной работы в Учреждении, кандидатуры обучающихся для участия в конкурсе на присуждение грантов Главы района</w:t>
      </w:r>
      <w:r>
        <w:rPr>
          <w:rFonts w:ascii="PT Astra Serif" w:hAnsi="PT Astra Serif"/>
          <w:color w:val="111111"/>
          <w:sz w:val="28"/>
        </w:rPr>
        <w:t xml:space="preserve"> и другие вопросы.</w:t>
      </w:r>
    </w:p>
    <w:p w14:paraId="C8000000">
      <w:pPr>
        <w:pStyle w:val="Style_9"/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color w:val="111111"/>
          <w:sz w:val="28"/>
        </w:rPr>
      </w:pPr>
      <w:r>
        <w:rPr>
          <w:rFonts w:ascii="PT Astra Serif" w:hAnsi="PT Astra Serif"/>
          <w:color w:val="111111"/>
          <w:sz w:val="28"/>
        </w:rPr>
        <w:t>Общее собрание трудового коллектива утверждает правила внутреннего трудового распорядка МБОУ ДО «Тазовский РДТ», определяет численность и срок полномочий комиссии по трудовым спорам, избирает ее членов, выдвигает коллективные требования.</w:t>
      </w:r>
    </w:p>
    <w:p w14:paraId="C9000000">
      <w:pPr>
        <w:pStyle w:val="Style_9"/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color w:themeColor="text1" w:val="000000"/>
          <w:sz w:val="28"/>
        </w:rPr>
      </w:pPr>
      <w:r>
        <w:rPr>
          <w:rFonts w:ascii="PT Astra Serif" w:hAnsi="PT Astra Serif"/>
          <w:color w:themeColor="text1" w:val="000000"/>
          <w:spacing w:val="3"/>
          <w:sz w:val="28"/>
          <w:highlight w:val="white"/>
        </w:rPr>
        <w:t>Одной из главных функций родительских комитетов является помощь в организации учебно-воспитательного процесса.</w:t>
      </w:r>
    </w:p>
    <w:p w14:paraId="CA000000">
      <w:pPr>
        <w:pStyle w:val="Style_9"/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color w:themeColor="text1" w:val="000000"/>
          <w:sz w:val="28"/>
        </w:rPr>
      </w:pPr>
    </w:p>
    <w:p w14:paraId="CB000000">
      <w:pPr>
        <w:pStyle w:val="Style_7"/>
        <w:numPr>
          <w:ilvl w:val="1"/>
          <w:numId w:val="4"/>
        </w:numPr>
        <w:tabs>
          <w:tab w:leader="none" w:pos="851" w:val="left"/>
        </w:tabs>
        <w:spacing w:after="0" w:before="0" w:line="240" w:lineRule="auto"/>
        <w:ind/>
        <w:jc w:val="center"/>
        <w:rPr>
          <w:rFonts w:ascii="PT Astra Serif" w:hAnsi="PT Astra Serif"/>
          <w:sz w:val="28"/>
        </w:rPr>
      </w:pPr>
      <w:r>
        <w:rPr>
          <w:rStyle w:val="Style_6_ch"/>
          <w:rFonts w:ascii="PT Astra Serif" w:hAnsi="PT Astra Serif"/>
          <w:sz w:val="28"/>
        </w:rPr>
        <w:t>АНАЛИЗ КОНТИНГЕНТА ОБУЧАЮЩИХСЯ</w:t>
      </w:r>
    </w:p>
    <w:p w14:paraId="CC000000">
      <w:pPr>
        <w:tabs>
          <w:tab w:leader="none" w:pos="851" w:val="left"/>
        </w:tabs>
        <w:spacing w:after="0" w:before="0" w:line="240" w:lineRule="auto"/>
        <w:ind w:firstLine="85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sz w:val="28"/>
          <w:u w:val="single"/>
        </w:rPr>
        <w:t>Общее количество обучающихся в 2020</w:t>
      </w:r>
      <w:r>
        <w:rPr>
          <w:rFonts w:ascii="PT Astra Serif" w:hAnsi="PT Astra Serif"/>
          <w:sz w:val="28"/>
          <w:u w:val="single"/>
        </w:rPr>
        <w:t>/</w:t>
      </w:r>
      <w:r>
        <w:rPr>
          <w:rFonts w:ascii="PT Astra Serif" w:hAnsi="PT Astra Serif"/>
          <w:sz w:val="28"/>
          <w:u w:val="single"/>
        </w:rPr>
        <w:t>20</w:t>
      </w:r>
      <w:r>
        <w:rPr>
          <w:rFonts w:ascii="PT Astra Serif" w:hAnsi="PT Astra Serif"/>
          <w:sz w:val="28"/>
          <w:u w:val="single"/>
        </w:rPr>
        <w:t>21</w:t>
      </w:r>
      <w:r>
        <w:rPr>
          <w:rFonts w:ascii="PT Astra Serif" w:hAnsi="PT Astra Serif"/>
          <w:sz w:val="28"/>
          <w:u w:val="single"/>
        </w:rPr>
        <w:t xml:space="preserve"> уч.</w:t>
      </w:r>
      <w:r>
        <w:rPr>
          <w:rFonts w:ascii="PT Astra Serif" w:hAnsi="PT Astra Serif"/>
          <w:sz w:val="28"/>
          <w:u w:val="single"/>
        </w:rPr>
        <w:t xml:space="preserve"> г.</w:t>
      </w:r>
      <w:r>
        <w:rPr>
          <w:rFonts w:ascii="PT Astra Serif" w:hAnsi="PT Astra Serif"/>
          <w:sz w:val="28"/>
        </w:rPr>
        <w:t> -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1</w:t>
      </w:r>
      <w:r>
        <w:rPr>
          <w:rFonts w:ascii="PT Astra Serif" w:hAnsi="PT Astra Serif"/>
          <w:color w:val="000000"/>
          <w:sz w:val="28"/>
        </w:rPr>
        <w:t>300</w:t>
      </w:r>
      <w:r>
        <w:rPr>
          <w:rFonts w:ascii="PT Astra Serif" w:hAnsi="PT Astra Serif"/>
          <w:sz w:val="28"/>
        </w:rPr>
        <w:t xml:space="preserve"> человек, из них в </w:t>
      </w:r>
      <w:r>
        <w:rPr>
          <w:rFonts w:ascii="PT Astra Serif" w:hAnsi="PT Astra Serif"/>
          <w:color w:val="000000"/>
          <w:sz w:val="28"/>
        </w:rPr>
        <w:t>Учреждении обучалось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25</w:t>
      </w:r>
      <w:r>
        <w:rPr>
          <w:rFonts w:ascii="PT Astra Serif" w:hAnsi="PT Astra Serif"/>
          <w:color w:val="000000"/>
          <w:sz w:val="28"/>
        </w:rPr>
        <w:t xml:space="preserve"> детей с</w:t>
      </w:r>
      <w:r>
        <w:rPr>
          <w:rFonts w:ascii="PT Astra Serif" w:hAnsi="PT Astra Serif"/>
          <w:color w:val="000000"/>
          <w:sz w:val="28"/>
        </w:rPr>
        <w:t xml:space="preserve"> ограниченными возможностями здоровья, </w:t>
      </w:r>
      <w:r>
        <w:rPr>
          <w:rFonts w:ascii="PT Astra Serif" w:hAnsi="PT Astra Serif"/>
          <w:color w:val="000000"/>
          <w:sz w:val="28"/>
        </w:rPr>
        <w:t>инвалидов – 2 человека.</w:t>
      </w:r>
    </w:p>
    <w:p w14:paraId="CD000000">
      <w:pPr>
        <w:tabs>
          <w:tab w:leader="none" w:pos="851" w:val="left"/>
        </w:tabs>
        <w:spacing w:after="0" w:before="0" w:line="240" w:lineRule="auto"/>
        <w:ind w:firstLine="85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  <w:u w:val="single"/>
        </w:rPr>
        <w:t>К</w:t>
      </w:r>
      <w:r>
        <w:rPr>
          <w:rFonts w:ascii="PT Astra Serif" w:hAnsi="PT Astra Serif"/>
          <w:color w:val="000000"/>
          <w:sz w:val="28"/>
          <w:u w:val="single"/>
        </w:rPr>
        <w:t xml:space="preserve">оличество </w:t>
      </w:r>
      <w:r>
        <w:rPr>
          <w:rFonts w:ascii="PT Astra Serif" w:hAnsi="PT Astra Serif"/>
          <w:color w:val="000000"/>
          <w:sz w:val="28"/>
          <w:u w:val="single"/>
        </w:rPr>
        <w:t>учебных групп</w:t>
      </w:r>
      <w:r>
        <w:rPr>
          <w:rFonts w:ascii="PT Astra Serif" w:hAnsi="PT Astra Serif"/>
          <w:color w:val="000000"/>
          <w:sz w:val="28"/>
        </w:rPr>
        <w:t xml:space="preserve"> – </w:t>
      </w:r>
      <w:r>
        <w:rPr>
          <w:rFonts w:ascii="PT Astra Serif" w:hAnsi="PT Astra Serif"/>
          <w:color w:val="000000"/>
          <w:sz w:val="28"/>
        </w:rPr>
        <w:t>156</w:t>
      </w:r>
      <w:r>
        <w:rPr>
          <w:rFonts w:ascii="PT Astra Serif" w:hAnsi="PT Astra Serif"/>
          <w:color w:val="000000"/>
          <w:sz w:val="28"/>
        </w:rPr>
        <w:t xml:space="preserve">  </w:t>
      </w:r>
    </w:p>
    <w:p w14:paraId="CE000000">
      <w:pPr>
        <w:tabs>
          <w:tab w:leader="none" w:pos="851" w:val="left"/>
        </w:tabs>
        <w:spacing w:after="0" w:before="0" w:line="240" w:lineRule="auto"/>
        <w:ind w:firstLine="85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  <w:u w:val="single"/>
        </w:rPr>
        <w:t>Сохранность контингента </w:t>
      </w:r>
      <w:r>
        <w:rPr>
          <w:rFonts w:ascii="PT Astra Serif" w:hAnsi="PT Astra Serif"/>
          <w:color w:val="000000"/>
          <w:sz w:val="28"/>
          <w:u w:val="single"/>
        </w:rPr>
        <w:t>обучающихся</w:t>
      </w:r>
      <w:r>
        <w:rPr>
          <w:rFonts w:ascii="PT Astra Serif" w:hAnsi="PT Astra Serif"/>
          <w:color w:val="000000"/>
          <w:sz w:val="28"/>
        </w:rPr>
        <w:t xml:space="preserve"> составила – </w:t>
      </w:r>
      <w:r>
        <w:rPr>
          <w:rFonts w:ascii="PT Astra Serif" w:hAnsi="PT Astra Serif"/>
          <w:color w:val="000000"/>
          <w:sz w:val="28"/>
        </w:rPr>
        <w:t>98</w:t>
      </w:r>
      <w:r>
        <w:rPr>
          <w:rFonts w:ascii="PT Astra Serif" w:hAnsi="PT Astra Serif"/>
          <w:color w:val="000000"/>
          <w:sz w:val="28"/>
        </w:rPr>
        <w:t xml:space="preserve"> %</w:t>
      </w:r>
    </w:p>
    <w:p w14:paraId="CF000000">
      <w:pPr>
        <w:tabs>
          <w:tab w:leader="none" w:pos="851" w:val="left"/>
        </w:tabs>
        <w:spacing w:after="0" w:before="0" w:line="240" w:lineRule="auto"/>
        <w:ind w:firstLine="851"/>
        <w:jc w:val="both"/>
        <w:rPr>
          <w:rFonts w:ascii="PT Astra Serif" w:hAnsi="PT Astra Serif"/>
          <w:color w:val="000000"/>
          <w:sz w:val="28"/>
          <w:u w:val="single"/>
        </w:rPr>
      </w:pPr>
      <w:r>
        <w:rPr>
          <w:rFonts w:ascii="PT Astra Serif" w:hAnsi="PT Astra Serif"/>
          <w:color w:val="000000"/>
          <w:sz w:val="28"/>
          <w:u w:val="single"/>
        </w:rPr>
        <w:t>Количественный состав по направленностям обучения:</w:t>
      </w:r>
    </w:p>
    <w:tbl>
      <w:tblPr>
        <w:tblStyle w:val="Style_5"/>
        <w:tblInd w:type="dxa" w:w="108"/>
        <w:tblLayout w:type="fixed"/>
      </w:tblPr>
      <w:tblGrid>
        <w:gridCol w:w="2671"/>
        <w:gridCol w:w="1470"/>
        <w:gridCol w:w="1436"/>
        <w:gridCol w:w="1414"/>
        <w:gridCol w:w="1485"/>
        <w:gridCol w:w="1481"/>
      </w:tblGrid>
      <w:tr>
        <w:trPr>
          <w:trHeight w:hRule="atLeast" w:val="375"/>
        </w:trPr>
        <w:tc>
          <w:tcPr>
            <w:tcW w:type="dxa" w:w="2671"/>
            <w:vMerge w:val="restart"/>
            <w:vAlign w:val="center"/>
          </w:tcPr>
          <w:p w14:paraId="D0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color w:val="000000"/>
                <w:sz w:val="28"/>
              </w:rPr>
            </w:pPr>
            <w:r>
              <w:rPr>
                <w:rFonts w:ascii="PT Astra Serif" w:hAnsi="PT Astra Serif"/>
                <w:b w:val="1"/>
                <w:color w:val="000000"/>
                <w:sz w:val="28"/>
              </w:rPr>
              <w:t>Направленность</w:t>
            </w:r>
          </w:p>
        </w:tc>
        <w:tc>
          <w:tcPr>
            <w:tcW w:type="dxa" w:w="7286"/>
            <w:gridSpan w:val="5"/>
            <w:vAlign w:val="center"/>
          </w:tcPr>
          <w:p w14:paraId="D1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color w:val="000000"/>
                <w:sz w:val="28"/>
              </w:rPr>
            </w:pPr>
            <w:r>
              <w:rPr>
                <w:rFonts w:ascii="PT Astra Serif" w:hAnsi="PT Astra Serif"/>
                <w:b w:val="1"/>
                <w:color w:val="000000"/>
                <w:sz w:val="28"/>
              </w:rPr>
              <w:t>Количество обучающихся</w:t>
            </w:r>
            <w:r>
              <w:rPr>
                <w:rFonts w:ascii="PT Astra Serif" w:hAnsi="PT Astra Serif"/>
                <w:b w:val="1"/>
                <w:color w:val="000000"/>
                <w:sz w:val="28"/>
              </w:rPr>
              <w:t xml:space="preserve"> (</w:t>
            </w:r>
            <w:r>
              <w:rPr>
                <w:rFonts w:ascii="PT Astra Serif" w:hAnsi="PT Astra Serif"/>
                <w:b w:val="1"/>
                <w:color w:val="000000"/>
                <w:sz w:val="28"/>
              </w:rPr>
              <w:t>чел)</w:t>
            </w:r>
          </w:p>
        </w:tc>
      </w:tr>
      <w:tr>
        <w:trPr>
          <w:trHeight w:hRule="atLeast" w:val="270"/>
        </w:trPr>
        <w:tc>
          <w:tcPr>
            <w:tcW w:type="dxa" w:w="2671"/>
            <w:gridSpan w:val="1"/>
            <w:vMerge w:val="continue"/>
            <w:vAlign w:val="center"/>
          </w:tcPr>
          <w:p/>
        </w:tc>
        <w:tc>
          <w:tcPr>
            <w:tcW w:type="dxa" w:w="1470"/>
          </w:tcPr>
          <w:p w14:paraId="D2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2016/2017</w:t>
            </w:r>
          </w:p>
        </w:tc>
        <w:tc>
          <w:tcPr>
            <w:tcW w:type="dxa" w:w="1436"/>
          </w:tcPr>
          <w:p w14:paraId="D3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2017/2018</w:t>
            </w:r>
          </w:p>
        </w:tc>
        <w:tc>
          <w:tcPr>
            <w:tcW w:type="dxa" w:w="1414"/>
          </w:tcPr>
          <w:p w14:paraId="D4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2018/2019</w:t>
            </w:r>
          </w:p>
        </w:tc>
        <w:tc>
          <w:tcPr>
            <w:tcW w:type="dxa" w:w="1485"/>
          </w:tcPr>
          <w:p w14:paraId="D5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2019/2020</w:t>
            </w:r>
          </w:p>
        </w:tc>
        <w:tc>
          <w:tcPr>
            <w:tcW w:type="dxa" w:w="1481"/>
          </w:tcPr>
          <w:p w14:paraId="D6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2020/2021</w:t>
            </w:r>
          </w:p>
        </w:tc>
      </w:tr>
      <w:tr>
        <w:tc>
          <w:tcPr>
            <w:tcW w:type="dxa" w:w="2671"/>
          </w:tcPr>
          <w:p w14:paraId="D7000000">
            <w:pPr>
              <w:tabs>
                <w:tab w:leader="none" w:pos="851" w:val="left"/>
              </w:tabs>
              <w:spacing w:after="0" w:before="0" w:line="240" w:lineRule="auto"/>
              <w:ind w:firstLine="0" w:left="0"/>
              <w:jc w:val="both"/>
              <w:rPr>
                <w:rFonts w:ascii="PT Astra Serif" w:hAnsi="PT Astra Serif"/>
                <w:color w:val="000000"/>
                <w:sz w:val="28"/>
                <w:u w:val="single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Техническая</w:t>
            </w:r>
          </w:p>
        </w:tc>
        <w:tc>
          <w:tcPr>
            <w:tcW w:type="dxa" w:w="1470"/>
            <w:tcBorders>
              <w:top w:color="000000" w:sz="4" w:val="single"/>
              <w:left w:color="000000" w:sz="4" w:val="single"/>
              <w:right w:color="000000" w:sz="4" w:val="single"/>
            </w:tcBorders>
            <w:vAlign w:val="center"/>
          </w:tcPr>
          <w:p w14:paraId="D8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194</w:t>
            </w:r>
          </w:p>
        </w:tc>
        <w:tc>
          <w:tcPr>
            <w:tcW w:type="dxa" w:w="1436"/>
            <w:vAlign w:val="center"/>
          </w:tcPr>
          <w:p w14:paraId="D9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144</w:t>
            </w:r>
          </w:p>
        </w:tc>
        <w:tc>
          <w:tcPr>
            <w:tcW w:type="dxa" w:w="1414"/>
            <w:vAlign w:val="center"/>
          </w:tcPr>
          <w:p w14:paraId="DA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179</w:t>
            </w:r>
            <w:r>
              <w:rPr>
                <w:rFonts w:ascii="PT Astra Serif" w:hAnsi="PT Astra Serif"/>
                <w:color w:val="000000"/>
                <w:sz w:val="28"/>
              </w:rPr>
              <w:t xml:space="preserve"> </w:t>
            </w:r>
          </w:p>
        </w:tc>
        <w:tc>
          <w:tcPr>
            <w:tcW w:type="dxa" w:w="1485"/>
            <w:shd w:fill="auto" w:val="clear"/>
            <w:vAlign w:val="center"/>
          </w:tcPr>
          <w:p w14:paraId="DB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187</w:t>
            </w:r>
          </w:p>
        </w:tc>
        <w:tc>
          <w:tcPr>
            <w:tcW w:type="dxa" w:w="1481"/>
            <w:shd w:fill="auto" w:val="clear"/>
            <w:vAlign w:val="center"/>
          </w:tcPr>
          <w:p w14:paraId="DC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189</w:t>
            </w:r>
          </w:p>
        </w:tc>
      </w:tr>
      <w:tr>
        <w:tc>
          <w:tcPr>
            <w:tcW w:type="dxa" w:w="2671"/>
          </w:tcPr>
          <w:p w14:paraId="DD000000">
            <w:pPr>
              <w:tabs>
                <w:tab w:leader="none" w:pos="851" w:val="left"/>
              </w:tabs>
              <w:spacing w:after="0" w:before="0" w:line="240" w:lineRule="auto"/>
              <w:ind w:firstLine="0" w:left="0"/>
              <w:jc w:val="both"/>
              <w:rPr>
                <w:rFonts w:ascii="PT Astra Serif" w:hAnsi="PT Astra Serif"/>
                <w:color w:val="000000"/>
                <w:sz w:val="28"/>
                <w:u w:val="single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Художественная</w:t>
            </w:r>
          </w:p>
        </w:tc>
        <w:tc>
          <w:tcPr>
            <w:tcW w:type="dxa" w:w="14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E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550</w:t>
            </w:r>
          </w:p>
        </w:tc>
        <w:tc>
          <w:tcPr>
            <w:tcW w:type="dxa" w:w="1436"/>
            <w:vAlign w:val="center"/>
          </w:tcPr>
          <w:p w14:paraId="DF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553</w:t>
            </w:r>
          </w:p>
        </w:tc>
        <w:tc>
          <w:tcPr>
            <w:tcW w:type="dxa" w:w="1414"/>
            <w:vAlign w:val="center"/>
          </w:tcPr>
          <w:p w14:paraId="E0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510</w:t>
            </w:r>
          </w:p>
        </w:tc>
        <w:tc>
          <w:tcPr>
            <w:tcW w:type="dxa" w:w="1485"/>
            <w:shd w:fill="auto" w:val="clear"/>
            <w:vAlign w:val="center"/>
          </w:tcPr>
          <w:p w14:paraId="E1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385</w:t>
            </w:r>
          </w:p>
        </w:tc>
        <w:tc>
          <w:tcPr>
            <w:tcW w:type="dxa" w:w="1481"/>
            <w:shd w:fill="auto" w:val="clear"/>
            <w:vAlign w:val="center"/>
          </w:tcPr>
          <w:p w14:paraId="E2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370</w:t>
            </w:r>
          </w:p>
        </w:tc>
      </w:tr>
      <w:tr>
        <w:tc>
          <w:tcPr>
            <w:tcW w:type="dxa" w:w="2671"/>
          </w:tcPr>
          <w:p w14:paraId="E3000000">
            <w:pPr>
              <w:tabs>
                <w:tab w:leader="none" w:pos="851" w:val="left"/>
              </w:tabs>
              <w:spacing w:after="0" w:before="0" w:line="240" w:lineRule="auto"/>
              <w:ind w:firstLine="0" w:left="0"/>
              <w:jc w:val="both"/>
              <w:rPr>
                <w:rFonts w:ascii="PT Astra Serif" w:hAnsi="PT Astra Serif"/>
                <w:color w:val="000000"/>
                <w:sz w:val="28"/>
                <w:u w:val="single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Естественнонаучная</w:t>
            </w:r>
          </w:p>
        </w:tc>
        <w:tc>
          <w:tcPr>
            <w:tcW w:type="dxa" w:w="14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4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32</w:t>
            </w:r>
          </w:p>
        </w:tc>
        <w:tc>
          <w:tcPr>
            <w:tcW w:type="dxa" w:w="1436"/>
            <w:vAlign w:val="center"/>
          </w:tcPr>
          <w:p w14:paraId="E5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24</w:t>
            </w:r>
          </w:p>
        </w:tc>
        <w:tc>
          <w:tcPr>
            <w:tcW w:type="dxa" w:w="1414"/>
            <w:vAlign w:val="center"/>
          </w:tcPr>
          <w:p w14:paraId="E6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76</w:t>
            </w:r>
          </w:p>
        </w:tc>
        <w:tc>
          <w:tcPr>
            <w:tcW w:type="dxa" w:w="1485"/>
            <w:shd w:fill="auto" w:val="clear"/>
            <w:vAlign w:val="center"/>
          </w:tcPr>
          <w:p w14:paraId="E7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121</w:t>
            </w:r>
          </w:p>
        </w:tc>
        <w:tc>
          <w:tcPr>
            <w:tcW w:type="dxa" w:w="1481"/>
            <w:shd w:fill="auto" w:val="clear"/>
            <w:vAlign w:val="center"/>
          </w:tcPr>
          <w:p w14:paraId="E8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134</w:t>
            </w:r>
          </w:p>
        </w:tc>
      </w:tr>
      <w:tr>
        <w:tc>
          <w:tcPr>
            <w:tcW w:type="dxa" w:w="2671"/>
          </w:tcPr>
          <w:p w14:paraId="E9000000">
            <w:pPr>
              <w:tabs>
                <w:tab w:leader="none" w:pos="851" w:val="left"/>
              </w:tabs>
              <w:spacing w:after="0" w:before="0" w:line="240" w:lineRule="auto"/>
              <w:ind w:firstLine="0" w:left="0"/>
              <w:jc w:val="both"/>
              <w:rPr>
                <w:rFonts w:ascii="PT Astra Serif" w:hAnsi="PT Astra Serif"/>
                <w:color w:val="000000"/>
                <w:sz w:val="28"/>
                <w:u w:val="single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Физкультурно-спортивная</w:t>
            </w:r>
          </w:p>
        </w:tc>
        <w:tc>
          <w:tcPr>
            <w:tcW w:type="dxa" w:w="14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A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50</w:t>
            </w:r>
          </w:p>
        </w:tc>
        <w:tc>
          <w:tcPr>
            <w:tcW w:type="dxa" w:w="1436"/>
            <w:vAlign w:val="center"/>
          </w:tcPr>
          <w:p w14:paraId="EB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93</w:t>
            </w:r>
          </w:p>
        </w:tc>
        <w:tc>
          <w:tcPr>
            <w:tcW w:type="dxa" w:w="1414"/>
            <w:vAlign w:val="center"/>
          </w:tcPr>
          <w:p w14:paraId="EC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98</w:t>
            </w:r>
          </w:p>
        </w:tc>
        <w:tc>
          <w:tcPr>
            <w:tcW w:type="dxa" w:w="1485"/>
            <w:shd w:fill="auto" w:val="clear"/>
            <w:vAlign w:val="center"/>
          </w:tcPr>
          <w:p w14:paraId="ED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62</w:t>
            </w:r>
          </w:p>
        </w:tc>
        <w:tc>
          <w:tcPr>
            <w:tcW w:type="dxa" w:w="1481"/>
            <w:shd w:fill="auto" w:val="clear"/>
            <w:vAlign w:val="center"/>
          </w:tcPr>
          <w:p w14:paraId="EE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160</w:t>
            </w:r>
          </w:p>
        </w:tc>
      </w:tr>
      <w:tr>
        <w:tc>
          <w:tcPr>
            <w:tcW w:type="dxa" w:w="2671"/>
          </w:tcPr>
          <w:p w14:paraId="EF000000">
            <w:pPr>
              <w:tabs>
                <w:tab w:leader="none" w:pos="851" w:val="left"/>
              </w:tabs>
              <w:spacing w:after="0" w:before="0" w:line="240" w:lineRule="auto"/>
              <w:ind w:firstLine="0" w:left="0"/>
              <w:jc w:val="both"/>
              <w:rPr>
                <w:rFonts w:ascii="PT Astra Serif" w:hAnsi="PT Astra Serif"/>
                <w:color w:val="000000"/>
                <w:sz w:val="28"/>
                <w:u w:val="single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Социально-гуманитарная</w:t>
            </w:r>
          </w:p>
        </w:tc>
        <w:tc>
          <w:tcPr>
            <w:tcW w:type="dxa" w:w="14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0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297</w:t>
            </w:r>
          </w:p>
        </w:tc>
        <w:tc>
          <w:tcPr>
            <w:tcW w:type="dxa" w:w="1436"/>
            <w:vAlign w:val="center"/>
          </w:tcPr>
          <w:p w14:paraId="F1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208</w:t>
            </w:r>
          </w:p>
        </w:tc>
        <w:tc>
          <w:tcPr>
            <w:tcW w:type="dxa" w:w="1414"/>
            <w:vAlign w:val="center"/>
          </w:tcPr>
          <w:p w14:paraId="F2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 xml:space="preserve">367 </w:t>
            </w:r>
          </w:p>
        </w:tc>
        <w:tc>
          <w:tcPr>
            <w:tcW w:type="dxa" w:w="1485"/>
            <w:shd w:fill="auto" w:val="clear"/>
            <w:vAlign w:val="center"/>
          </w:tcPr>
          <w:p w14:paraId="F3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449</w:t>
            </w:r>
          </w:p>
        </w:tc>
        <w:tc>
          <w:tcPr>
            <w:tcW w:type="dxa" w:w="1481"/>
            <w:shd w:fill="auto" w:val="clear"/>
            <w:vAlign w:val="center"/>
          </w:tcPr>
          <w:p w14:paraId="F4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391</w:t>
            </w:r>
          </w:p>
        </w:tc>
      </w:tr>
      <w:tr>
        <w:tc>
          <w:tcPr>
            <w:tcW w:type="dxa" w:w="2671"/>
          </w:tcPr>
          <w:p w14:paraId="F5000000">
            <w:pPr>
              <w:tabs>
                <w:tab w:leader="none" w:pos="851" w:val="left"/>
              </w:tabs>
              <w:spacing w:after="0" w:before="0" w:line="240" w:lineRule="auto"/>
              <w:ind w:firstLine="0" w:left="0"/>
              <w:jc w:val="both"/>
              <w:rPr>
                <w:rFonts w:ascii="PT Astra Serif" w:hAnsi="PT Astra Serif"/>
                <w:color w:val="000000"/>
                <w:sz w:val="28"/>
                <w:u w:val="single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Туристско-краеведческая</w:t>
            </w:r>
          </w:p>
        </w:tc>
        <w:tc>
          <w:tcPr>
            <w:tcW w:type="dxa" w:w="14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6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34</w:t>
            </w:r>
          </w:p>
        </w:tc>
        <w:tc>
          <w:tcPr>
            <w:tcW w:type="dxa" w:w="1436"/>
            <w:vAlign w:val="center"/>
          </w:tcPr>
          <w:p w14:paraId="F7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42</w:t>
            </w:r>
          </w:p>
        </w:tc>
        <w:tc>
          <w:tcPr>
            <w:tcW w:type="dxa" w:w="1414"/>
            <w:vAlign w:val="center"/>
          </w:tcPr>
          <w:p w14:paraId="F8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30</w:t>
            </w:r>
          </w:p>
        </w:tc>
        <w:tc>
          <w:tcPr>
            <w:tcW w:type="dxa" w:w="1485"/>
            <w:shd w:fill="auto" w:val="clear"/>
            <w:vAlign w:val="center"/>
          </w:tcPr>
          <w:p w14:paraId="F9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26</w:t>
            </w:r>
          </w:p>
        </w:tc>
        <w:tc>
          <w:tcPr>
            <w:tcW w:type="dxa" w:w="1481"/>
            <w:shd w:fill="auto" w:val="clear"/>
            <w:vAlign w:val="center"/>
          </w:tcPr>
          <w:p w14:paraId="FA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8"/>
              </w:rPr>
            </w:pPr>
            <w:r>
              <w:rPr>
                <w:rFonts w:ascii="PT Astra Serif" w:hAnsi="PT Astra Serif"/>
                <w:color w:val="000000"/>
                <w:sz w:val="28"/>
              </w:rPr>
              <w:t>56</w:t>
            </w:r>
          </w:p>
        </w:tc>
      </w:tr>
      <w:tr>
        <w:tc>
          <w:tcPr>
            <w:tcW w:type="dxa" w:w="2671"/>
          </w:tcPr>
          <w:p w14:paraId="FB000000">
            <w:pPr>
              <w:tabs>
                <w:tab w:leader="none" w:pos="851" w:val="left"/>
              </w:tabs>
              <w:spacing w:after="0" w:before="0" w:line="240" w:lineRule="auto"/>
              <w:ind w:firstLine="0" w:left="567"/>
              <w:jc w:val="both"/>
              <w:rPr>
                <w:rFonts w:ascii="PT Astra Serif" w:hAnsi="PT Astra Serif"/>
                <w:color w:val="000000"/>
                <w:sz w:val="28"/>
              </w:rPr>
            </w:pPr>
          </w:p>
        </w:tc>
        <w:tc>
          <w:tcPr>
            <w:tcW w:type="dxa" w:w="14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C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color w:val="000000"/>
                <w:sz w:val="28"/>
              </w:rPr>
            </w:pPr>
            <w:r>
              <w:rPr>
                <w:rFonts w:ascii="PT Astra Serif" w:hAnsi="PT Astra Serif"/>
                <w:b w:val="1"/>
                <w:color w:val="000000"/>
                <w:sz w:val="28"/>
              </w:rPr>
              <w:t>1157</w:t>
            </w:r>
          </w:p>
        </w:tc>
        <w:tc>
          <w:tcPr>
            <w:tcW w:type="dxa" w:w="1436"/>
            <w:vAlign w:val="center"/>
          </w:tcPr>
          <w:p w14:paraId="FD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color w:val="000000"/>
                <w:sz w:val="28"/>
              </w:rPr>
            </w:pPr>
            <w:r>
              <w:rPr>
                <w:rFonts w:ascii="PT Astra Serif" w:hAnsi="PT Astra Serif"/>
                <w:b w:val="1"/>
                <w:color w:val="000000"/>
                <w:sz w:val="28"/>
              </w:rPr>
              <w:t>1064</w:t>
            </w:r>
          </w:p>
        </w:tc>
        <w:tc>
          <w:tcPr>
            <w:tcW w:type="dxa" w:w="1414"/>
            <w:vAlign w:val="center"/>
          </w:tcPr>
          <w:p w14:paraId="FE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color w:val="000000"/>
                <w:sz w:val="28"/>
              </w:rPr>
            </w:pPr>
            <w:r>
              <w:rPr>
                <w:rFonts w:ascii="PT Astra Serif" w:hAnsi="PT Astra Serif"/>
                <w:b w:val="1"/>
                <w:color w:val="000000"/>
                <w:sz w:val="28"/>
              </w:rPr>
              <w:t>1260</w:t>
            </w:r>
          </w:p>
        </w:tc>
        <w:tc>
          <w:tcPr>
            <w:tcW w:type="dxa" w:w="1485"/>
            <w:shd w:fill="auto" w:val="clear"/>
            <w:vAlign w:val="center"/>
          </w:tcPr>
          <w:p w14:paraId="FF00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color w:val="000000"/>
                <w:sz w:val="28"/>
              </w:rPr>
            </w:pPr>
            <w:r>
              <w:rPr>
                <w:rFonts w:ascii="PT Astra Serif" w:hAnsi="PT Astra Serif"/>
                <w:b w:val="1"/>
                <w:color w:val="000000"/>
                <w:sz w:val="28"/>
              </w:rPr>
              <w:t>1230</w:t>
            </w:r>
          </w:p>
        </w:tc>
        <w:tc>
          <w:tcPr>
            <w:tcW w:type="dxa" w:w="1481"/>
            <w:shd w:fill="auto" w:val="clear"/>
            <w:vAlign w:val="center"/>
          </w:tcPr>
          <w:p w14:paraId="0001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color w:val="000000"/>
                <w:sz w:val="28"/>
              </w:rPr>
            </w:pPr>
            <w:r>
              <w:rPr>
                <w:rFonts w:ascii="PT Astra Serif" w:hAnsi="PT Astra Serif"/>
                <w:b w:val="1"/>
                <w:color w:val="000000"/>
                <w:sz w:val="28"/>
              </w:rPr>
              <w:t>1300</w:t>
            </w:r>
          </w:p>
        </w:tc>
      </w:tr>
    </w:tbl>
    <w:p w14:paraId="01010000">
      <w:pPr>
        <w:tabs>
          <w:tab w:leader="none" w:pos="851" w:val="left"/>
        </w:tabs>
        <w:spacing w:after="0" w:before="0" w:line="240" w:lineRule="auto"/>
        <w:ind/>
        <w:jc w:val="center"/>
        <w:rPr>
          <w:rFonts w:ascii="PT Astra Serif" w:hAnsi="PT Astra Serif"/>
          <w:sz w:val="28"/>
          <w:u w:val="single"/>
        </w:rPr>
      </w:pPr>
    </w:p>
    <w:p w14:paraId="02010000">
      <w:pPr>
        <w:tabs>
          <w:tab w:leader="none" w:pos="851" w:val="left"/>
        </w:tabs>
        <w:spacing w:after="0" w:before="0" w:line="240" w:lineRule="auto"/>
        <w:ind/>
        <w:jc w:val="center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  <w:u w:val="single"/>
        </w:rPr>
        <w:t xml:space="preserve">Возрастная характеристика </w:t>
      </w:r>
      <w:r>
        <w:rPr>
          <w:rFonts w:ascii="PT Astra Serif" w:hAnsi="PT Astra Serif"/>
          <w:sz w:val="28"/>
          <w:u w:val="single"/>
        </w:rPr>
        <w:t>контингента обучающихся</w:t>
      </w:r>
      <w:r>
        <w:rPr>
          <w:rFonts w:ascii="PT Astra Serif" w:hAnsi="PT Astra Serif"/>
          <w:sz w:val="28"/>
          <w:u w:val="single"/>
        </w:rPr>
        <w:t>:</w:t>
      </w:r>
    </w:p>
    <w:p w14:paraId="03010000">
      <w:pPr>
        <w:pStyle w:val="Style_7"/>
        <w:tabs>
          <w:tab w:leader="none" w:pos="851" w:val="left"/>
        </w:tabs>
        <w:spacing w:after="0" w:before="0" w:line="240" w:lineRule="auto"/>
        <w:ind/>
        <w:jc w:val="both"/>
        <w:rPr>
          <w:rFonts w:ascii="PT Astra Serif" w:hAnsi="PT Astra Serif"/>
          <w:sz w:val="28"/>
        </w:rPr>
      </w:pPr>
    </w:p>
    <w:p w14:paraId="04010000">
      <w:pPr>
        <w:pStyle w:val="Style_7"/>
        <w:tabs>
          <w:tab w:leader="none" w:pos="851" w:val="left"/>
        </w:tabs>
        <w:spacing w:after="0" w:before="0" w:line="240" w:lineRule="auto"/>
        <w:ind/>
        <w:jc w:val="both"/>
        <w:rPr>
          <w:rFonts w:ascii="PT Astra Serif" w:hAnsi="PT Astra Serif"/>
          <w:b w:val="1"/>
          <w:color w:val="FB290D"/>
          <w:sz w:val="28"/>
        </w:rPr>
      </w:pPr>
      <w:r>
        <w:drawing>
          <wp:inline>
            <wp:extent cx="5304764" cy="2742858"/>
            <wp:docPr id="7" name="Picture 7"/>
            <a:graphic>
              <a:graphicData uri="http://schemas.openxmlformats.org/drawingml/2006/picture">
                <pic:pic>
                  <pic:nvPicPr>
                    <pic:cNvPr id="6" name="Picture 6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5304764" cy="274285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10000">
      <w:pPr>
        <w:pStyle w:val="Style_7"/>
        <w:tabs>
          <w:tab w:leader="none" w:pos="851" w:val="left"/>
        </w:tabs>
        <w:spacing w:after="0" w:before="0" w:line="240" w:lineRule="auto"/>
        <w:ind/>
        <w:jc w:val="both"/>
        <w:rPr>
          <w:rFonts w:ascii="PT Astra Serif" w:hAnsi="PT Astra Serif"/>
          <w:b w:val="1"/>
          <w:color w:val="FB290D"/>
          <w:sz w:val="28"/>
        </w:rPr>
      </w:pPr>
    </w:p>
    <w:p w14:paraId="06010000">
      <w:pPr>
        <w:tabs>
          <w:tab w:leader="none" w:pos="851" w:val="left"/>
        </w:tabs>
        <w:spacing w:after="0" w:before="0" w:line="240" w:lineRule="auto"/>
        <w:ind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Раздел 2</w:t>
      </w:r>
      <w:r>
        <w:rPr>
          <w:rFonts w:ascii="PT Astra Serif" w:hAnsi="PT Astra Serif"/>
          <w:b w:val="1"/>
          <w:sz w:val="28"/>
        </w:rPr>
        <w:t>. КАДРОВЫЙ СОСТАВ ОБРАЗОВАТЕЛЬНОЙ ОРГАНИ</w:t>
      </w:r>
      <w:r>
        <w:rPr>
          <w:rFonts w:ascii="PT Astra Serif" w:hAnsi="PT Astra Serif"/>
          <w:b w:val="1"/>
          <w:sz w:val="28"/>
        </w:rPr>
        <w:t>З</w:t>
      </w:r>
      <w:r>
        <w:rPr>
          <w:rFonts w:ascii="PT Astra Serif" w:hAnsi="PT Astra Serif"/>
          <w:b w:val="1"/>
          <w:sz w:val="28"/>
        </w:rPr>
        <w:t>АЦИИ</w:t>
      </w:r>
    </w:p>
    <w:p w14:paraId="07010000">
      <w:pPr>
        <w:spacing w:after="0" w:before="0" w:line="240" w:lineRule="auto"/>
        <w:ind w:firstLine="567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 xml:space="preserve">2.1. </w:t>
      </w:r>
      <w:r>
        <w:rPr>
          <w:rFonts w:ascii="PT Astra Serif" w:hAnsi="PT Astra Serif"/>
          <w:b w:val="1"/>
          <w:sz w:val="28"/>
        </w:rPr>
        <w:t>О</w:t>
      </w:r>
      <w:r>
        <w:rPr>
          <w:rFonts w:ascii="PT Astra Serif" w:hAnsi="PT Astra Serif"/>
          <w:b w:val="1"/>
          <w:sz w:val="28"/>
        </w:rPr>
        <w:t>БЩИЕ СВЕДЕНИЯ</w:t>
      </w:r>
    </w:p>
    <w:p w14:paraId="0801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Учреждение обеспечено кадрами соответствующей квалификации и соответствующего уровня образования. Педагогический коллектив учреждения составляет </w:t>
      </w:r>
      <w:r>
        <w:rPr>
          <w:rFonts w:ascii="PT Astra Serif" w:hAnsi="PT Astra Serif"/>
          <w:sz w:val="28"/>
        </w:rPr>
        <w:t xml:space="preserve">34 </w:t>
      </w:r>
      <w:r>
        <w:rPr>
          <w:rFonts w:ascii="PT Astra Serif" w:hAnsi="PT Astra Serif"/>
          <w:sz w:val="28"/>
        </w:rPr>
        <w:t xml:space="preserve">человека, из них административный персонал – 4 человека: директор, заместитель директора по АХЧ, заместитель директора по УВР, заведующий музея, </w:t>
      </w:r>
      <w:r>
        <w:rPr>
          <w:rFonts w:ascii="PT Astra Serif" w:hAnsi="PT Astra Serif"/>
          <w:sz w:val="28"/>
        </w:rPr>
        <w:t>22 педагога дополнительного образования, 2 педагога – организатора, 2 методиста,</w:t>
      </w:r>
      <w:r>
        <w:rPr>
          <w:rFonts w:ascii="PT Astra Serif" w:hAnsi="PT Astra Serif"/>
          <w:sz w:val="28"/>
        </w:rPr>
        <w:t xml:space="preserve"> 1 – педагог-психолог, внешних совместителей – 3 человека.</w:t>
      </w:r>
    </w:p>
    <w:p w14:paraId="09010000">
      <w:pPr>
        <w:tabs>
          <w:tab w:leader="none" w:pos="851" w:val="left"/>
        </w:tabs>
        <w:spacing w:after="0" w:before="0" w:line="240" w:lineRule="auto"/>
        <w:ind w:firstLine="851"/>
        <w:jc w:val="both"/>
        <w:rPr>
          <w:rFonts w:ascii="PT Astra Serif" w:hAnsi="PT Astra Serif"/>
          <w:sz w:val="28"/>
        </w:rPr>
      </w:pPr>
    </w:p>
    <w:tbl>
      <w:tblPr>
        <w:tblStyle w:val="Style_5"/>
        <w:tblLayout w:type="fixed"/>
      </w:tblPr>
      <w:tblGrid>
        <w:gridCol w:w="666"/>
        <w:gridCol w:w="7947"/>
        <w:gridCol w:w="1713"/>
      </w:tblGrid>
      <w:tr>
        <w:tc>
          <w:tcPr>
            <w:tcW w:type="dxa" w:w="666"/>
            <w:vAlign w:val="center"/>
          </w:tcPr>
          <w:p w14:paraId="0A01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sz w:val="28"/>
              </w:rPr>
            </w:pPr>
            <w:r>
              <w:rPr>
                <w:rFonts w:ascii="PT Astra Serif" w:hAnsi="PT Astra Serif"/>
                <w:b w:val="1"/>
                <w:sz w:val="28"/>
              </w:rPr>
              <w:t>№ п/п</w:t>
            </w:r>
          </w:p>
        </w:tc>
        <w:tc>
          <w:tcPr>
            <w:tcW w:type="dxa" w:w="7947"/>
            <w:vAlign w:val="center"/>
          </w:tcPr>
          <w:p w14:paraId="0B01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sz w:val="28"/>
              </w:rPr>
            </w:pPr>
            <w:r>
              <w:rPr>
                <w:rFonts w:ascii="PT Astra Serif" w:hAnsi="PT Astra Serif"/>
                <w:b w:val="1"/>
                <w:sz w:val="28"/>
              </w:rPr>
              <w:t>Должность</w:t>
            </w:r>
          </w:p>
        </w:tc>
        <w:tc>
          <w:tcPr>
            <w:tcW w:type="dxa" w:w="1713"/>
            <w:vAlign w:val="center"/>
          </w:tcPr>
          <w:p w14:paraId="0C01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sz w:val="28"/>
              </w:rPr>
            </w:pPr>
            <w:r>
              <w:rPr>
                <w:rFonts w:ascii="PT Astra Serif" w:hAnsi="PT Astra Serif"/>
                <w:b w:val="1"/>
                <w:sz w:val="28"/>
              </w:rPr>
              <w:t>Количество</w:t>
            </w:r>
          </w:p>
        </w:tc>
      </w:tr>
      <w:tr>
        <w:tc>
          <w:tcPr>
            <w:tcW w:type="dxa" w:w="666"/>
          </w:tcPr>
          <w:p w14:paraId="0D010000">
            <w:pPr>
              <w:pStyle w:val="Style_7"/>
              <w:numPr>
                <w:ilvl w:val="0"/>
                <w:numId w:val="5"/>
              </w:num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sz w:val="28"/>
              </w:rPr>
            </w:pPr>
          </w:p>
        </w:tc>
        <w:tc>
          <w:tcPr>
            <w:tcW w:type="dxa" w:w="7947"/>
          </w:tcPr>
          <w:p w14:paraId="0E01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Директор</w:t>
            </w:r>
          </w:p>
        </w:tc>
        <w:tc>
          <w:tcPr>
            <w:tcW w:type="dxa" w:w="1713"/>
          </w:tcPr>
          <w:p w14:paraId="0F01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1</w:t>
            </w:r>
          </w:p>
        </w:tc>
      </w:tr>
      <w:tr>
        <w:tc>
          <w:tcPr>
            <w:tcW w:type="dxa" w:w="666"/>
          </w:tcPr>
          <w:p w14:paraId="10010000">
            <w:pPr>
              <w:pStyle w:val="Style_7"/>
              <w:numPr>
                <w:ilvl w:val="0"/>
                <w:numId w:val="5"/>
              </w:num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sz w:val="28"/>
              </w:rPr>
            </w:pPr>
          </w:p>
        </w:tc>
        <w:tc>
          <w:tcPr>
            <w:tcW w:type="dxa" w:w="7947"/>
          </w:tcPr>
          <w:p w14:paraId="1101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Заместитель директора по административно-хозяйственной части</w:t>
            </w:r>
          </w:p>
        </w:tc>
        <w:tc>
          <w:tcPr>
            <w:tcW w:type="dxa" w:w="1713"/>
          </w:tcPr>
          <w:p w14:paraId="1201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1</w:t>
            </w:r>
          </w:p>
        </w:tc>
      </w:tr>
      <w:tr>
        <w:tc>
          <w:tcPr>
            <w:tcW w:type="dxa" w:w="666"/>
          </w:tcPr>
          <w:p w14:paraId="13010000">
            <w:pPr>
              <w:pStyle w:val="Style_7"/>
              <w:numPr>
                <w:ilvl w:val="0"/>
                <w:numId w:val="5"/>
              </w:num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sz w:val="28"/>
              </w:rPr>
            </w:pPr>
          </w:p>
        </w:tc>
        <w:tc>
          <w:tcPr>
            <w:tcW w:type="dxa" w:w="7947"/>
          </w:tcPr>
          <w:p w14:paraId="1401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Заместитель директора по учебно-воспитательной работе</w:t>
            </w:r>
          </w:p>
        </w:tc>
        <w:tc>
          <w:tcPr>
            <w:tcW w:type="dxa" w:w="1713"/>
          </w:tcPr>
          <w:p w14:paraId="1501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1</w:t>
            </w:r>
          </w:p>
        </w:tc>
      </w:tr>
      <w:tr>
        <w:tc>
          <w:tcPr>
            <w:tcW w:type="dxa" w:w="666"/>
          </w:tcPr>
          <w:p w14:paraId="16010000">
            <w:pPr>
              <w:pStyle w:val="Style_7"/>
              <w:numPr>
                <w:ilvl w:val="0"/>
                <w:numId w:val="5"/>
              </w:num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sz w:val="28"/>
              </w:rPr>
            </w:pPr>
          </w:p>
        </w:tc>
        <w:tc>
          <w:tcPr>
            <w:tcW w:type="dxa" w:w="7947"/>
          </w:tcPr>
          <w:p w14:paraId="1701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Заведующий музея</w:t>
            </w:r>
          </w:p>
        </w:tc>
        <w:tc>
          <w:tcPr>
            <w:tcW w:type="dxa" w:w="1713"/>
          </w:tcPr>
          <w:p w14:paraId="1801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1</w:t>
            </w:r>
          </w:p>
        </w:tc>
      </w:tr>
      <w:tr>
        <w:tc>
          <w:tcPr>
            <w:tcW w:type="dxa" w:w="666"/>
          </w:tcPr>
          <w:p w14:paraId="19010000">
            <w:pPr>
              <w:pStyle w:val="Style_7"/>
              <w:numPr>
                <w:ilvl w:val="0"/>
                <w:numId w:val="5"/>
              </w:num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sz w:val="28"/>
              </w:rPr>
            </w:pPr>
          </w:p>
        </w:tc>
        <w:tc>
          <w:tcPr>
            <w:tcW w:type="dxa" w:w="7947"/>
          </w:tcPr>
          <w:p w14:paraId="1A01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Методист</w:t>
            </w:r>
          </w:p>
        </w:tc>
        <w:tc>
          <w:tcPr>
            <w:tcW w:type="dxa" w:w="1713"/>
          </w:tcPr>
          <w:p w14:paraId="1B01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3</w:t>
            </w:r>
          </w:p>
        </w:tc>
      </w:tr>
      <w:tr>
        <w:tc>
          <w:tcPr>
            <w:tcW w:type="dxa" w:w="666"/>
          </w:tcPr>
          <w:p w14:paraId="1C010000">
            <w:pPr>
              <w:pStyle w:val="Style_7"/>
              <w:numPr>
                <w:ilvl w:val="0"/>
                <w:numId w:val="5"/>
              </w:num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sz w:val="28"/>
              </w:rPr>
            </w:pPr>
          </w:p>
        </w:tc>
        <w:tc>
          <w:tcPr>
            <w:tcW w:type="dxa" w:w="7947"/>
          </w:tcPr>
          <w:p w14:paraId="1D01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Педагог дополнительного образования</w:t>
            </w:r>
          </w:p>
        </w:tc>
        <w:tc>
          <w:tcPr>
            <w:tcW w:type="dxa" w:w="1713"/>
          </w:tcPr>
          <w:p w14:paraId="1E01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22</w:t>
            </w:r>
          </w:p>
        </w:tc>
      </w:tr>
      <w:tr>
        <w:tc>
          <w:tcPr>
            <w:tcW w:type="dxa" w:w="666"/>
          </w:tcPr>
          <w:p w14:paraId="1F010000">
            <w:pPr>
              <w:pStyle w:val="Style_7"/>
              <w:numPr>
                <w:ilvl w:val="0"/>
                <w:numId w:val="5"/>
              </w:num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sz w:val="28"/>
              </w:rPr>
            </w:pPr>
          </w:p>
        </w:tc>
        <w:tc>
          <w:tcPr>
            <w:tcW w:type="dxa" w:w="7947"/>
          </w:tcPr>
          <w:p w14:paraId="2001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Педагог-организатор</w:t>
            </w:r>
          </w:p>
        </w:tc>
        <w:tc>
          <w:tcPr>
            <w:tcW w:type="dxa" w:w="1713"/>
          </w:tcPr>
          <w:p w14:paraId="2101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2</w:t>
            </w:r>
          </w:p>
        </w:tc>
      </w:tr>
      <w:tr>
        <w:tc>
          <w:tcPr>
            <w:tcW w:type="dxa" w:w="666"/>
          </w:tcPr>
          <w:p w14:paraId="22010000">
            <w:pPr>
              <w:pStyle w:val="Style_7"/>
              <w:numPr>
                <w:ilvl w:val="0"/>
                <w:numId w:val="5"/>
              </w:num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sz w:val="28"/>
              </w:rPr>
            </w:pPr>
          </w:p>
        </w:tc>
        <w:tc>
          <w:tcPr>
            <w:tcW w:type="dxa" w:w="7947"/>
          </w:tcPr>
          <w:p w14:paraId="2301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Педагог-психолог</w:t>
            </w:r>
          </w:p>
        </w:tc>
        <w:tc>
          <w:tcPr>
            <w:tcW w:type="dxa" w:w="1713"/>
          </w:tcPr>
          <w:p w14:paraId="2401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1</w:t>
            </w:r>
          </w:p>
        </w:tc>
      </w:tr>
      <w:tr>
        <w:tc>
          <w:tcPr>
            <w:tcW w:type="dxa" w:w="666"/>
          </w:tcPr>
          <w:p w14:paraId="25010000">
            <w:pPr>
              <w:pStyle w:val="Style_7"/>
              <w:numPr>
                <w:ilvl w:val="0"/>
                <w:numId w:val="5"/>
              </w:num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sz w:val="28"/>
              </w:rPr>
            </w:pPr>
          </w:p>
        </w:tc>
        <w:tc>
          <w:tcPr>
            <w:tcW w:type="dxa" w:w="7947"/>
          </w:tcPr>
          <w:p w14:paraId="2601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Учебно-вспомогательный персонал</w:t>
            </w:r>
          </w:p>
        </w:tc>
        <w:tc>
          <w:tcPr>
            <w:tcW w:type="dxa" w:w="1713"/>
          </w:tcPr>
          <w:p w14:paraId="2701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1</w:t>
            </w:r>
          </w:p>
        </w:tc>
      </w:tr>
      <w:tr>
        <w:tc>
          <w:tcPr>
            <w:tcW w:type="dxa" w:w="666"/>
          </w:tcPr>
          <w:p w14:paraId="28010000">
            <w:pPr>
              <w:pStyle w:val="Style_7"/>
              <w:numPr>
                <w:ilvl w:val="0"/>
                <w:numId w:val="5"/>
              </w:num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sz w:val="28"/>
              </w:rPr>
            </w:pPr>
          </w:p>
        </w:tc>
        <w:tc>
          <w:tcPr>
            <w:tcW w:type="dxa" w:w="7947"/>
          </w:tcPr>
          <w:p w14:paraId="2901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Служащие</w:t>
            </w:r>
          </w:p>
        </w:tc>
        <w:tc>
          <w:tcPr>
            <w:tcW w:type="dxa" w:w="1713"/>
          </w:tcPr>
          <w:p w14:paraId="2A01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11</w:t>
            </w:r>
          </w:p>
        </w:tc>
      </w:tr>
    </w:tbl>
    <w:p w14:paraId="2B010000">
      <w:pPr>
        <w:pStyle w:val="Style_7"/>
        <w:tabs>
          <w:tab w:leader="none" w:pos="851" w:val="left"/>
        </w:tabs>
        <w:spacing w:after="0" w:before="0" w:line="240" w:lineRule="auto"/>
        <w:ind w:firstLine="0" w:left="0"/>
        <w:jc w:val="center"/>
        <w:rPr>
          <w:rFonts w:ascii="PT Astra Serif" w:hAnsi="PT Astra Serif"/>
          <w:b w:val="1"/>
          <w:sz w:val="28"/>
        </w:rPr>
      </w:pPr>
    </w:p>
    <w:p w14:paraId="2C010000">
      <w:pPr>
        <w:pStyle w:val="Style_7"/>
        <w:tabs>
          <w:tab w:leader="none" w:pos="851" w:val="left"/>
        </w:tabs>
        <w:spacing w:after="0" w:before="0" w:line="240" w:lineRule="auto"/>
        <w:ind w:firstLine="0" w:left="0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2.</w:t>
      </w:r>
      <w:r>
        <w:rPr>
          <w:rFonts w:ascii="PT Astra Serif" w:hAnsi="PT Astra Serif"/>
          <w:b w:val="1"/>
          <w:sz w:val="28"/>
        </w:rPr>
        <w:t>2</w:t>
      </w:r>
      <w:r>
        <w:rPr>
          <w:rFonts w:ascii="PT Astra Serif" w:hAnsi="PT Astra Serif"/>
          <w:b w:val="1"/>
          <w:sz w:val="28"/>
        </w:rPr>
        <w:t xml:space="preserve">. </w:t>
      </w:r>
      <w:r>
        <w:rPr>
          <w:rFonts w:ascii="PT Astra Serif" w:hAnsi="PT Astra Serif"/>
          <w:b w:val="1"/>
          <w:sz w:val="28"/>
        </w:rPr>
        <w:t>АНАЛИЗ КАДРОВОГО СОСТАВА ПЕДАГОГИЧЕСКИХ РАБОТНИКОВ</w:t>
      </w:r>
    </w:p>
    <w:p w14:paraId="2D01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Анализ кадрового состава показывает, что педагогический коллектив достаточно профессионален: </w:t>
      </w:r>
      <w:r>
        <w:rPr>
          <w:rFonts w:ascii="PT Astra Serif" w:hAnsi="PT Astra Serif"/>
          <w:sz w:val="28"/>
        </w:rPr>
        <w:t>в</w:t>
      </w:r>
      <w:r>
        <w:rPr>
          <w:rFonts w:ascii="PT Astra Serif" w:hAnsi="PT Astra Serif"/>
          <w:sz w:val="28"/>
        </w:rPr>
        <w:t>ысшее образование имеют 25 работников (86 %), среднее профессиональное - 4 педагогических работников (14%). Высшую квалификационную категорию имеют 6</w:t>
      </w:r>
      <w:r>
        <w:rPr>
          <w:rFonts w:ascii="PT Astra Serif" w:hAnsi="PT Astra Serif"/>
          <w:sz w:val="28"/>
        </w:rPr>
        <w:t xml:space="preserve"> педагогов (20%), 15 педагогов первую квалификационную категорию (50%), 10 педагогов не имеют квалификационной категории (34%).</w:t>
      </w:r>
    </w:p>
    <w:p w14:paraId="2E010000">
      <w:pPr>
        <w:spacing w:after="0" w:before="0" w:line="240" w:lineRule="auto"/>
        <w:ind w:firstLine="851" w:right="43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Эти показатели позволяют на качественном уровне реализовывать образовательные задачи. </w:t>
      </w:r>
    </w:p>
    <w:p w14:paraId="2F010000">
      <w:pPr>
        <w:spacing w:after="0" w:before="0" w:line="240" w:lineRule="auto"/>
        <w:ind w:firstLine="851" w:right="43"/>
        <w:jc w:val="both"/>
        <w:rPr>
          <w:rFonts w:ascii="PT Astra Serif" w:hAnsi="PT Astra Serif"/>
          <w:i w:val="1"/>
          <w:sz w:val="28"/>
        </w:rPr>
      </w:pPr>
    </w:p>
    <w:tbl>
      <w:tblPr>
        <w:tblStyle w:val="Style_10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571"/>
        <w:gridCol w:w="1243"/>
        <w:gridCol w:w="1243"/>
        <w:gridCol w:w="1243"/>
        <w:gridCol w:w="1296"/>
        <w:gridCol w:w="1361"/>
      </w:tblGrid>
      <w:tr>
        <w:tc>
          <w:tcPr>
            <w:tcW w:type="dxa" w:w="357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sz w:val="24"/>
              </w:rPr>
            </w:pPr>
            <w:r>
              <w:rPr>
                <w:rFonts w:ascii="PT Astra Serif" w:hAnsi="PT Astra Serif"/>
                <w:b w:val="1"/>
                <w:sz w:val="24"/>
              </w:rPr>
              <w:t>Наименование показателя</w:t>
            </w:r>
          </w:p>
        </w:tc>
        <w:tc>
          <w:tcPr>
            <w:tcW w:type="dxa" w:w="6386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sz w:val="24"/>
              </w:rPr>
            </w:pPr>
            <w:r>
              <w:rPr>
                <w:rFonts w:ascii="PT Astra Serif" w:hAnsi="PT Astra Serif"/>
                <w:b w:val="1"/>
                <w:sz w:val="24"/>
              </w:rPr>
              <w:t>Учебный год</w:t>
            </w:r>
          </w:p>
        </w:tc>
      </w:tr>
      <w:tr>
        <w:tc>
          <w:tcPr>
            <w:tcW w:type="dxa" w:w="357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sz w:val="24"/>
              </w:rPr>
            </w:pPr>
            <w:r>
              <w:rPr>
                <w:rFonts w:ascii="PT Astra Serif" w:hAnsi="PT Astra Serif"/>
                <w:b w:val="1"/>
                <w:sz w:val="24"/>
              </w:rPr>
              <w:t>2016/2017</w:t>
            </w: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sz w:val="24"/>
              </w:rPr>
            </w:pPr>
            <w:r>
              <w:rPr>
                <w:rFonts w:ascii="PT Astra Serif" w:hAnsi="PT Astra Serif"/>
                <w:b w:val="1"/>
                <w:sz w:val="24"/>
              </w:rPr>
              <w:t>2017/2018</w:t>
            </w: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sz w:val="24"/>
              </w:rPr>
            </w:pPr>
            <w:r>
              <w:rPr>
                <w:rFonts w:ascii="PT Astra Serif" w:hAnsi="PT Astra Serif"/>
                <w:b w:val="1"/>
                <w:sz w:val="24"/>
              </w:rPr>
              <w:t>2018/2019</w:t>
            </w:r>
          </w:p>
        </w:tc>
        <w:tc>
          <w:tcPr>
            <w:tcW w:type="dxa" w:w="12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sz w:val="24"/>
              </w:rPr>
            </w:pPr>
            <w:r>
              <w:rPr>
                <w:rFonts w:ascii="PT Astra Serif" w:hAnsi="PT Astra Serif"/>
                <w:b w:val="1"/>
                <w:sz w:val="24"/>
              </w:rPr>
              <w:t>2019/2020</w:t>
            </w:r>
          </w:p>
        </w:tc>
        <w:tc>
          <w:tcPr>
            <w:tcW w:type="dxa" w:w="13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1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b w:val="1"/>
                <w:color w:val="000000"/>
                <w:spacing w:val="0"/>
                <w:sz w:val="24"/>
              </w:rPr>
              <w:t>2020/2021</w:t>
            </w:r>
          </w:p>
        </w:tc>
      </w:tr>
      <w:tr>
        <w:trPr>
          <w:trHeight w:hRule="atLeast" w:val="319"/>
        </w:trPr>
        <w:tc>
          <w:tcPr>
            <w:tcW w:type="dxa" w:w="3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010000">
            <w:pPr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Высшее образование</w:t>
            </w: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95%</w:t>
            </w: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73%</w:t>
            </w: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74%</w:t>
            </w:r>
          </w:p>
        </w:tc>
        <w:tc>
          <w:tcPr>
            <w:tcW w:type="dxa" w:w="12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B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78%</w:t>
            </w:r>
          </w:p>
        </w:tc>
        <w:tc>
          <w:tcPr>
            <w:tcW w:type="dxa" w:w="13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C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86%</w:t>
            </w:r>
          </w:p>
        </w:tc>
      </w:tr>
      <w:tr>
        <w:trPr>
          <w:trHeight w:hRule="atLeast" w:val="319"/>
        </w:trPr>
        <w:tc>
          <w:tcPr>
            <w:tcW w:type="dxa" w:w="3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010000">
            <w:pPr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Наличие квалификационной категории</w:t>
            </w: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66%</w:t>
            </w: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65%</w:t>
            </w: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58%</w:t>
            </w:r>
          </w:p>
        </w:tc>
        <w:tc>
          <w:tcPr>
            <w:tcW w:type="dxa" w:w="12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1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82%</w:t>
            </w:r>
          </w:p>
        </w:tc>
        <w:tc>
          <w:tcPr>
            <w:tcW w:type="dxa" w:w="13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2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70%</w:t>
            </w:r>
          </w:p>
        </w:tc>
      </w:tr>
    </w:tbl>
    <w:p w14:paraId="4301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</w:p>
    <w:p w14:paraId="4401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Приняты на должность педагога дополнительного образования и мастер производственного обучения – 1 человек по социально-гумманитарной направленности и программе профессионального обучения</w:t>
      </w:r>
      <w:r>
        <w:rPr>
          <w:rFonts w:ascii="PT Astra Serif" w:hAnsi="PT Astra Serif"/>
          <w:sz w:val="28"/>
        </w:rPr>
        <w:t xml:space="preserve">. </w:t>
      </w:r>
    </w:p>
    <w:p w14:paraId="4501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Педагогический персонал регулярно занимается самообразованием и проходит курсы повышения квалификации и профессиональной переподготовки. За 2020/2021 учебный год были пройдены следующие курсы:</w:t>
      </w:r>
    </w:p>
    <w:p w14:paraId="4601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</w:p>
    <w:tbl>
      <w:tblPr>
        <w:tblStyle w:val="Style_10"/>
        <w:tblInd w:type="dxa" w:w="-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35"/>
        <w:gridCol w:w="2126"/>
        <w:gridCol w:w="5103"/>
        <w:gridCol w:w="1843"/>
      </w:tblGrid>
      <w:tr>
        <w:trPr>
          <w:trHeight w:hRule="atLeast" w:val="625"/>
        </w:trPr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color w:val="000000"/>
                <w:sz w:val="24"/>
              </w:rPr>
            </w:pPr>
            <w:r>
              <w:rPr>
                <w:rFonts w:ascii="PT Astra Serif" w:hAnsi="PT Astra Serif"/>
                <w:b w:val="1"/>
                <w:color w:val="000000"/>
                <w:sz w:val="24"/>
              </w:rPr>
              <w:t>Количество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8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color w:val="000000"/>
                <w:sz w:val="24"/>
              </w:rPr>
            </w:pPr>
            <w:r>
              <w:rPr>
                <w:rFonts w:ascii="PT Astra Serif" w:hAnsi="PT Astra Serif"/>
                <w:b w:val="1"/>
                <w:color w:val="000000"/>
                <w:sz w:val="24"/>
              </w:rPr>
              <w:t>Должность</w:t>
            </w: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color w:val="000000"/>
                <w:sz w:val="24"/>
              </w:rPr>
            </w:pPr>
            <w:r>
              <w:rPr>
                <w:rFonts w:ascii="PT Astra Serif" w:hAnsi="PT Astra Serif"/>
                <w:b w:val="1"/>
                <w:color w:val="000000"/>
                <w:sz w:val="24"/>
              </w:rPr>
              <w:t>место прохождения  и  наименование КПК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color w:val="000000"/>
                <w:sz w:val="24"/>
              </w:rPr>
            </w:pPr>
            <w:r>
              <w:rPr>
                <w:rFonts w:ascii="PT Astra Serif" w:hAnsi="PT Astra Serif"/>
                <w:b w:val="1"/>
                <w:color w:val="000000"/>
                <w:sz w:val="24"/>
              </w:rPr>
              <w:t>Дата</w:t>
            </w:r>
          </w:p>
        </w:tc>
      </w:tr>
      <w:tr>
        <w:trPr>
          <w:trHeight w:hRule="atLeast" w:val="521"/>
        </w:trPr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010000">
            <w:pPr>
              <w:spacing w:after="0" w:before="0" w:line="240" w:lineRule="auto"/>
              <w:ind/>
              <w:jc w:val="both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Педагог-организатор</w:t>
            </w: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010000">
            <w:pPr>
              <w:spacing w:after="0" w:before="0" w:line="240" w:lineRule="auto"/>
              <w:ind w:firstLine="0" w:left="0" w:right="0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"Оказание первой помощи",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ООО "Международные Образовательные Проекты" г. Санкт-Петербург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                                                                               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010000">
            <w:pPr>
              <w:spacing w:after="0" w:before="0" w:line="240" w:lineRule="auto"/>
              <w:ind w:hanging="283" w:left="283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10.09.2020 г.  </w:t>
            </w:r>
          </w:p>
        </w:tc>
      </w:tr>
      <w:tr>
        <w:trPr>
          <w:trHeight w:hRule="atLeast" w:val="639"/>
        </w:trPr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010000">
            <w:pPr>
              <w:spacing w:after="0" w:before="0" w:line="240" w:lineRule="auto"/>
              <w:ind/>
              <w:jc w:val="both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Педагог дополнительного образования</w:t>
            </w:r>
          </w:p>
        </w:tc>
        <w:tc>
          <w:tcPr>
            <w:tcW w:type="dxa" w:w="510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10000">
            <w:pPr>
              <w:spacing w:after="0" w:before="0" w:line="240" w:lineRule="auto"/>
              <w:ind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"Современные образовательные технологии в контексте модернизации системы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дополнительного образования",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ГАУ ДПО ЯНАО "Региональный институт развития образования"</w:t>
            </w:r>
          </w:p>
        </w:tc>
        <w:tc>
          <w:tcPr>
            <w:tcW w:type="dxa" w:w="184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01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themeColor="dark1" w:val="000000"/>
                <w:spacing w:val="0"/>
                <w:sz w:val="22"/>
                <w:u w:val="none"/>
              </w:rPr>
              <w:t>6-30.11.2020г.</w:t>
            </w:r>
          </w:p>
        </w:tc>
      </w:tr>
      <w:tr>
        <w:trPr>
          <w:trHeight w:hRule="atLeast" w:val="639"/>
        </w:trPr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010000">
            <w:pPr>
              <w:spacing w:after="0" w:before="0" w:line="240" w:lineRule="auto"/>
              <w:ind/>
              <w:jc w:val="both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Заместитель директора по УВР</w:t>
            </w:r>
          </w:p>
        </w:tc>
        <w:tc>
          <w:tcPr>
            <w:tcW w:type="dxa" w:w="51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8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</w:tr>
      <w:tr>
        <w:trPr>
          <w:trHeight w:hRule="atLeast" w:val="639"/>
        </w:trPr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1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10000">
            <w:pPr>
              <w:spacing w:after="0" w:before="0" w:line="240" w:lineRule="auto"/>
              <w:ind w:firstLine="0" w:left="0" w:right="0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Педагог-организатор</w:t>
            </w: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010000">
            <w:pPr>
              <w:spacing w:after="0" w:before="0" w:line="240" w:lineRule="auto"/>
              <w:ind w:firstLine="0" w:left="0" w:right="0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"Методика формирования навыков безопасного у дорожном движении обучающихся, осваивающих образовательные программы начального общего образования",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ГАУ ДПО ЯНАО "Региональный институт развития образования"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010000">
            <w:p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2020г.</w:t>
            </w:r>
          </w:p>
        </w:tc>
      </w:tr>
      <w:tr>
        <w:trPr>
          <w:trHeight w:hRule="atLeast" w:val="639"/>
        </w:trPr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25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010000">
            <w:pPr>
              <w:spacing w:after="0" w:before="0" w:line="240" w:lineRule="auto"/>
              <w:ind/>
              <w:jc w:val="both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Педагогический персонал</w:t>
            </w: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010000">
            <w:pPr>
              <w:spacing w:after="0" w:before="0" w:line="240" w:lineRule="auto"/>
              <w:ind w:firstLine="0" w:left="0" w:right="0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"Профилактика коронавируса и других острых респираторных инфекций в образовательном учреждении", </w:t>
            </w:r>
            <w:r>
              <w:rPr>
                <w:rFonts w:ascii="PT Astra Serif" w:hAnsi="PT Astra Serif"/>
                <w:color w:val="000000"/>
                <w:spacing w:val="0"/>
                <w:sz w:val="22"/>
                <w:u w:val="none"/>
              </w:rPr>
              <w:t>АНО «Санкт-Петербургский центр дополнительного профессионального образования»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010000">
            <w:p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15.09.2020г.</w:t>
            </w:r>
          </w:p>
        </w:tc>
      </w:tr>
      <w:tr>
        <w:trPr>
          <w:trHeight w:hRule="atLeast" w:val="639"/>
        </w:trPr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25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010000">
            <w:pPr>
              <w:spacing w:after="0" w:before="0" w:line="240" w:lineRule="auto"/>
              <w:ind w:firstLine="0" w:left="0" w:right="0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Педагогический персонал</w:t>
            </w:r>
          </w:p>
          <w:p w14:paraId="5F010000">
            <w:pPr>
              <w:spacing w:after="0" w:before="0" w:line="240" w:lineRule="auto"/>
              <w:ind/>
              <w:jc w:val="both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010000">
            <w:pPr>
              <w:spacing w:after="0" w:before="0" w:line="240" w:lineRule="auto"/>
              <w:ind w:firstLine="0" w:left="0" w:right="0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"Организация и осуществление дополнительного образования детей с ограниченными возможностями и инвалидностью от 5 до 18 лет" , 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Акционерное общество Академия "Просвещение",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г. Москва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       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010000">
            <w:pPr>
              <w:spacing w:after="0" w:before="0" w:line="240" w:lineRule="auto"/>
              <w:ind w:hanging="283" w:left="283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themeColor="dark1" w:val="000000"/>
                <w:spacing w:val="0"/>
                <w:sz w:val="22"/>
                <w:u w:val="none"/>
              </w:rPr>
              <w:t>29.06.-20.10.2020г.</w:t>
            </w:r>
          </w:p>
        </w:tc>
      </w:tr>
      <w:tr>
        <w:trPr>
          <w:trHeight w:hRule="atLeast" w:val="639"/>
        </w:trPr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010000">
            <w:pPr>
              <w:spacing w:after="0" w:before="0" w:line="240" w:lineRule="auto"/>
              <w:ind/>
              <w:jc w:val="both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Педагог дополнительного образования</w:t>
            </w: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010000">
            <w:pPr>
              <w:spacing w:after="0" w:before="0" w:line="240" w:lineRule="auto"/>
              <w:ind w:firstLine="0" w:left="0" w:right="0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"Дополнительное образование: Инновационные подходы к организации учебного процесса",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ООО "Столичный учебный центр"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010000">
            <w:pPr>
              <w:spacing w:after="0" w:before="0" w:line="240" w:lineRule="auto"/>
              <w:ind w:hanging="283" w:left="283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2021 г.</w:t>
            </w:r>
          </w:p>
        </w:tc>
      </w:tr>
      <w:tr>
        <w:trPr>
          <w:trHeight w:hRule="atLeast" w:val="639"/>
        </w:trPr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1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10000">
            <w:pPr>
              <w:spacing w:after="0" w:before="0" w:line="240" w:lineRule="auto"/>
              <w:ind w:firstLine="0" w:left="0" w:right="0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Педагог дополнительного образования</w:t>
            </w: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010000">
            <w:pPr>
              <w:spacing w:after="0" w:before="0" w:line="240" w:lineRule="auto"/>
              <w:ind w:firstLine="0" w:left="0" w:right="0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Организатор де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т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ско-юношеского туризма»,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ЧОУ ДПО «УЦ Ак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а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демия безопасности» г. Иваново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010000">
            <w:pPr>
              <w:spacing w:after="0" w:before="0" w:line="240" w:lineRule="auto"/>
              <w:ind w:hanging="283" w:left="283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11.03.2021 </w:t>
            </w:r>
          </w:p>
        </w:tc>
      </w:tr>
      <w:tr>
        <w:trPr>
          <w:trHeight w:hRule="atLeast" w:val="478"/>
        </w:trPr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1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10000">
            <w:pPr>
              <w:spacing w:after="0" w:before="0" w:line="240" w:lineRule="auto"/>
              <w:ind w:firstLine="0" w:left="0" w:right="0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Педагог дополнительного образования</w:t>
            </w: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010000">
            <w:pPr>
              <w:spacing w:after="0" w:before="0" w:line="240" w:lineRule="auto"/>
              <w:ind w:right="0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"Проектная и учебно-исследовательская  деятельность учащихся как иснтрумент реализации ФГОС ДО и ФГОС НОО",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ГАУ ДПО ЯНАО "Региональный институт развития образования"</w:t>
            </w:r>
            <w:r>
              <w:rPr>
                <w:rFonts w:ascii="PT Astra Serif" w:hAnsi="PT Astra Serif"/>
                <w:color w:themeColor="dark1"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010000">
            <w:pPr>
              <w:spacing w:after="0" w:before="0" w:line="240" w:lineRule="auto"/>
              <w:ind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themeColor="dark1" w:val="000000"/>
                <w:spacing w:val="0"/>
                <w:sz w:val="22"/>
              </w:rPr>
              <w:t xml:space="preserve">2020 г.  </w:t>
            </w:r>
          </w:p>
        </w:tc>
      </w:tr>
      <w:tr>
        <w:trPr>
          <w:trHeight w:hRule="atLeast" w:val="438"/>
        </w:trPr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1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10000">
            <w:pPr>
              <w:spacing w:after="0" w:before="0" w:line="240" w:lineRule="auto"/>
              <w:ind w:firstLine="0" w:left="0" w:right="0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Педагог дополнительного образования</w:t>
            </w: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010000">
            <w:pPr>
              <w:spacing w:after="0" w:before="0" w:line="240" w:lineRule="auto"/>
              <w:ind w:right="0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Эффективные методики обучения ментальной арифметке с правом преподавания программы курса ,</w:t>
            </w:r>
            <w:r>
              <w:rPr>
                <w:rFonts w:ascii="PT Astra Serif" w:hAnsi="PT Astra Serif"/>
                <w:color w:themeColor="dark1" w:val="000000"/>
                <w:spacing w:val="0"/>
                <w:sz w:val="22"/>
              </w:rPr>
              <w:t xml:space="preserve">г. Казань Первая Международная академия Ментальной Арифметики "Genius School"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 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010000">
            <w:pPr>
              <w:spacing w:after="0" w:before="0" w:line="240" w:lineRule="auto"/>
              <w:ind w:right="0"/>
              <w:jc w:val="left"/>
              <w:rPr>
                <w:rFonts w:ascii="PT Astra Serif" w:hAnsi="PT Astra Serif"/>
                <w:color w:themeColor="dark1"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themeColor="dark1" w:val="000000"/>
                <w:spacing w:val="0"/>
                <w:sz w:val="22"/>
              </w:rPr>
              <w:t>24.11.2020 г.</w:t>
            </w:r>
          </w:p>
        </w:tc>
      </w:tr>
      <w:tr>
        <w:trPr>
          <w:trHeight w:hRule="atLeast" w:val="556"/>
        </w:trPr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3010000">
            <w:p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Мастер производственного обучения</w:t>
            </w: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010000">
            <w:pPr>
              <w:spacing w:after="0" w:before="0" w:line="240" w:lineRule="auto"/>
              <w:ind w:right="0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"Мастер производственного обучения", </w:t>
            </w:r>
            <w:r>
              <w:rPr>
                <w:rFonts w:ascii="PT Astra Serif" w:hAnsi="PT Astra Serif"/>
                <w:color w:themeColor="dark1" w:val="000000"/>
                <w:spacing w:val="0"/>
                <w:sz w:val="22"/>
              </w:rPr>
              <w:t>АНО ДПО "Современная научно-технологическая академия"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010000">
            <w:pPr>
              <w:spacing w:after="0" w:before="0" w:line="240" w:lineRule="auto"/>
              <w:ind w:right="0"/>
              <w:jc w:val="left"/>
              <w:rPr>
                <w:rFonts w:ascii="PT Astra Serif" w:hAnsi="PT Astra Serif"/>
                <w:color w:themeColor="dark1"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themeColor="dark1" w:val="000000"/>
                <w:spacing w:val="0"/>
                <w:sz w:val="22"/>
              </w:rPr>
              <w:t>11.01.2021-29.03.2021</w:t>
            </w:r>
          </w:p>
        </w:tc>
      </w:tr>
      <w:tr>
        <w:trPr>
          <w:trHeight w:hRule="atLeast" w:val="274"/>
        </w:trPr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1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10000">
            <w:pPr>
              <w:spacing w:after="0" w:before="0" w:line="240" w:lineRule="auto"/>
              <w:ind w:firstLine="0" w:left="0" w:right="0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Педагог дополнительного образования</w:t>
            </w: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010000">
            <w:pPr>
              <w:spacing w:after="0" w:before="0" w:line="240" w:lineRule="auto"/>
              <w:ind w:firstLine="0" w:left="0" w:right="0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"Обновление содержания образования и совершенствование методов обучения предметов естественнонаучного цикла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",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ГАУ ДПО ЯНАО "Региональный институт развития образования"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010000">
            <w:p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2021г.</w:t>
            </w:r>
          </w:p>
        </w:tc>
      </w:tr>
      <w:tr>
        <w:trPr>
          <w:trHeight w:hRule="atLeast" w:val="378"/>
        </w:trPr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01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010000">
            <w:pPr>
              <w:spacing w:after="0" w:before="0" w:line="240" w:lineRule="auto"/>
              <w:ind w:firstLine="0" w:left="0" w:right="0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Педагог дополнительного образования</w:t>
            </w: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010000">
            <w:pPr>
              <w:spacing w:after="0" w:before="0" w:line="240" w:lineRule="auto"/>
              <w:ind w:firstLine="0" w:left="0" w:right="0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«Мой бизнес»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,</w:t>
            </w:r>
            <w:r>
              <w:rPr>
                <w:rFonts w:ascii="PT Astra Serif" w:hAnsi="PT Astra Serif"/>
                <w:b w:val="1"/>
                <w:color w:val="000000"/>
                <w:spacing w:val="0"/>
                <w:sz w:val="22"/>
              </w:rPr>
              <w:t xml:space="preserve">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Школа социального предприним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а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тел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ь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ства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",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Центр инноваций социальной сферы Ямала Фонда «Агенс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т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во инвестиционного развития и поддержки предпринимательства ЯНАО 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01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03.11.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202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0 г.</w:t>
            </w:r>
          </w:p>
        </w:tc>
      </w:tr>
      <w:tr>
        <w:trPr>
          <w:trHeight w:hRule="atLeast" w:val="402"/>
        </w:trPr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1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10000">
            <w:pPr>
              <w:spacing w:after="0" w:before="0" w:line="240" w:lineRule="auto"/>
              <w:ind w:firstLine="0" w:left="0" w:right="0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Педагог дополнительного образования</w:t>
            </w: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010000">
            <w:pPr>
              <w:spacing w:after="0" w:before="0" w:line="240" w:lineRule="auto"/>
              <w:ind w:firstLine="0" w:left="0" w:right="0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"Методика преподав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а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ния основ финансовой грамотности в условиях ре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а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лизации ФГОС"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01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themeColor="dark1"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22.04.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202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0 г.</w:t>
            </w:r>
          </w:p>
        </w:tc>
      </w:tr>
      <w:tr>
        <w:trPr>
          <w:trHeight w:hRule="atLeast" w:val="314"/>
        </w:trPr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01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3010000">
            <w:pPr>
              <w:spacing w:after="0" w:before="0" w:line="240" w:lineRule="auto"/>
              <w:ind w:firstLine="0" w:left="0" w:right="0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Педагог дополнительного образования</w:t>
            </w: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010000">
            <w:pPr>
              <w:spacing w:after="0" w:before="0" w:line="240" w:lineRule="auto"/>
              <w:ind w:firstLine="0" w:left="0" w:right="0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Курс профессиональной переподготовки «Методическое с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о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провождение педагогического процесса в условиях реализации ФГОС»,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ООО «Инфоурок»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01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03.02.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202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 г.</w:t>
            </w:r>
          </w:p>
        </w:tc>
      </w:tr>
      <w:tr>
        <w:trPr>
          <w:trHeight w:hRule="atLeast" w:val="272"/>
        </w:trPr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01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</w:t>
            </w:r>
          </w:p>
          <w:p w14:paraId="8701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801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Педагог дополнительного образования</w:t>
            </w: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010000">
            <w:pPr>
              <w:spacing w:after="0" w:before="0" w:line="240" w:lineRule="auto"/>
              <w:ind w:firstLine="0" w:left="0" w:right="0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themeColor="dark1" w:val="000000"/>
                <w:spacing w:val="0"/>
                <w:sz w:val="22"/>
              </w:rPr>
              <w:t xml:space="preserve">"Исследовательская деятельность педагога в условиях реализации Федеральных государственных   образовательных стандартов" , </w:t>
            </w:r>
            <w:r>
              <w:rPr>
                <w:rFonts w:ascii="PT Astra Serif" w:hAnsi="PT Astra Serif"/>
                <w:color w:themeColor="dark1" w:val="000000"/>
                <w:spacing w:val="0"/>
                <w:sz w:val="22"/>
              </w:rPr>
              <w:t>ГАУ ДПО ЯНАО "Региональный институт развития образования"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010000">
            <w:p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2020г.</w:t>
            </w:r>
          </w:p>
        </w:tc>
      </w:tr>
      <w:tr>
        <w:trPr>
          <w:trHeight w:hRule="atLeast" w:val="380"/>
        </w:trPr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01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</w:t>
            </w:r>
          </w:p>
          <w:p w14:paraId="8C01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</w:p>
          <w:p w14:paraId="8D01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E01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Педагог дополнительного образования</w:t>
            </w: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010000">
            <w:pPr>
              <w:spacing w:after="0" w:before="0" w:line="240" w:lineRule="auto"/>
              <w:ind w:firstLine="0" w:left="0" w:right="0"/>
              <w:jc w:val="both"/>
              <w:rPr>
                <w:rFonts w:ascii="PT Astra Serif" w:hAnsi="PT Astra Serif"/>
                <w:color w:themeColor="dark1"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themeColor="dark1" w:val="000000"/>
                <w:spacing w:val="0"/>
                <w:sz w:val="22"/>
              </w:rPr>
              <w:t xml:space="preserve">Преподавание предметной области "Технология", </w:t>
            </w:r>
            <w:r>
              <w:rPr>
                <w:rFonts w:ascii="PT Astra Serif" w:hAnsi="PT Astra Serif"/>
                <w:color w:themeColor="dark1" w:val="000000"/>
                <w:spacing w:val="0"/>
                <w:sz w:val="22"/>
              </w:rPr>
              <w:t xml:space="preserve"> "Центр инновационного образования и воспитания", </w:t>
            </w:r>
            <w:r>
              <w:rPr>
                <w:rFonts w:ascii="PT Astra Serif" w:hAnsi="PT Astra Serif"/>
                <w:color w:themeColor="dark1" w:val="000000"/>
                <w:spacing w:val="0"/>
                <w:sz w:val="22"/>
              </w:rPr>
              <w:t>г. Саратов</w:t>
            </w:r>
            <w:r>
              <w:rPr>
                <w:rFonts w:ascii="PT Astra Serif" w:hAnsi="PT Astra Serif"/>
                <w:color w:themeColor="dark1"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010000">
            <w:p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2021г.</w:t>
            </w:r>
          </w:p>
        </w:tc>
      </w:tr>
      <w:tr>
        <w:trPr>
          <w:trHeight w:hRule="atLeast" w:val="1938"/>
        </w:trPr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201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Педагог дополнительного образования</w:t>
            </w: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010000">
            <w:pPr>
              <w:spacing w:after="0" w:before="0" w:line="240" w:lineRule="auto"/>
              <w:ind w:firstLine="0" w:left="0" w:right="0"/>
              <w:jc w:val="both"/>
              <w:rPr>
                <w:rFonts w:ascii="PT Astra Serif" w:hAnsi="PT Astra Serif"/>
                <w:color w:themeColor="dark1"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Модуль «Кадры для агропромышленного комплекса: будущее Ямала создается сегодня»,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тема «Теоретические основы и практические навыки работы объединений дополнительного образования детей: «Национальный сувенир», «Декоративно-прикладное творчество»,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  <w:r>
              <w:rPr>
                <w:rFonts w:ascii="PT Astra Serif" w:hAnsi="PT Astra Serif"/>
                <w:color w:themeColor="dark1" w:val="000000"/>
                <w:spacing w:val="0"/>
                <w:sz w:val="22"/>
              </w:rPr>
              <w:t>ГАУ ДПО ЯНАО "Региональный институт развития образования"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010000">
            <w:pPr>
              <w:spacing w:after="0" w:before="0" w:line="240" w:lineRule="auto"/>
              <w:ind w:hanging="283" w:left="283" w:right="0"/>
              <w:jc w:val="left"/>
              <w:rPr>
                <w:rFonts w:ascii="PT Astra Serif" w:hAnsi="PT Astra Serif"/>
                <w:color w:themeColor="dark1"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26.03.2021г.</w:t>
            </w:r>
          </w:p>
        </w:tc>
      </w:tr>
      <w:tr>
        <w:trPr>
          <w:trHeight w:hRule="atLeast" w:val="276"/>
        </w:trPr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10000">
            <w:p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Заместитель директора по УВР</w:t>
            </w:r>
          </w:p>
        </w:tc>
        <w:tc>
          <w:tcPr>
            <w:tcW w:type="dxa" w:w="510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010000">
            <w:pPr>
              <w:spacing w:after="0" w:before="0" w:line="240" w:lineRule="auto"/>
              <w:ind w:firstLine="0" w:left="0" w:right="0"/>
              <w:jc w:val="both"/>
              <w:rPr>
                <w:rFonts w:ascii="PT Astra Serif" w:hAnsi="PT Astra Serif"/>
                <w:color w:themeColor="dark1"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«Обработка перс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о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нальных данных в образов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а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тельных организациях»,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ООО «Центр инновационного образования и воспитания»</w:t>
            </w:r>
          </w:p>
        </w:tc>
        <w:tc>
          <w:tcPr>
            <w:tcW w:type="dxa" w:w="184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01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2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3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.1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2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.2020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г.</w:t>
            </w:r>
          </w:p>
        </w:tc>
      </w:tr>
      <w:tr>
        <w:trPr>
          <w:trHeight w:hRule="atLeast" w:val="587"/>
        </w:trPr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1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Педагог дополнительного образования</w:t>
            </w:r>
          </w:p>
        </w:tc>
        <w:tc>
          <w:tcPr>
            <w:tcW w:type="dxa" w:w="51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8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</w:tr>
      <w:tr>
        <w:trPr>
          <w:trHeight w:hRule="atLeast" w:val="276"/>
        </w:trPr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4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1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Педагог дополнительного образования</w:t>
            </w: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010000">
            <w:pPr>
              <w:spacing w:after="0" w:before="0" w:line="240" w:lineRule="auto"/>
              <w:ind w:firstLine="0" w:left="0" w:right="0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"Обновление содержания образования и совершенствование методов обучения предметов естественнонаучного цикла согласно требованиям стандарта технопарка "Кванториум",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ГАУ ДПО ЯНАО "Региональный институт развития образования"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010000">
            <w:p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2021</w:t>
            </w:r>
          </w:p>
        </w:tc>
      </w:tr>
      <w:tr>
        <w:trPr>
          <w:trHeight w:hRule="atLeast" w:val="276"/>
        </w:trPr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0010000">
            <w:p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Директор</w:t>
            </w:r>
          </w:p>
        </w:tc>
        <w:tc>
          <w:tcPr>
            <w:tcW w:type="dxa" w:w="510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010000">
            <w:pPr>
              <w:spacing w:after="0" w:before="0" w:line="240" w:lineRule="auto"/>
              <w:ind w:firstLine="0" w:left="0" w:right="0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"Управление мотивацией педагогического коллектива в условиях реализации ФГОС" , </w:t>
            </w:r>
            <w:r>
              <w:rPr>
                <w:rFonts w:ascii="PT Astra Serif" w:hAnsi="PT Astra Serif"/>
                <w:color w:themeColor="dark1" w:val="000000"/>
                <w:spacing w:val="0"/>
                <w:sz w:val="22"/>
              </w:rPr>
              <w:t xml:space="preserve">Учебный центр "Академия Директории", </w:t>
            </w:r>
            <w:r>
              <w:rPr>
                <w:rFonts w:ascii="PT Astra Serif" w:hAnsi="PT Astra Serif"/>
                <w:color w:themeColor="dark1" w:val="000000"/>
                <w:spacing w:val="0"/>
                <w:sz w:val="22"/>
              </w:rPr>
              <w:t xml:space="preserve">г. Москва </w:t>
            </w:r>
          </w:p>
        </w:tc>
        <w:tc>
          <w:tcPr>
            <w:tcW w:type="dxa" w:w="184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01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themeColor="dark1" w:val="000000"/>
                <w:spacing w:val="0"/>
                <w:sz w:val="22"/>
              </w:rPr>
              <w:t>05.10. - 15.11.2020г.</w:t>
            </w:r>
            <w:r>
              <w:rPr>
                <w:rFonts w:ascii="PT Astra Serif" w:hAnsi="PT Astra Serif"/>
                <w:color w:themeColor="dark1" w:val="000000"/>
                <w:spacing w:val="0"/>
                <w:sz w:val="22"/>
              </w:rPr>
              <w:t xml:space="preserve"> </w:t>
            </w:r>
          </w:p>
        </w:tc>
      </w:tr>
      <w:tr>
        <w:trPr>
          <w:trHeight w:hRule="atLeast" w:val="374"/>
        </w:trPr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4010000">
            <w:p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Заместитель директора по УВР</w:t>
            </w:r>
          </w:p>
        </w:tc>
        <w:tc>
          <w:tcPr>
            <w:tcW w:type="dxa" w:w="51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8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</w:tr>
      <w:tr>
        <w:trPr>
          <w:trHeight w:hRule="atLeast" w:val="70"/>
        </w:trPr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01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6010000">
            <w:p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Методист</w:t>
            </w:r>
          </w:p>
        </w:tc>
        <w:tc>
          <w:tcPr>
            <w:tcW w:type="dxa" w:w="51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8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</w:tr>
      <w:tr>
        <w:trPr>
          <w:trHeight w:hRule="atLeast" w:val="658"/>
        </w:trPr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1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1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Методист</w:t>
            </w: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010000">
            <w:pPr>
              <w:spacing w:after="0" w:before="0" w:line="240" w:lineRule="auto"/>
              <w:ind w:firstLine="0" w:left="0" w:right="0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"Методист образовательной организации", </w:t>
            </w:r>
            <w:r>
              <w:rPr>
                <w:rFonts w:ascii="PT Astra Serif" w:hAnsi="PT Astra Serif"/>
                <w:color w:themeColor="dark1" w:val="000000"/>
                <w:spacing w:val="0"/>
                <w:sz w:val="22"/>
              </w:rPr>
              <w:t>АНО ДПО "Образовательный центр для муниципальной сферы "Каменный город"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010000">
            <w:p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2021г.</w:t>
            </w:r>
          </w:p>
        </w:tc>
      </w:tr>
      <w:tr>
        <w:trPr>
          <w:trHeight w:hRule="atLeast" w:val="658"/>
        </w:trPr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1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1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Педагог-психолог</w:t>
            </w:r>
          </w:p>
        </w:tc>
        <w:tc>
          <w:tcPr>
            <w:tcW w:type="dxa" w:w="510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010000">
            <w:pPr>
              <w:spacing w:after="0" w:before="0" w:line="240" w:lineRule="auto"/>
              <w:ind w:firstLine="0" w:left="0" w:right="0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themeColor="dark1" w:val="000000"/>
                <w:spacing w:val="0"/>
                <w:sz w:val="22"/>
              </w:rPr>
              <w:t xml:space="preserve"> "Методическое сопровождение и подготовка к работе с одаренными детьми в ЯНАО", </w:t>
            </w:r>
            <w:r>
              <w:rPr>
                <w:rFonts w:ascii="PT Astra Serif" w:hAnsi="PT Astra Serif"/>
                <w:color w:themeColor="dark1" w:val="000000"/>
                <w:spacing w:val="0"/>
                <w:sz w:val="22"/>
              </w:rPr>
              <w:t xml:space="preserve">ГАУ ДПО ЯНАО "Региональный институт развития образования"  </w:t>
            </w:r>
          </w:p>
        </w:tc>
        <w:tc>
          <w:tcPr>
            <w:tcW w:type="dxa" w:w="184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01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themeColor="dark1" w:val="000000"/>
                <w:spacing w:val="0"/>
                <w:sz w:val="22"/>
              </w:rPr>
              <w:t xml:space="preserve">16.03.2021-19.03.2021  </w:t>
            </w:r>
          </w:p>
        </w:tc>
      </w:tr>
      <w:tr>
        <w:trPr>
          <w:trHeight w:hRule="atLeast" w:val="658"/>
        </w:trPr>
        <w:tc>
          <w:tcPr>
            <w:tcW w:type="dxa" w:w="1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1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1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Педагог дополнительного образования</w:t>
            </w:r>
          </w:p>
        </w:tc>
        <w:tc>
          <w:tcPr>
            <w:tcW w:type="dxa" w:w="51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8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</w:tr>
    </w:tbl>
    <w:p w14:paraId="B101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b w:val="1"/>
          <w:sz w:val="28"/>
        </w:rPr>
      </w:pPr>
    </w:p>
    <w:p w14:paraId="B201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  <w:u w:val="single"/>
        </w:rPr>
        <w:t xml:space="preserve">Представителям Учреждения за текущий учебный год вручены следующие награды, звания: </w:t>
      </w:r>
    </w:p>
    <w:p w14:paraId="B3010000">
      <w:pPr>
        <w:pStyle w:val="Style_7"/>
        <w:numPr>
          <w:numId w:val="6"/>
        </w:numPr>
        <w:tabs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b w:val="1"/>
          <w:color w:val="000000"/>
          <w:sz w:val="28"/>
        </w:rPr>
      </w:pPr>
      <w:r>
        <w:rPr>
          <w:rFonts w:ascii="PT Astra Serif" w:hAnsi="PT Astra Serif"/>
          <w:b w:val="1"/>
          <w:color w:val="000000"/>
          <w:sz w:val="28"/>
        </w:rPr>
        <w:t>Региональный уровень</w:t>
      </w:r>
    </w:p>
    <w:p w14:paraId="B4010000">
      <w:pPr>
        <w:pStyle w:val="Style_7"/>
        <w:numPr>
          <w:ilvl w:val="0"/>
          <w:numId w:val="7"/>
        </w:numPr>
        <w:tabs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sz w:val="28"/>
        </w:rPr>
        <w:t>Б</w:t>
      </w:r>
      <w:r>
        <w:rPr>
          <w:rFonts w:ascii="PT Astra Serif" w:hAnsi="PT Astra Serif"/>
          <w:sz w:val="28"/>
        </w:rPr>
        <w:t>лагодарность департамента образования Ямало-Ненецкого автономного округа за высок</w:t>
      </w:r>
      <w:r>
        <w:rPr>
          <w:rFonts w:ascii="PT Astra Serif" w:hAnsi="PT Astra Serif"/>
          <w:sz w:val="28"/>
        </w:rPr>
        <w:t>ий профессионализм, добросовестный труд и высокие морально-этически</w:t>
      </w:r>
      <w:r>
        <w:rPr>
          <w:rFonts w:ascii="PT Astra Serif" w:hAnsi="PT Astra Serif"/>
          <w:sz w:val="28"/>
        </w:rPr>
        <w:t xml:space="preserve">е </w:t>
      </w:r>
      <w:r>
        <w:rPr>
          <w:rFonts w:ascii="PT Astra Serif" w:hAnsi="PT Astra Serif"/>
          <w:sz w:val="28"/>
        </w:rPr>
        <w:t>качества</w:t>
      </w:r>
      <w:r>
        <w:rPr>
          <w:rFonts w:ascii="PT Astra Serif" w:hAnsi="PT Astra Serif"/>
          <w:sz w:val="28"/>
        </w:rPr>
        <w:t xml:space="preserve">, проявленные при организации и проведении учебного процесса в условиях введения на территории АО </w:t>
      </w:r>
      <w:r>
        <w:rPr>
          <w:rFonts w:ascii="PT Astra Serif" w:hAnsi="PT Astra Serif"/>
          <w:sz w:val="28"/>
        </w:rPr>
        <w:t xml:space="preserve">режима повышенной готовности распространения новой коронавирусной инфекции </w:t>
      </w:r>
      <w:r>
        <w:rPr>
          <w:rFonts w:ascii="PT Astra Serif" w:hAnsi="PT Astra Serif"/>
          <w:sz w:val="28"/>
        </w:rPr>
        <w:t>(</w:t>
      </w:r>
      <w:r>
        <w:rPr>
          <w:rFonts w:ascii="PT Astra Serif" w:hAnsi="PT Astra Serif"/>
          <w:sz w:val="28"/>
        </w:rPr>
        <w:t>COVID</w:t>
      </w:r>
      <w:r>
        <w:rPr>
          <w:rFonts w:ascii="PT Astra Serif" w:hAnsi="PT Astra Serif"/>
          <w:sz w:val="28"/>
        </w:rPr>
        <w:t>-19</w:t>
      </w:r>
      <w:r>
        <w:rPr>
          <w:rFonts w:ascii="PT Astra Serif" w:hAnsi="PT Astra Serif"/>
          <w:sz w:val="28"/>
        </w:rPr>
        <w:t>)</w:t>
      </w:r>
      <w:r>
        <w:rPr>
          <w:rFonts w:ascii="PT Astra Serif" w:hAnsi="PT Astra Serif"/>
          <w:color w:val="000000"/>
          <w:sz w:val="28"/>
        </w:rPr>
        <w:t xml:space="preserve"> (10 </w:t>
      </w:r>
      <w:r>
        <w:rPr>
          <w:rFonts w:ascii="PT Astra Serif" w:hAnsi="PT Astra Serif"/>
          <w:color w:val="000000"/>
          <w:sz w:val="28"/>
        </w:rPr>
        <w:t>педагогов дополнительного образования, 1 педагог-организатор, 1 заместитель директора по УВР, 1 заместитель директора по АХЧ)</w:t>
      </w:r>
    </w:p>
    <w:p w14:paraId="B5010000">
      <w:pPr>
        <w:pStyle w:val="Style_7"/>
        <w:numPr>
          <w:ilvl w:val="0"/>
          <w:numId w:val="7"/>
        </w:numPr>
        <w:tabs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Благодарность Департамента</w:t>
      </w:r>
      <w:r>
        <w:rPr>
          <w:rFonts w:ascii="PT Astra Serif" w:hAnsi="PT Astra Serif"/>
          <w:sz w:val="28"/>
        </w:rPr>
        <w:t xml:space="preserve"> образования Ямало-Ненецкого автономного округа за высокий профессионализ</w:t>
      </w:r>
      <w:r>
        <w:rPr>
          <w:rFonts w:ascii="PT Astra Serif" w:hAnsi="PT Astra Serif"/>
          <w:color w:val="000000"/>
          <w:sz w:val="28"/>
        </w:rPr>
        <w:t>м и вклад в реализацию проекта "Мобильный технопарк" в 2020 году" (директор)</w:t>
      </w:r>
    </w:p>
    <w:p w14:paraId="B6010000">
      <w:pPr>
        <w:pStyle w:val="Style_7"/>
        <w:tabs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b w:val="1"/>
          <w:color w:val="000000"/>
          <w:sz w:val="28"/>
        </w:rPr>
      </w:pPr>
      <w:r>
        <w:rPr>
          <w:rFonts w:ascii="PT Astra Serif" w:hAnsi="PT Astra Serif"/>
          <w:b w:val="1"/>
          <w:color w:val="000000"/>
          <w:sz w:val="28"/>
        </w:rPr>
        <w:t>2. Муниципальный уровень</w:t>
      </w:r>
    </w:p>
    <w:p w14:paraId="B7010000">
      <w:pPr>
        <w:numPr>
          <w:numId w:val="8"/>
        </w:numPr>
        <w:tabs>
          <w:tab w:leader="none" w:pos="1134" w:val="left"/>
        </w:tabs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>Почетная  грамота Главы</w:t>
      </w:r>
      <w:r>
        <w:rPr>
          <w:rFonts w:ascii="PT Astra Serif" w:hAnsi="PT Astra Serif"/>
          <w:b w:val="0"/>
          <w:sz w:val="28"/>
        </w:rPr>
        <w:t xml:space="preserve"> </w:t>
      </w:r>
      <w:r>
        <w:rPr>
          <w:rFonts w:ascii="PT Astra Serif" w:hAnsi="PT Astra Serif"/>
          <w:b w:val="0"/>
          <w:sz w:val="28"/>
        </w:rPr>
        <w:t>муниципального образования Тазовский район (1 педагог д/о)</w:t>
      </w:r>
    </w:p>
    <w:p w14:paraId="B8010000">
      <w:pPr>
        <w:numPr>
          <w:numId w:val="8"/>
        </w:numPr>
        <w:tabs>
          <w:tab w:leader="none" w:pos="1134" w:val="left"/>
        </w:tabs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color w:val="000000"/>
          <w:sz w:val="28"/>
        </w:rPr>
        <w:t>Б</w:t>
      </w:r>
      <w:r>
        <w:rPr>
          <w:rFonts w:ascii="PT Astra Serif" w:hAnsi="PT Astra Serif"/>
          <w:b w:val="0"/>
          <w:color w:val="000000"/>
          <w:sz w:val="28"/>
        </w:rPr>
        <w:t>ла</w:t>
      </w:r>
      <w:r>
        <w:rPr>
          <w:rFonts w:ascii="PT Astra Serif" w:hAnsi="PT Astra Serif"/>
          <w:color w:val="000000"/>
          <w:sz w:val="28"/>
        </w:rPr>
        <w:t>годарность районной Думы з</w:t>
      </w:r>
      <w:r>
        <w:rPr>
          <w:rFonts w:ascii="Times New Roman" w:hAnsi="Times New Roman"/>
          <w:color w:val="000000"/>
          <w:spacing w:val="2"/>
          <w:sz w:val="28"/>
        </w:rPr>
        <w:t xml:space="preserve">а многолетний добросовестный труд, </w:t>
      </w:r>
      <w:r>
        <w:rPr>
          <w:rFonts w:ascii="Times New Roman" w:hAnsi="Times New Roman"/>
          <w:color w:val="000000"/>
          <w:spacing w:val="2"/>
          <w:sz w:val="28"/>
        </w:rPr>
        <w:t xml:space="preserve">вклад, </w:t>
      </w:r>
      <w:r>
        <w:rPr>
          <w:rFonts w:ascii="Times New Roman" w:hAnsi="Times New Roman"/>
          <w:color w:val="000000"/>
          <w:spacing w:val="-1"/>
          <w:sz w:val="28"/>
        </w:rPr>
        <w:t>внес</w:t>
      </w:r>
      <w:r>
        <w:rPr>
          <w:rFonts w:ascii="Times New Roman" w:hAnsi="Times New Roman"/>
          <w:color w:val="000000"/>
          <w:spacing w:val="-1"/>
          <w:sz w:val="28"/>
        </w:rPr>
        <w:t>енный</w:t>
      </w:r>
      <w:r>
        <w:rPr>
          <w:rFonts w:ascii="Times New Roman" w:hAnsi="Times New Roman"/>
          <w:color w:val="000000"/>
          <w:spacing w:val="-1"/>
          <w:sz w:val="28"/>
        </w:rPr>
        <w:t xml:space="preserve"> в социально-экономическое и культурное развитие </w:t>
      </w:r>
      <w:r>
        <w:rPr>
          <w:rFonts w:ascii="Times New Roman" w:hAnsi="Times New Roman"/>
          <w:color w:val="000000"/>
          <w:spacing w:val="2"/>
          <w:sz w:val="28"/>
        </w:rPr>
        <w:t>муниципального образования Тазовский район (заместитель директора по АХЧ)</w:t>
      </w:r>
    </w:p>
    <w:p w14:paraId="B9010000">
      <w:pPr>
        <w:numPr>
          <w:numId w:val="8"/>
        </w:numPr>
        <w:tabs>
          <w:tab w:leader="none" w:pos="1134" w:val="left"/>
        </w:tabs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>Благодарность районной Думы за победу в номинации "Педагогический дебют" в муниципальном этапе конкурса педагогического мастерства – 2021 (заместитель директора по УВР)</w:t>
      </w:r>
    </w:p>
    <w:p w14:paraId="BA010000">
      <w:pPr>
        <w:pStyle w:val="Style_7"/>
        <w:numPr>
          <w:ilvl w:val="0"/>
          <w:numId w:val="7"/>
        </w:numPr>
        <w:tabs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sz w:val="28"/>
        </w:rPr>
        <w:t>Благодарность Д</w:t>
      </w:r>
      <w:r>
        <w:rPr>
          <w:rFonts w:ascii="PT Astra Serif" w:hAnsi="PT Astra Serif"/>
          <w:sz w:val="28"/>
        </w:rPr>
        <w:t>епартамента образования Админ</w:t>
      </w:r>
      <w:r>
        <w:rPr>
          <w:rFonts w:ascii="PT Astra Serif" w:hAnsi="PT Astra Serif"/>
          <w:sz w:val="28"/>
        </w:rPr>
        <w:t>и</w:t>
      </w:r>
      <w:r>
        <w:rPr>
          <w:rFonts w:ascii="PT Astra Serif" w:hAnsi="PT Astra Serif"/>
          <w:sz w:val="28"/>
        </w:rPr>
        <w:t xml:space="preserve">страции Тазовского района </w:t>
      </w:r>
      <w:r>
        <w:rPr>
          <w:rFonts w:ascii="PT Astra Serif" w:hAnsi="PT Astra Serif"/>
          <w:sz w:val="28"/>
        </w:rPr>
        <w:t xml:space="preserve">за вклад в развитие предпринимательской инициативы в молодежной среде, стимулирование интереса детей к предпринимательской деятельности, по итогам </w:t>
      </w:r>
      <w:r>
        <w:rPr>
          <w:rFonts w:ascii="PT Astra Serif" w:hAnsi="PT Astra Serif"/>
          <w:sz w:val="28"/>
        </w:rPr>
        <w:t>XII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районного ко</w:t>
      </w:r>
      <w:r>
        <w:rPr>
          <w:rFonts w:ascii="PT Astra Serif" w:hAnsi="PT Astra Serif"/>
          <w:sz w:val="28"/>
        </w:rPr>
        <w:t>н</w:t>
      </w:r>
      <w:r>
        <w:rPr>
          <w:rFonts w:ascii="PT Astra Serif" w:hAnsi="PT Astra Serif"/>
          <w:sz w:val="28"/>
        </w:rPr>
        <w:t>курса среди молодежи «Лучший предпринимательский проект»</w:t>
      </w:r>
      <w:r>
        <w:rPr>
          <w:rFonts w:ascii="PT Astra Serif" w:hAnsi="PT Astra Serif"/>
          <w:color w:val="000000"/>
          <w:sz w:val="28"/>
        </w:rPr>
        <w:t xml:space="preserve"> (1 педагог д/о)</w:t>
      </w:r>
    </w:p>
    <w:p w14:paraId="BB010000">
      <w:pPr>
        <w:numPr>
          <w:numId w:val="7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Благодарность </w:t>
      </w:r>
      <w:r>
        <w:rPr>
          <w:rFonts w:ascii="PT Astra Serif" w:hAnsi="PT Astra Serif"/>
          <w:sz w:val="28"/>
        </w:rPr>
        <w:t>Департамента образования Администрации Т</w:t>
      </w:r>
      <w:r>
        <w:rPr>
          <w:rFonts w:ascii="PT Astra Serif" w:hAnsi="PT Astra Serif"/>
          <w:sz w:val="28"/>
        </w:rPr>
        <w:t>а</w:t>
      </w:r>
      <w:r>
        <w:rPr>
          <w:rFonts w:ascii="PT Astra Serif" w:hAnsi="PT Astra Serif"/>
          <w:sz w:val="28"/>
        </w:rPr>
        <w:t xml:space="preserve">зовского района </w:t>
      </w:r>
      <w:r>
        <w:rPr>
          <w:rFonts w:ascii="PT Astra Serif" w:hAnsi="PT Astra Serif"/>
          <w:sz w:val="28"/>
        </w:rPr>
        <w:t>за организацию мероприятий по фина</w:t>
      </w:r>
      <w:r>
        <w:rPr>
          <w:rFonts w:ascii="PT Astra Serif" w:hAnsi="PT Astra Serif"/>
          <w:sz w:val="28"/>
        </w:rPr>
        <w:t>н</w:t>
      </w:r>
      <w:r>
        <w:rPr>
          <w:rFonts w:ascii="PT Astra Serif" w:hAnsi="PT Astra Serif"/>
          <w:sz w:val="28"/>
        </w:rPr>
        <w:t xml:space="preserve">совой грамотности с обучающимися и формированию у них мотивации к изучению основ малого и среднего предпринимательства в рамках мероприятий Недели предпринимательства </w:t>
      </w:r>
      <w:r>
        <w:rPr>
          <w:rFonts w:ascii="PT Astra Serif" w:hAnsi="PT Astra Serif"/>
          <w:sz w:val="28"/>
        </w:rPr>
        <w:t>(1 педагог д/о)</w:t>
      </w:r>
    </w:p>
    <w:p w14:paraId="BC010000">
      <w:pPr>
        <w:numPr>
          <w:numId w:val="7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Благодарность </w:t>
      </w:r>
      <w:r>
        <w:rPr>
          <w:rFonts w:ascii="PT Astra Serif" w:hAnsi="PT Astra Serif"/>
          <w:sz w:val="28"/>
        </w:rPr>
        <w:t>Департамента образования Админ</w:t>
      </w:r>
      <w:r>
        <w:rPr>
          <w:rFonts w:ascii="PT Astra Serif" w:hAnsi="PT Astra Serif"/>
          <w:sz w:val="28"/>
        </w:rPr>
        <w:t>и</w:t>
      </w:r>
      <w:r>
        <w:rPr>
          <w:rFonts w:ascii="PT Astra Serif" w:hAnsi="PT Astra Serif"/>
          <w:sz w:val="28"/>
        </w:rPr>
        <w:t>страции Тазовского района</w:t>
      </w:r>
      <w:r>
        <w:rPr>
          <w:rFonts w:ascii="PT Astra Serif" w:hAnsi="PT Astra Serif"/>
          <w:sz w:val="28"/>
        </w:rPr>
        <w:t xml:space="preserve"> за вклад в развитие предпринимательской инициативы в молодежной среде, стимулирование интереса детей к предпринимательской деятельности, по итогам </w:t>
      </w:r>
      <w:r>
        <w:rPr>
          <w:rFonts w:ascii="PT Astra Serif" w:hAnsi="PT Astra Serif"/>
          <w:sz w:val="28"/>
        </w:rPr>
        <w:t>XIII</w:t>
      </w:r>
      <w:r>
        <w:rPr>
          <w:rFonts w:ascii="PT Astra Serif" w:hAnsi="PT Astra Serif"/>
          <w:sz w:val="28"/>
        </w:rPr>
        <w:t xml:space="preserve"> районного ко</w:t>
      </w:r>
      <w:r>
        <w:rPr>
          <w:rFonts w:ascii="PT Astra Serif" w:hAnsi="PT Astra Serif"/>
          <w:sz w:val="28"/>
        </w:rPr>
        <w:t>н</w:t>
      </w:r>
      <w:r>
        <w:rPr>
          <w:rFonts w:ascii="PT Astra Serif" w:hAnsi="PT Astra Serif"/>
          <w:sz w:val="28"/>
        </w:rPr>
        <w:t>курса среди молодежи «Лучший предпринимательский проект»</w:t>
      </w:r>
      <w:r>
        <w:rPr>
          <w:rFonts w:ascii="PT Astra Serif" w:hAnsi="PT Astra Serif"/>
          <w:sz w:val="28"/>
        </w:rPr>
        <w:t xml:space="preserve"> (1 педагог д/о)</w:t>
      </w:r>
    </w:p>
    <w:p w14:paraId="BD010000">
      <w:pPr>
        <w:numPr>
          <w:numId w:val="7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Благодарственное письмо </w:t>
      </w:r>
      <w:r>
        <w:rPr>
          <w:rFonts w:ascii="PT Astra Serif" w:hAnsi="PT Astra Serif"/>
          <w:sz w:val="28"/>
        </w:rPr>
        <w:t>ГАУ ДПО ЯНАО «Региональный институт разв</w:t>
      </w:r>
      <w:r>
        <w:rPr>
          <w:rFonts w:ascii="PT Astra Serif" w:hAnsi="PT Astra Serif"/>
          <w:sz w:val="28"/>
        </w:rPr>
        <w:t>и</w:t>
      </w:r>
      <w:r>
        <w:rPr>
          <w:rFonts w:ascii="PT Astra Serif" w:hAnsi="PT Astra Serif"/>
          <w:sz w:val="28"/>
        </w:rPr>
        <w:t xml:space="preserve">тия </w:t>
      </w:r>
      <w:r>
        <w:rPr>
          <w:rFonts w:ascii="PT Astra Serif" w:hAnsi="PT Astra Serif"/>
          <w:sz w:val="28"/>
        </w:rPr>
        <w:t>образования»</w:t>
      </w:r>
      <w:r>
        <w:rPr>
          <w:rFonts w:ascii="PT Astra Serif" w:hAnsi="PT Astra Serif"/>
          <w:sz w:val="28"/>
        </w:rPr>
        <w:t xml:space="preserve"> з</w:t>
      </w:r>
      <w:r>
        <w:rPr>
          <w:rFonts w:ascii="PT Astra Serif" w:hAnsi="PT Astra Serif"/>
          <w:sz w:val="28"/>
        </w:rPr>
        <w:t>а подготовку  приз</w:t>
      </w:r>
      <w:r>
        <w:rPr>
          <w:rFonts w:ascii="PT Astra Serif" w:hAnsi="PT Astra Serif"/>
          <w:sz w:val="28"/>
        </w:rPr>
        <w:t>ё</w:t>
      </w:r>
      <w:r>
        <w:rPr>
          <w:rFonts w:ascii="PT Astra Serif" w:hAnsi="PT Astra Serif"/>
          <w:sz w:val="28"/>
        </w:rPr>
        <w:t>ров конкурса</w:t>
      </w:r>
      <w:r>
        <w:rPr>
          <w:rFonts w:ascii="PT Astra Serif" w:hAnsi="PT Astra Serif"/>
          <w:sz w:val="28"/>
        </w:rPr>
        <w:t xml:space="preserve"> регионального этапа </w:t>
      </w:r>
      <w:r>
        <w:rPr>
          <w:rFonts w:ascii="PT Astra Serif" w:hAnsi="PT Astra Serif"/>
          <w:sz w:val="28"/>
        </w:rPr>
        <w:t>V</w:t>
      </w:r>
      <w:r>
        <w:rPr>
          <w:rFonts w:ascii="PT Astra Serif" w:hAnsi="PT Astra Serif"/>
          <w:sz w:val="28"/>
        </w:rPr>
        <w:t xml:space="preserve"> Вс</w:t>
      </w:r>
      <w:r>
        <w:rPr>
          <w:rFonts w:ascii="PT Astra Serif" w:hAnsi="PT Astra Serif"/>
          <w:sz w:val="28"/>
        </w:rPr>
        <w:t>е</w:t>
      </w:r>
      <w:r>
        <w:rPr>
          <w:rFonts w:ascii="PT Astra Serif" w:hAnsi="PT Astra Serif"/>
          <w:sz w:val="28"/>
        </w:rPr>
        <w:t xml:space="preserve">российского детского фестиваля народной культуры «Наследники традиций» </w:t>
      </w:r>
      <w:r>
        <w:rPr>
          <w:rFonts w:ascii="PT Astra Serif" w:hAnsi="PT Astra Serif"/>
          <w:sz w:val="28"/>
        </w:rPr>
        <w:t xml:space="preserve"> (1 педагог д/о)</w:t>
      </w:r>
    </w:p>
    <w:p w14:paraId="BE010000">
      <w:pPr>
        <w:pStyle w:val="Style_7"/>
        <w:numPr>
          <w:ilvl w:val="0"/>
          <w:numId w:val="7"/>
        </w:numPr>
        <w:tabs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 xml:space="preserve">Благодарственное письмо </w:t>
      </w:r>
      <w:r>
        <w:rPr>
          <w:rFonts w:ascii="PT Astra Serif" w:hAnsi="PT Astra Serif"/>
          <w:b w:val="0"/>
          <w:sz w:val="28"/>
        </w:rPr>
        <w:t>Глава Тазовского района з</w:t>
      </w:r>
      <w:r>
        <w:rPr>
          <w:rFonts w:ascii="PT Astra Serif" w:hAnsi="PT Astra Serif"/>
          <w:b w:val="0"/>
          <w:sz w:val="28"/>
        </w:rPr>
        <w:t>а подготовку Лауреатов премии Главы Тазовского района за д</w:t>
      </w:r>
      <w:r>
        <w:rPr>
          <w:rFonts w:ascii="PT Astra Serif" w:hAnsi="PT Astra Serif"/>
          <w:b w:val="0"/>
          <w:sz w:val="28"/>
        </w:rPr>
        <w:t xml:space="preserve"> за достижения в области образова</w:t>
      </w:r>
      <w:r>
        <w:rPr>
          <w:rFonts w:ascii="PT Astra Serif" w:hAnsi="PT Astra Serif"/>
          <w:b w:val="0"/>
          <w:sz w:val="28"/>
        </w:rPr>
        <w:t xml:space="preserve">ния </w:t>
      </w:r>
      <w:r>
        <w:rPr>
          <w:rFonts w:ascii="PT Astra Serif" w:hAnsi="PT Astra Serif"/>
          <w:b w:val="0"/>
          <w:sz w:val="28"/>
        </w:rPr>
        <w:t xml:space="preserve">«Будущее </w:t>
      </w:r>
      <w:r>
        <w:rPr>
          <w:rFonts w:ascii="PT Astra Serif" w:hAnsi="PT Astra Serif"/>
          <w:b w:val="0"/>
          <w:sz w:val="28"/>
        </w:rPr>
        <w:t>Тасу</w:t>
      </w:r>
      <w:r>
        <w:rPr>
          <w:rFonts w:ascii="PT Astra Serif" w:hAnsi="PT Astra Serif"/>
          <w:b w:val="0"/>
          <w:sz w:val="28"/>
        </w:rPr>
        <w:t xml:space="preserve"> Ява» </w:t>
      </w:r>
      <w:r>
        <w:rPr>
          <w:rFonts w:ascii="PT Astra Serif" w:hAnsi="PT Astra Serif"/>
          <w:b w:val="0"/>
          <w:sz w:val="28"/>
        </w:rPr>
        <w:t xml:space="preserve">в номинации </w:t>
      </w:r>
      <w:r>
        <w:rPr>
          <w:rFonts w:ascii="Times New Roman" w:hAnsi="Times New Roman"/>
          <w:b w:val="0"/>
          <w:sz w:val="28"/>
        </w:rPr>
        <w:t>«Интеллектуал в области этнокультурного образования» (1 педагог д/о)</w:t>
      </w:r>
    </w:p>
    <w:p w14:paraId="BF010000">
      <w:pPr>
        <w:pStyle w:val="Style_7"/>
        <w:tabs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</w:p>
    <w:p w14:paraId="C0010000">
      <w:pPr>
        <w:pStyle w:val="Style_7"/>
        <w:tabs>
          <w:tab w:leader="none" w:pos="851" w:val="left"/>
        </w:tabs>
        <w:spacing w:after="0" w:before="0" w:line="240" w:lineRule="auto"/>
        <w:ind w:firstLine="567" w:left="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Регулярно ведется </w:t>
      </w:r>
      <w:r>
        <w:rPr>
          <w:rFonts w:ascii="PT Astra Serif" w:hAnsi="PT Astra Serif"/>
          <w:b w:val="1"/>
          <w:sz w:val="28"/>
        </w:rPr>
        <w:t>работа по оказанию помощи молодым и вновь трудоустроенным педагогам</w:t>
      </w:r>
      <w:r>
        <w:rPr>
          <w:rFonts w:ascii="PT Astra Serif" w:hAnsi="PT Astra Serif"/>
          <w:sz w:val="28"/>
        </w:rPr>
        <w:t>. В МБОУ ДО «Тазовский РДТ» акцент при работе с данной категории педагогов  делался на следующих темах:</w:t>
      </w:r>
    </w:p>
    <w:p w14:paraId="C1010000">
      <w:pPr>
        <w:numPr>
          <w:ilvl w:val="0"/>
          <w:numId w:val="9"/>
        </w:numPr>
        <w:tabs>
          <w:tab w:leader="none" w:pos="993" w:val="left"/>
        </w:tabs>
        <w:spacing w:after="0" w:before="0" w:line="240" w:lineRule="auto"/>
        <w:ind w:hanging="567" w:left="1134"/>
        <w:contextualSpacing w:val="1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требования к организации учебного процес</w:t>
      </w:r>
      <w:r>
        <w:rPr>
          <w:rFonts w:ascii="PT Astra Serif" w:hAnsi="PT Astra Serif"/>
          <w:color w:val="000000"/>
          <w:sz w:val="28"/>
        </w:rPr>
        <w:t>са;</w:t>
      </w:r>
    </w:p>
    <w:p w14:paraId="C2010000">
      <w:pPr>
        <w:numPr>
          <w:ilvl w:val="0"/>
          <w:numId w:val="9"/>
        </w:numPr>
        <w:tabs>
          <w:tab w:leader="none" w:pos="993" w:val="left"/>
        </w:tabs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требования к ведению документации;</w:t>
      </w:r>
    </w:p>
    <w:p w14:paraId="C3010000">
      <w:pPr>
        <w:numPr>
          <w:ilvl w:val="0"/>
          <w:numId w:val="9"/>
        </w:numPr>
        <w:tabs>
          <w:tab w:leader="none" w:pos="993" w:val="left"/>
        </w:tabs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формы и методы организации деятельности, досуга обучающихся.</w:t>
      </w:r>
    </w:p>
    <w:p w14:paraId="C4010000">
      <w:pPr>
        <w:numPr>
          <w:ilvl w:val="0"/>
          <w:numId w:val="9"/>
        </w:numPr>
        <w:tabs>
          <w:tab w:leader="none" w:pos="993" w:val="left"/>
        </w:tabs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участие в мероприятиях по трансляции своей профессиональной деятельности педагогического опыта.</w:t>
      </w:r>
    </w:p>
    <w:p w14:paraId="C501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Одним из важнейших средств повышения педагогического мастерства и компетентностей педагогов, связующим в единое целое всю систему работы учреждения, является </w:t>
      </w:r>
      <w:r>
        <w:rPr>
          <w:rStyle w:val="Style_4_ch"/>
          <w:rFonts w:ascii="PT Astra Serif" w:hAnsi="PT Astra Serif"/>
          <w:color w:val="000000"/>
          <w:sz w:val="28"/>
          <w:u w:val="none"/>
        </w:rPr>
        <w:fldChar w:fldCharType="begin"/>
      </w:r>
      <w:r>
        <w:rPr>
          <w:rStyle w:val="Style_4_ch"/>
          <w:rFonts w:ascii="PT Astra Serif" w:hAnsi="PT Astra Serif"/>
          <w:color w:val="000000"/>
          <w:sz w:val="28"/>
          <w:u w:val="none"/>
        </w:rPr>
        <w:instrText>HYPERLINK "http://www.cdt-nojabrsk.ru/index.php?option=com_content&amp;task=view&amp;id=2009"</w:instrText>
      </w:r>
      <w:r>
        <w:rPr>
          <w:rStyle w:val="Style_4_ch"/>
          <w:rFonts w:ascii="PT Astra Serif" w:hAnsi="PT Astra Serif"/>
          <w:color w:val="000000"/>
          <w:sz w:val="28"/>
          <w:u w:val="none"/>
        </w:rPr>
        <w:fldChar w:fldCharType="separate"/>
      </w:r>
      <w:r>
        <w:rPr>
          <w:rStyle w:val="Style_4_ch"/>
          <w:rFonts w:ascii="PT Astra Serif" w:hAnsi="PT Astra Serif"/>
          <w:color w:val="000000"/>
          <w:sz w:val="28"/>
          <w:u w:val="none"/>
        </w:rPr>
        <w:t>методическая работа</w:t>
      </w:r>
      <w:r>
        <w:rPr>
          <w:rStyle w:val="Style_4_ch"/>
          <w:rFonts w:ascii="PT Astra Serif" w:hAnsi="PT Astra Serif"/>
          <w:color w:val="000000"/>
          <w:sz w:val="28"/>
          <w:u w:val="none"/>
        </w:rPr>
        <w:fldChar w:fldCharType="end"/>
      </w:r>
      <w:r>
        <w:rPr>
          <w:rFonts w:ascii="PT Astra Serif" w:hAnsi="PT Astra Serif"/>
          <w:sz w:val="28"/>
        </w:rPr>
        <w:t xml:space="preserve">, основная цель которой: создание условий для поддержки процессов постоянного профессионального роста педагогов и стимулирование мотивации педагогической деятельности.  </w:t>
      </w:r>
    </w:p>
    <w:p w14:paraId="C6010000">
      <w:pPr>
        <w:tabs>
          <w:tab w:leader="none" w:pos="851" w:val="left"/>
        </w:tabs>
        <w:spacing w:after="0" w:before="0" w:line="240" w:lineRule="auto"/>
        <w:ind/>
        <w:jc w:val="both"/>
        <w:rPr>
          <w:rStyle w:val="Style_8_ch"/>
          <w:rFonts w:ascii="PT Astra Serif" w:hAnsi="PT Astra Serif"/>
          <w:b w:val="1"/>
          <w:i w:val="0"/>
          <w:sz w:val="28"/>
        </w:rPr>
      </w:pPr>
    </w:p>
    <w:p w14:paraId="C7010000">
      <w:pPr>
        <w:tabs>
          <w:tab w:leader="none" w:pos="851" w:val="left"/>
        </w:tabs>
        <w:spacing w:after="0" w:before="0" w:line="240" w:lineRule="auto"/>
        <w:ind/>
        <w:jc w:val="center"/>
        <w:rPr>
          <w:rStyle w:val="Style_8_ch"/>
          <w:rFonts w:ascii="PT Astra Serif" w:hAnsi="PT Astra Serif"/>
          <w:b w:val="1"/>
          <w:i w:val="0"/>
          <w:sz w:val="28"/>
        </w:rPr>
      </w:pPr>
      <w:r>
        <w:rPr>
          <w:rStyle w:val="Style_8_ch"/>
          <w:rFonts w:ascii="PT Astra Serif" w:hAnsi="PT Astra Serif"/>
          <w:b w:val="1"/>
          <w:i w:val="0"/>
          <w:sz w:val="28"/>
        </w:rPr>
        <w:t>Раздел 3</w:t>
      </w:r>
      <w:r>
        <w:rPr>
          <w:rStyle w:val="Style_8_ch"/>
          <w:rFonts w:ascii="PT Astra Serif" w:hAnsi="PT Astra Serif"/>
          <w:b w:val="1"/>
          <w:i w:val="0"/>
          <w:sz w:val="28"/>
        </w:rPr>
        <w:t>. МЕТОДИЧЕСКАЯ И ИННОВАЦИОННАЯ ДЕЯТЕЛЬНОСТЬ</w:t>
      </w:r>
    </w:p>
    <w:p w14:paraId="C8010000">
      <w:pPr>
        <w:tabs>
          <w:tab w:leader="none" w:pos="851" w:val="left"/>
        </w:tabs>
        <w:spacing w:after="0" w:before="0" w:line="240" w:lineRule="auto"/>
        <w:ind w:firstLine="567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3</w:t>
      </w:r>
      <w:r>
        <w:rPr>
          <w:rFonts w:ascii="PT Astra Serif" w:hAnsi="PT Astra Serif"/>
          <w:b w:val="1"/>
          <w:sz w:val="28"/>
        </w:rPr>
        <w:t xml:space="preserve">.1. </w:t>
      </w:r>
      <w:r>
        <w:rPr>
          <w:rFonts w:ascii="PT Astra Serif" w:hAnsi="PT Astra Serif"/>
          <w:b w:val="1"/>
          <w:sz w:val="28"/>
        </w:rPr>
        <w:t>ОБЩАЯ ХАРАКТЕРИСТИКА</w:t>
      </w:r>
    </w:p>
    <w:p w14:paraId="C901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В Учрежден</w:t>
      </w:r>
      <w:r>
        <w:rPr>
          <w:rFonts w:ascii="PT Astra Serif" w:hAnsi="PT Astra Serif"/>
          <w:color w:val="000000"/>
          <w:sz w:val="28"/>
        </w:rPr>
        <w:t>ии действуют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6</w:t>
      </w:r>
      <w:r>
        <w:rPr>
          <w:rFonts w:ascii="PT Astra Serif" w:hAnsi="PT Astra Serif"/>
          <w:color w:val="000000"/>
          <w:sz w:val="28"/>
        </w:rPr>
        <w:t xml:space="preserve"> методических объединени</w:t>
      </w:r>
      <w:r>
        <w:rPr>
          <w:rFonts w:ascii="PT Astra Serif" w:hAnsi="PT Astra Serif"/>
          <w:color w:val="000000"/>
          <w:sz w:val="28"/>
        </w:rPr>
        <w:t>й</w:t>
      </w:r>
      <w:r>
        <w:rPr>
          <w:rFonts w:ascii="PT Astra Serif" w:hAnsi="PT Astra Serif"/>
          <w:color w:val="000000"/>
          <w:sz w:val="28"/>
        </w:rPr>
        <w:t xml:space="preserve"> следующих направлен</w:t>
      </w:r>
      <w:r>
        <w:rPr>
          <w:rFonts w:ascii="PT Astra Serif" w:hAnsi="PT Astra Serif"/>
          <w:color w:val="000000"/>
          <w:sz w:val="28"/>
        </w:rPr>
        <w:t>ий</w:t>
      </w:r>
      <w:r>
        <w:rPr>
          <w:rFonts w:ascii="PT Astra Serif" w:hAnsi="PT Astra Serif"/>
          <w:color w:val="000000"/>
          <w:sz w:val="28"/>
        </w:rPr>
        <w:t>: техническое</w:t>
      </w:r>
      <w:r>
        <w:rPr>
          <w:rFonts w:ascii="PT Astra Serif" w:hAnsi="PT Astra Serif"/>
          <w:color w:val="000000"/>
          <w:sz w:val="28"/>
        </w:rPr>
        <w:t xml:space="preserve">, </w:t>
      </w:r>
      <w:r>
        <w:rPr>
          <w:rFonts w:ascii="PT Astra Serif" w:hAnsi="PT Astra Serif"/>
          <w:color w:val="000000"/>
          <w:sz w:val="28"/>
        </w:rPr>
        <w:t>естественнонаучное, художественное, социально-гуманитарное</w:t>
      </w:r>
      <w:r>
        <w:rPr>
          <w:rFonts w:ascii="PT Astra Serif" w:hAnsi="PT Astra Serif"/>
          <w:color w:val="000000"/>
          <w:sz w:val="28"/>
        </w:rPr>
        <w:t>,</w:t>
      </w:r>
      <w:r>
        <w:rPr>
          <w:rFonts w:ascii="PT Astra Serif" w:hAnsi="PT Astra Serif"/>
          <w:color w:val="000000"/>
          <w:sz w:val="28"/>
        </w:rPr>
        <w:t xml:space="preserve"> физкультурно-спортивное, туристско-краеведческое. </w:t>
      </w:r>
    </w:p>
    <w:p w14:paraId="CA010000">
      <w:pPr>
        <w:spacing w:after="0" w:before="0" w:line="240" w:lineRule="auto"/>
        <w:ind w:firstLine="567"/>
        <w:jc w:val="both"/>
        <w:rPr>
          <w:rFonts w:ascii="PT Astra Serif" w:hAnsi="PT Astra Serif"/>
          <w:b w:val="1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В тече</w:t>
      </w:r>
      <w:r>
        <w:rPr>
          <w:rFonts w:ascii="PT Astra Serif" w:hAnsi="PT Astra Serif"/>
          <w:color w:val="000000"/>
          <w:sz w:val="28"/>
        </w:rPr>
        <w:t xml:space="preserve">ние </w:t>
      </w:r>
      <w:r>
        <w:rPr>
          <w:rFonts w:ascii="PT Astra Serif" w:hAnsi="PT Astra Serif"/>
          <w:color w:val="000000"/>
          <w:sz w:val="28"/>
        </w:rPr>
        <w:t>года</w:t>
      </w:r>
      <w:r>
        <w:rPr>
          <w:rFonts w:ascii="PT Astra Serif" w:hAnsi="PT Astra Serif"/>
          <w:color w:val="000000"/>
          <w:sz w:val="28"/>
        </w:rPr>
        <w:t xml:space="preserve"> на заседаниях метод</w:t>
      </w:r>
      <w:r>
        <w:rPr>
          <w:rFonts w:ascii="PT Astra Serif" w:hAnsi="PT Astra Serif"/>
          <w:color w:val="000000"/>
          <w:sz w:val="28"/>
        </w:rPr>
        <w:t xml:space="preserve">ических </w:t>
      </w:r>
      <w:r>
        <w:rPr>
          <w:rFonts w:ascii="PT Astra Serif" w:hAnsi="PT Astra Serif"/>
          <w:color w:val="000000"/>
          <w:sz w:val="28"/>
        </w:rPr>
        <w:t xml:space="preserve">советов и </w:t>
      </w:r>
      <w:r>
        <w:rPr>
          <w:rFonts w:ascii="PT Astra Serif" w:hAnsi="PT Astra Serif"/>
          <w:color w:val="000000"/>
          <w:sz w:val="28"/>
        </w:rPr>
        <w:t>методических об</w:t>
      </w:r>
      <w:r>
        <w:rPr>
          <w:rFonts w:ascii="PT Astra Serif" w:hAnsi="PT Astra Serif"/>
          <w:color w:val="000000"/>
          <w:sz w:val="28"/>
        </w:rPr>
        <w:t>ъединений</w:t>
      </w:r>
      <w:r>
        <w:rPr>
          <w:rFonts w:ascii="PT Astra Serif" w:hAnsi="PT Astra Serif"/>
          <w:color w:val="000000"/>
          <w:sz w:val="28"/>
        </w:rPr>
        <w:t xml:space="preserve"> по направленностям  обсуждались важные для работы учреждения вопросы, посвященные совершенствованию методической работы в Доме творчества, планированию, организации самообразования, защиты и утверждения образовательных планов и программ, повышени</w:t>
      </w:r>
      <w:r>
        <w:rPr>
          <w:rFonts w:ascii="PT Astra Serif" w:hAnsi="PT Astra Serif"/>
          <w:color w:val="000000"/>
          <w:sz w:val="28"/>
        </w:rPr>
        <w:t>ю сохранности контингента и  наполняемости обучающихся в объединениях, аналитической и диагностической культуры педагогов дополнительного образования, созданию условий для их творческого роста, применению здоровьесберегающих  технологий  в учебном процессе</w:t>
      </w:r>
      <w:r>
        <w:rPr>
          <w:rFonts w:ascii="PT Astra Serif" w:hAnsi="PT Astra Serif"/>
          <w:color w:val="000000"/>
          <w:sz w:val="28"/>
        </w:rPr>
        <w:t>, работе с одаренными детьми, освоению современных педагогических технологий.</w:t>
      </w:r>
    </w:p>
    <w:p w14:paraId="CB01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Методическая работа осуществлялась по следующим направлениям: </w:t>
      </w:r>
    </w:p>
    <w:p w14:paraId="CC010000">
      <w:pPr>
        <w:numPr>
          <w:ilvl w:val="0"/>
          <w:numId w:val="10"/>
        </w:numPr>
        <w:spacing w:after="0" w:before="0" w:line="240" w:lineRule="auto"/>
        <w:ind w:hanging="284" w:left="851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Программное обеспечение: </w:t>
      </w:r>
    </w:p>
    <w:p w14:paraId="CD010000">
      <w:pPr>
        <w:numPr>
          <w:ilvl w:val="0"/>
          <w:numId w:val="11"/>
        </w:numPr>
        <w:tabs>
          <w:tab w:leader="none" w:pos="1134" w:val="left"/>
        </w:tabs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сбор, обработка, анализ данных о программном обесп</w:t>
      </w:r>
      <w:r>
        <w:rPr>
          <w:rFonts w:ascii="PT Astra Serif" w:hAnsi="PT Astra Serif"/>
          <w:color w:val="000000"/>
          <w:sz w:val="28"/>
        </w:rPr>
        <w:t xml:space="preserve">ечении; </w:t>
      </w:r>
    </w:p>
    <w:p w14:paraId="CE010000">
      <w:pPr>
        <w:numPr>
          <w:ilvl w:val="0"/>
          <w:numId w:val="11"/>
        </w:numPr>
        <w:tabs>
          <w:tab w:leader="none" w:pos="1134" w:val="left"/>
        </w:tabs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популяризация передового опыта</w:t>
      </w:r>
      <w:r>
        <w:rPr>
          <w:rFonts w:ascii="PT Astra Serif" w:hAnsi="PT Astra Serif"/>
          <w:color w:val="000000"/>
          <w:sz w:val="28"/>
        </w:rPr>
        <w:t xml:space="preserve">; </w:t>
      </w:r>
    </w:p>
    <w:p w14:paraId="CF010000">
      <w:pPr>
        <w:numPr>
          <w:ilvl w:val="0"/>
          <w:numId w:val="11"/>
        </w:numPr>
        <w:tabs>
          <w:tab w:leader="none" w:pos="1134" w:val="left"/>
        </w:tabs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ведение банка данных; </w:t>
      </w:r>
    </w:p>
    <w:p w14:paraId="D0010000">
      <w:pPr>
        <w:numPr>
          <w:ilvl w:val="0"/>
          <w:numId w:val="11"/>
        </w:numPr>
        <w:tabs>
          <w:tab w:leader="none" w:pos="1134" w:val="left"/>
        </w:tabs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оказание методической помощи педагогическим работникам при разработке и апробировании программного обеспечения. </w:t>
      </w:r>
    </w:p>
    <w:p w14:paraId="D1010000">
      <w:pPr>
        <w:numPr>
          <w:ilvl w:val="0"/>
          <w:numId w:val="10"/>
        </w:numPr>
        <w:spacing w:after="0" w:before="0" w:line="240" w:lineRule="auto"/>
        <w:ind w:hanging="284" w:left="851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Повышение профессиональной компетентности педагогических работников: </w:t>
      </w:r>
    </w:p>
    <w:p w14:paraId="D2010000">
      <w:pPr>
        <w:numPr>
          <w:ilvl w:val="0"/>
          <w:numId w:val="12"/>
        </w:numPr>
        <w:tabs>
          <w:tab w:leader="none" w:pos="1134" w:val="left"/>
        </w:tabs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организация и проведение для педагогических раб</w:t>
      </w:r>
      <w:r>
        <w:rPr>
          <w:rFonts w:ascii="PT Astra Serif" w:hAnsi="PT Astra Serif"/>
          <w:color w:val="000000"/>
          <w:sz w:val="28"/>
        </w:rPr>
        <w:t xml:space="preserve">отников семинаров (в т.ч. обучающих), конференций, круглых столов, мастер-классов по актуальным проблемам, передовым педагогическим и управленческим технологиям в сфере дополнительного образования детей; </w:t>
      </w:r>
    </w:p>
    <w:p w14:paraId="D3010000">
      <w:pPr>
        <w:numPr>
          <w:ilvl w:val="0"/>
          <w:numId w:val="12"/>
        </w:numPr>
        <w:tabs>
          <w:tab w:leader="none" w:pos="1134" w:val="left"/>
        </w:tabs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организация работы по оказанию методической помощи;</w:t>
      </w:r>
      <w:r>
        <w:rPr>
          <w:rFonts w:ascii="PT Astra Serif" w:hAnsi="PT Astra Serif"/>
          <w:color w:val="000000"/>
          <w:sz w:val="28"/>
        </w:rPr>
        <w:t xml:space="preserve"> </w:t>
      </w:r>
    </w:p>
    <w:p w14:paraId="D4010000">
      <w:pPr>
        <w:numPr>
          <w:ilvl w:val="0"/>
          <w:numId w:val="12"/>
        </w:numPr>
        <w:tabs>
          <w:tab w:leader="none" w:pos="1134" w:val="left"/>
        </w:tabs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организация работы с кадрами, а также молодыми и вновь принятыми специалистами, организация наставнической работы; </w:t>
      </w:r>
    </w:p>
    <w:p w14:paraId="D5010000">
      <w:pPr>
        <w:numPr>
          <w:ilvl w:val="0"/>
          <w:numId w:val="12"/>
        </w:numPr>
        <w:tabs>
          <w:tab w:leader="none" w:pos="1134" w:val="left"/>
        </w:tabs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организация работы по подготовке педагогических работников к аттестации. </w:t>
      </w:r>
    </w:p>
    <w:p w14:paraId="D6010000">
      <w:pPr>
        <w:numPr>
          <w:ilvl w:val="0"/>
          <w:numId w:val="10"/>
        </w:numPr>
        <w:spacing w:after="0" w:before="0" w:line="240" w:lineRule="auto"/>
        <w:ind w:hanging="284" w:left="851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Создание единого информационного поля в зональной системе дополн</w:t>
      </w:r>
      <w:r>
        <w:rPr>
          <w:rFonts w:ascii="PT Astra Serif" w:hAnsi="PT Astra Serif"/>
          <w:color w:val="000000"/>
          <w:sz w:val="28"/>
        </w:rPr>
        <w:t xml:space="preserve">ительного образования: </w:t>
      </w:r>
    </w:p>
    <w:p w14:paraId="D7010000">
      <w:pPr>
        <w:numPr>
          <w:ilvl w:val="0"/>
          <w:numId w:val="13"/>
        </w:numPr>
        <w:tabs>
          <w:tab w:leader="none" w:pos="1134" w:val="left"/>
        </w:tabs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мониторинг и анализ данных о состоянии системы дополнительного образования; </w:t>
      </w:r>
    </w:p>
    <w:p w14:paraId="D8010000">
      <w:pPr>
        <w:numPr>
          <w:ilvl w:val="0"/>
          <w:numId w:val="13"/>
        </w:numPr>
        <w:tabs>
          <w:tab w:leader="none" w:pos="1134" w:val="left"/>
        </w:tabs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мониторинг состояния системы работы с одаренными детьми; </w:t>
      </w:r>
    </w:p>
    <w:p w14:paraId="D9010000">
      <w:pPr>
        <w:numPr>
          <w:ilvl w:val="0"/>
          <w:numId w:val="13"/>
        </w:numPr>
        <w:tabs>
          <w:tab w:leader="none" w:pos="1134" w:val="left"/>
        </w:tabs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систематизация аналитической и статистической информации, формиров</w:t>
      </w:r>
      <w:r>
        <w:rPr>
          <w:rFonts w:ascii="PT Astra Serif" w:hAnsi="PT Astra Serif"/>
          <w:color w:val="000000"/>
          <w:sz w:val="28"/>
        </w:rPr>
        <w:t>ание единого банка данных о сос</w:t>
      </w:r>
      <w:r>
        <w:rPr>
          <w:rFonts w:ascii="PT Astra Serif" w:hAnsi="PT Astra Serif"/>
          <w:color w:val="000000"/>
          <w:sz w:val="28"/>
        </w:rPr>
        <w:t xml:space="preserve">тоянии зональной системы дополнительного образования. </w:t>
      </w:r>
    </w:p>
    <w:p w14:paraId="DA010000">
      <w:pPr>
        <w:numPr>
          <w:ilvl w:val="0"/>
          <w:numId w:val="10"/>
        </w:numPr>
        <w:spacing w:after="0" w:before="0" w:line="240" w:lineRule="auto"/>
        <w:ind w:hanging="284" w:left="851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Организацию сетевого взаимодействия с образовательными учреждениями дополнительного и общего образования Тазовского района: </w:t>
      </w:r>
    </w:p>
    <w:p w14:paraId="DB010000">
      <w:pPr>
        <w:numPr>
          <w:ilvl w:val="0"/>
          <w:numId w:val="14"/>
        </w:numPr>
        <w:tabs>
          <w:tab w:leader="none" w:pos="993" w:val="left"/>
        </w:tabs>
        <w:spacing w:after="0" w:before="0" w:line="240" w:lineRule="auto"/>
        <w:ind w:hanging="426" w:left="993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выявление потребностей о</w:t>
      </w:r>
      <w:r>
        <w:rPr>
          <w:rFonts w:ascii="PT Astra Serif" w:hAnsi="PT Astra Serif"/>
          <w:color w:val="000000"/>
          <w:sz w:val="28"/>
        </w:rPr>
        <w:t xml:space="preserve">бразовательных организаций в ресурсном обеспечении, </w:t>
      </w:r>
      <w:r>
        <w:rPr>
          <w:rFonts w:ascii="PT Astra Serif" w:hAnsi="PT Astra Serif"/>
          <w:color w:val="000000"/>
          <w:sz w:val="28"/>
        </w:rPr>
        <w:t xml:space="preserve">организация адресной методической, консультативной, информационной помощи. </w:t>
      </w:r>
    </w:p>
    <w:p w14:paraId="DC010000">
      <w:pPr>
        <w:numPr>
          <w:ilvl w:val="0"/>
          <w:numId w:val="10"/>
        </w:numPr>
        <w:spacing w:after="0" w:before="0" w:line="240" w:lineRule="auto"/>
        <w:ind w:hanging="284" w:left="851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Планирование, отчетность: </w:t>
      </w:r>
    </w:p>
    <w:p w14:paraId="DD010000">
      <w:pPr>
        <w:numPr>
          <w:ilvl w:val="0"/>
          <w:numId w:val="15"/>
        </w:numPr>
        <w:tabs>
          <w:tab w:leader="none" w:pos="851" w:val="left"/>
        </w:tabs>
        <w:spacing w:after="0" w:before="0" w:line="240" w:lineRule="auto"/>
        <w:ind w:hanging="284" w:left="851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составление планов работы, адресный, проблемно-ориентированный анализ деятельности. </w:t>
      </w:r>
    </w:p>
    <w:p w14:paraId="DE01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Целью де</w:t>
      </w:r>
      <w:r>
        <w:rPr>
          <w:rFonts w:ascii="PT Astra Serif" w:hAnsi="PT Astra Serif"/>
          <w:color w:val="000000"/>
          <w:sz w:val="28"/>
        </w:rPr>
        <w:t xml:space="preserve">ятельности методической службы была </w:t>
      </w:r>
      <w:r>
        <w:rPr>
          <w:rFonts w:ascii="PT Astra Serif" w:hAnsi="PT Astra Serif"/>
          <w:color w:val="000000"/>
          <w:sz w:val="28"/>
        </w:rPr>
        <w:t>реализация комплекса усл</w:t>
      </w:r>
      <w:r>
        <w:rPr>
          <w:rFonts w:ascii="PT Astra Serif" w:hAnsi="PT Astra Serif"/>
          <w:color w:val="000000"/>
          <w:sz w:val="28"/>
        </w:rPr>
        <w:t xml:space="preserve">овий, обеспечивающих повышение мобильности, активности, профессионализма педагогов учреждения через оказание информационно-методической, консультативной и научно-методической помощи </w:t>
      </w:r>
      <w:r>
        <w:rPr>
          <w:rFonts w:ascii="PT Astra Serif" w:hAnsi="PT Astra Serif"/>
          <w:color w:val="000000"/>
          <w:sz w:val="28"/>
        </w:rPr>
        <w:t>в</w:t>
      </w:r>
      <w:r>
        <w:rPr>
          <w:rFonts w:ascii="PT Astra Serif" w:hAnsi="PT Astra Serif"/>
          <w:color w:val="000000"/>
          <w:sz w:val="28"/>
        </w:rPr>
        <w:t xml:space="preserve"> инновационной дея</w:t>
      </w:r>
      <w:r>
        <w:rPr>
          <w:rFonts w:ascii="PT Astra Serif" w:hAnsi="PT Astra Serif"/>
          <w:color w:val="000000"/>
          <w:sz w:val="28"/>
        </w:rPr>
        <w:t xml:space="preserve">тельности учреждения. </w:t>
      </w:r>
    </w:p>
    <w:p w14:paraId="DF01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В связи с этим в планировании ра</w:t>
      </w:r>
      <w:r>
        <w:rPr>
          <w:rFonts w:ascii="PT Astra Serif" w:hAnsi="PT Astra Serif"/>
          <w:color w:val="000000"/>
          <w:sz w:val="28"/>
        </w:rPr>
        <w:t xml:space="preserve">боты акцент был сделан на: </w:t>
      </w:r>
    </w:p>
    <w:p w14:paraId="E0010000">
      <w:pPr>
        <w:numPr>
          <w:ilvl w:val="0"/>
          <w:numId w:val="15"/>
        </w:numPr>
        <w:tabs>
          <w:tab w:leader="none" w:pos="993" w:val="left"/>
        </w:tabs>
        <w:spacing w:after="0" w:before="0" w:line="240" w:lineRule="auto"/>
        <w:ind w:hanging="426" w:left="993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работу педагогического совета; </w:t>
      </w:r>
    </w:p>
    <w:p w14:paraId="E1010000">
      <w:pPr>
        <w:numPr>
          <w:ilvl w:val="0"/>
          <w:numId w:val="15"/>
        </w:numPr>
        <w:tabs>
          <w:tab w:leader="none" w:pos="993" w:val="left"/>
        </w:tabs>
        <w:spacing w:after="0" w:before="0" w:line="240" w:lineRule="auto"/>
        <w:ind w:hanging="426" w:left="993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работу методических объединений; </w:t>
      </w:r>
    </w:p>
    <w:p w14:paraId="E2010000">
      <w:pPr>
        <w:numPr>
          <w:ilvl w:val="0"/>
          <w:numId w:val="15"/>
        </w:numPr>
        <w:tabs>
          <w:tab w:leader="none" w:pos="993" w:val="left"/>
        </w:tabs>
        <w:spacing w:after="0" w:before="0" w:line="240" w:lineRule="auto"/>
        <w:ind w:hanging="426" w:left="993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работу творческих и проблемных групп; </w:t>
      </w:r>
    </w:p>
    <w:p w14:paraId="E3010000">
      <w:pPr>
        <w:numPr>
          <w:ilvl w:val="0"/>
          <w:numId w:val="15"/>
        </w:numPr>
        <w:tabs>
          <w:tab w:leader="none" w:pos="993" w:val="left"/>
        </w:tabs>
        <w:spacing w:after="0" w:before="0" w:line="240" w:lineRule="auto"/>
        <w:ind w:hanging="426" w:left="993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экспертизу и корректирование программно-методического обеспечения; </w:t>
      </w:r>
    </w:p>
    <w:p w14:paraId="E4010000">
      <w:pPr>
        <w:numPr>
          <w:ilvl w:val="0"/>
          <w:numId w:val="15"/>
        </w:numPr>
        <w:tabs>
          <w:tab w:leader="none" w:pos="993" w:val="left"/>
        </w:tabs>
        <w:spacing w:after="0" w:before="0" w:line="240" w:lineRule="auto"/>
        <w:ind w:hanging="426" w:left="993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внедрение инновационных технологий; </w:t>
      </w:r>
    </w:p>
    <w:p w14:paraId="E5010000">
      <w:pPr>
        <w:numPr>
          <w:ilvl w:val="0"/>
          <w:numId w:val="15"/>
        </w:numPr>
        <w:tabs>
          <w:tab w:leader="none" w:pos="993" w:val="left"/>
        </w:tabs>
        <w:spacing w:after="0" w:before="0" w:line="240" w:lineRule="auto"/>
        <w:ind w:hanging="426" w:left="993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пополнение информа</w:t>
      </w:r>
      <w:r>
        <w:rPr>
          <w:rFonts w:ascii="PT Astra Serif" w:hAnsi="PT Astra Serif"/>
          <w:color w:val="000000"/>
          <w:sz w:val="28"/>
        </w:rPr>
        <w:t xml:space="preserve">ционно-методического банка. </w:t>
      </w:r>
    </w:p>
    <w:p w14:paraId="E601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Актуальными о</w:t>
      </w:r>
      <w:r>
        <w:rPr>
          <w:rFonts w:ascii="PT Astra Serif" w:hAnsi="PT Astra Serif"/>
          <w:color w:val="000000"/>
          <w:sz w:val="28"/>
        </w:rPr>
        <w:t xml:space="preserve">казались вопросы: </w:t>
      </w:r>
    </w:p>
    <w:p w14:paraId="E7010000">
      <w:pPr>
        <w:numPr>
          <w:ilvl w:val="0"/>
          <w:numId w:val="16"/>
        </w:numPr>
        <w:tabs>
          <w:tab w:leader="none" w:pos="993" w:val="left"/>
        </w:tabs>
        <w:spacing w:after="0" w:before="0" w:line="240" w:lineRule="auto"/>
        <w:ind w:hanging="426" w:left="993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оптимизации и модернизации программно-методического обеспечения</w:t>
      </w:r>
      <w:r>
        <w:rPr>
          <w:rFonts w:ascii="PT Astra Serif" w:hAnsi="PT Astra Serif"/>
          <w:color w:val="000000"/>
          <w:sz w:val="28"/>
        </w:rPr>
        <w:t>;</w:t>
      </w:r>
    </w:p>
    <w:p w14:paraId="E8010000">
      <w:pPr>
        <w:numPr>
          <w:ilvl w:val="0"/>
          <w:numId w:val="16"/>
        </w:numPr>
        <w:tabs>
          <w:tab w:leader="none" w:pos="993" w:val="left"/>
        </w:tabs>
        <w:spacing w:after="0" w:before="0" w:line="240" w:lineRule="auto"/>
        <w:ind w:hanging="426" w:left="993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оказания комплексной методической помощи педагогам по разработке новых педагогических технологий и созданию авторс</w:t>
      </w:r>
      <w:r>
        <w:rPr>
          <w:rFonts w:ascii="PT Astra Serif" w:hAnsi="PT Astra Serif"/>
          <w:color w:val="000000"/>
          <w:sz w:val="28"/>
        </w:rPr>
        <w:t>ких, индивидуальных технологий;</w:t>
      </w:r>
    </w:p>
    <w:p w14:paraId="E9010000">
      <w:pPr>
        <w:numPr>
          <w:ilvl w:val="0"/>
          <w:numId w:val="16"/>
        </w:numPr>
        <w:tabs>
          <w:tab w:leader="none" w:pos="993" w:val="left"/>
        </w:tabs>
        <w:spacing w:after="0" w:before="0" w:line="240" w:lineRule="auto"/>
        <w:ind w:hanging="426" w:left="993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индивидуального консультир</w:t>
      </w:r>
      <w:r>
        <w:rPr>
          <w:rFonts w:ascii="PT Astra Serif" w:hAnsi="PT Astra Serif"/>
          <w:color w:val="000000"/>
          <w:sz w:val="28"/>
        </w:rPr>
        <w:t>ования по результатам аналитической работы над программами, организации исследовательской и инновационной деятельности, участию в творческих конкурсах, подготовке к аттестации, обеспечению программ методическими видами продукции (рекомендациями по проведен</w:t>
      </w:r>
      <w:r>
        <w:rPr>
          <w:rFonts w:ascii="PT Astra Serif" w:hAnsi="PT Astra Serif"/>
          <w:color w:val="000000"/>
          <w:sz w:val="28"/>
        </w:rPr>
        <w:t xml:space="preserve">ию практических занятий, дидактическими материалами, авторскими методами проведения занятий). </w:t>
      </w:r>
    </w:p>
    <w:p w14:paraId="EA01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</w:p>
    <w:p w14:paraId="EB010000">
      <w:pPr>
        <w:spacing w:after="0" w:before="0" w:line="240" w:lineRule="auto"/>
        <w:ind w:firstLine="567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b w:val="1"/>
          <w:color w:val="000000"/>
          <w:sz w:val="28"/>
        </w:rPr>
        <w:t>Информационное сопровождение</w:t>
      </w:r>
      <w:r>
        <w:rPr>
          <w:rFonts w:ascii="PT Astra Serif" w:hAnsi="PT Astra Serif"/>
          <w:color w:val="000000"/>
          <w:sz w:val="28"/>
        </w:rPr>
        <w:t xml:space="preserve"> образовательной деятельности ведется через размещение информации в СМИ, </w:t>
      </w:r>
      <w:r>
        <w:rPr>
          <w:rFonts w:ascii="PT Astra Serif" w:hAnsi="PT Astra Serif"/>
          <w:color w:val="000000"/>
          <w:sz w:val="28"/>
        </w:rPr>
        <w:t>Internet</w:t>
      </w:r>
      <w:r>
        <w:rPr>
          <w:rFonts w:ascii="PT Astra Serif" w:hAnsi="PT Astra Serif"/>
          <w:color w:val="000000"/>
          <w:sz w:val="28"/>
        </w:rPr>
        <w:t xml:space="preserve">-ресурсах, на сайте учреждения. </w:t>
      </w:r>
    </w:p>
    <w:p w14:paraId="EC010000">
      <w:pPr>
        <w:spacing w:after="0" w:before="0" w:line="240" w:lineRule="auto"/>
        <w:ind w:firstLine="567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Для оперативного доведения информации о работе Учреждения были созданы информационные группы в социальных сетях: «</w:t>
      </w:r>
      <w:r>
        <w:rPr>
          <w:rFonts w:ascii="PT Astra Serif" w:hAnsi="PT Astra Serif"/>
          <w:color w:val="000000"/>
          <w:sz w:val="28"/>
        </w:rPr>
        <w:t>ВКонакте</w:t>
      </w:r>
      <w:r>
        <w:rPr>
          <w:rFonts w:ascii="PT Astra Serif" w:hAnsi="PT Astra Serif"/>
          <w:color w:val="000000"/>
          <w:sz w:val="28"/>
        </w:rPr>
        <w:t>», «</w:t>
      </w:r>
      <w:r>
        <w:rPr>
          <w:rFonts w:ascii="PT Astra Serif" w:hAnsi="PT Astra Serif"/>
          <w:color w:val="000000"/>
          <w:sz w:val="28"/>
        </w:rPr>
        <w:t>Инстаграмм</w:t>
      </w:r>
      <w:r>
        <w:rPr>
          <w:rFonts w:ascii="PT Astra Serif" w:hAnsi="PT Astra Serif"/>
          <w:color w:val="000000"/>
          <w:sz w:val="28"/>
        </w:rPr>
        <w:t>». На данных информационных площадках публиковались новостные материалы, содержание обучение в объединениях, проводились акции и конкурсы. В период дистанционного обучения на данных платформах прошла реализация воспитательной работы Учреждения.</w:t>
      </w:r>
    </w:p>
    <w:p w14:paraId="ED010000">
      <w:pPr>
        <w:spacing w:after="0" w:before="0" w:line="240" w:lineRule="auto"/>
        <w:ind w:firstLine="567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 В течение учебного года обновлялся и пополнялся информационно-методический фонд. На сайте Учреждения созданы разделы:</w:t>
      </w:r>
    </w:p>
    <w:p w14:paraId="EE010000">
      <w:pPr>
        <w:numPr>
          <w:ilvl w:val="0"/>
          <w:numId w:val="17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Методическая копилка. </w:t>
      </w:r>
    </w:p>
    <w:p w14:paraId="EF010000">
      <w:pPr>
        <w:numPr>
          <w:ilvl w:val="0"/>
          <w:numId w:val="17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Проект «Колесо гармонии»</w:t>
      </w:r>
    </w:p>
    <w:p w14:paraId="F0010000">
      <w:pPr>
        <w:numPr>
          <w:ilvl w:val="0"/>
          <w:numId w:val="17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Мобильный технопарк</w:t>
      </w:r>
    </w:p>
    <w:p w14:paraId="F1010000">
      <w:pPr>
        <w:numPr>
          <w:ilvl w:val="0"/>
          <w:numId w:val="17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Центр изучения естественных и технических наук «Академия открытий»</w:t>
      </w:r>
    </w:p>
    <w:p w14:paraId="F2010000">
      <w:pPr>
        <w:numPr>
          <w:ilvl w:val="0"/>
          <w:numId w:val="17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Виртуальный музей</w:t>
      </w:r>
    </w:p>
    <w:p w14:paraId="F3010000">
      <w:pPr>
        <w:spacing w:after="0" w:before="0" w:line="240" w:lineRule="auto"/>
        <w:ind w:firstLine="567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На </w:t>
      </w:r>
      <w:r>
        <w:rPr>
          <w:rFonts w:ascii="PT Astra Serif" w:hAnsi="PT Astra Serif"/>
          <w:color w:val="000000"/>
          <w:sz w:val="28"/>
        </w:rPr>
        <w:t>Youtube</w:t>
      </w:r>
      <w:r>
        <w:rPr>
          <w:rFonts w:ascii="PT Astra Serif" w:hAnsi="PT Astra Serif"/>
          <w:color w:val="000000"/>
          <w:sz w:val="28"/>
        </w:rPr>
        <w:t>-канале Дома творчества размещены виде</w:t>
      </w:r>
      <w:r>
        <w:rPr>
          <w:rFonts w:ascii="PT Astra Serif" w:hAnsi="PT Astra Serif"/>
          <w:color w:val="000000"/>
          <w:sz w:val="28"/>
        </w:rPr>
        <w:t>о</w:t>
      </w:r>
      <w:r>
        <w:rPr>
          <w:rFonts w:ascii="PT Astra Serif" w:hAnsi="PT Astra Serif"/>
          <w:color w:val="000000"/>
          <w:sz w:val="28"/>
        </w:rPr>
        <w:t xml:space="preserve">ролики с мастер-классами от педагогов, онлайн-проекты, виртуальные </w:t>
      </w:r>
      <w:r>
        <w:rPr>
          <w:rFonts w:ascii="PT Astra Serif" w:hAnsi="PT Astra Serif"/>
          <w:color w:val="000000"/>
          <w:sz w:val="28"/>
        </w:rPr>
        <w:t>экскурсии</w:t>
      </w:r>
      <w:r>
        <w:rPr>
          <w:rFonts w:ascii="PT Astra Serif" w:hAnsi="PT Astra Serif"/>
          <w:color w:val="000000"/>
          <w:sz w:val="28"/>
        </w:rPr>
        <w:t>.</w:t>
      </w:r>
    </w:p>
    <w:p w14:paraId="F4010000">
      <w:pPr>
        <w:tabs>
          <w:tab w:leader="none" w:pos="851" w:val="left"/>
        </w:tabs>
        <w:spacing w:after="0" w:before="0" w:line="240" w:lineRule="auto"/>
        <w:ind w:firstLine="567"/>
        <w:jc w:val="center"/>
        <w:rPr>
          <w:rFonts w:ascii="PT Astra Serif" w:hAnsi="PT Astra Serif"/>
          <w:b w:val="1"/>
          <w:sz w:val="28"/>
        </w:rPr>
      </w:pPr>
    </w:p>
    <w:p w14:paraId="F5010000">
      <w:pPr>
        <w:tabs>
          <w:tab w:leader="none" w:pos="851" w:val="left"/>
        </w:tabs>
        <w:spacing w:after="0" w:before="0" w:line="240" w:lineRule="auto"/>
        <w:ind w:firstLine="567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3</w:t>
      </w:r>
      <w:r>
        <w:rPr>
          <w:rFonts w:ascii="PT Astra Serif" w:hAnsi="PT Astra Serif"/>
          <w:b w:val="1"/>
          <w:sz w:val="28"/>
        </w:rPr>
        <w:t>.2.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b w:val="1"/>
          <w:sz w:val="28"/>
        </w:rPr>
        <w:t>Аналитический отчет об участии образовательной организации в профессионально-ориентированных мероприятиях.</w:t>
      </w:r>
    </w:p>
    <w:p w14:paraId="F601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Также с целью повышения профессиональной компетентности кадров и трансляции педагогического опыта для разных категорий педагогических работников </w:t>
      </w:r>
      <w:r>
        <w:rPr>
          <w:rFonts w:ascii="PT Astra Serif" w:hAnsi="PT Astra Serif"/>
          <w:b w:val="1"/>
          <w:color w:val="000000"/>
          <w:sz w:val="28"/>
        </w:rPr>
        <w:t>проводились совещания, семинары, практикумы, круглые столы по темам</w:t>
      </w:r>
      <w:r>
        <w:rPr>
          <w:rFonts w:ascii="PT Astra Serif" w:hAnsi="PT Astra Serif"/>
          <w:color w:val="000000"/>
          <w:sz w:val="28"/>
        </w:rPr>
        <w:t xml:space="preserve">: </w:t>
      </w:r>
    </w:p>
    <w:p w14:paraId="F7010000">
      <w:pPr>
        <w:numPr>
          <w:ilvl w:val="0"/>
          <w:numId w:val="18"/>
        </w:numPr>
        <w:tabs>
          <w:tab w:leader="none" w:pos="1134" w:val="left"/>
        </w:tabs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«</w:t>
      </w:r>
      <w:r>
        <w:rPr>
          <w:rFonts w:ascii="PT Astra Serif" w:hAnsi="PT Astra Serif"/>
          <w:color w:val="000000"/>
          <w:sz w:val="28"/>
        </w:rPr>
        <w:t xml:space="preserve">Реализация дополнительных образовательных программ </w:t>
      </w:r>
      <w:r>
        <w:rPr>
          <w:rFonts w:ascii="PT Astra Serif" w:hAnsi="PT Astra Serif"/>
          <w:color w:val="000000"/>
          <w:sz w:val="28"/>
        </w:rPr>
        <w:t>в рамках проекта «Успех каждого ребёнка» национального проекта «Образование</w:t>
      </w:r>
      <w:r>
        <w:rPr>
          <w:rFonts w:ascii="PT Astra Serif" w:hAnsi="PT Astra Serif"/>
          <w:color w:val="000000"/>
          <w:sz w:val="28"/>
        </w:rPr>
        <w:t xml:space="preserve">» (сентябрь); </w:t>
      </w:r>
    </w:p>
    <w:p w14:paraId="F8010000">
      <w:pPr>
        <w:numPr>
          <w:ilvl w:val="0"/>
          <w:numId w:val="18"/>
        </w:numPr>
        <w:tabs>
          <w:tab w:leader="none" w:pos="1134" w:val="left"/>
        </w:tabs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«Моделирование учебного занятия как условие повышения качества образовательного процесса» </w:t>
      </w:r>
      <w:r>
        <w:rPr>
          <w:rFonts w:ascii="PT Astra Serif" w:hAnsi="PT Astra Serif"/>
          <w:color w:val="000000"/>
          <w:sz w:val="28"/>
        </w:rPr>
        <w:t>(ноябрь);</w:t>
      </w:r>
    </w:p>
    <w:p w14:paraId="F9010000">
      <w:pPr>
        <w:widowControl w:val="0"/>
        <w:numPr>
          <w:numId w:val="18"/>
        </w:numPr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«Грани нашего я» (профессиональное выгорание педагога и пути решения) </w:t>
      </w:r>
      <w:r>
        <w:rPr>
          <w:rFonts w:ascii="PT Astra Serif" w:hAnsi="PT Astra Serif"/>
          <w:color w:val="000000"/>
          <w:sz w:val="28"/>
        </w:rPr>
        <w:t>(декабрь);</w:t>
      </w:r>
    </w:p>
    <w:p w14:paraId="FA010000">
      <w:pPr>
        <w:widowControl w:val="0"/>
        <w:numPr>
          <w:numId w:val="18"/>
        </w:numPr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sz w:val="28"/>
        </w:rPr>
        <w:t>«И</w:t>
      </w:r>
      <w:r>
        <w:rPr>
          <w:rFonts w:ascii="PT Astra Serif" w:hAnsi="PT Astra Serif"/>
          <w:color w:val="000000"/>
          <w:sz w:val="28"/>
        </w:rPr>
        <w:t>спользование мыслительного потенциала для работы над задачами, требующими творческого решения</w:t>
      </w:r>
      <w:r>
        <w:rPr>
          <w:rFonts w:ascii="PT Astra Serif" w:hAnsi="PT Astra Serif"/>
          <w:sz w:val="28"/>
        </w:rPr>
        <w:t xml:space="preserve">» </w:t>
      </w:r>
      <w:r>
        <w:rPr>
          <w:rFonts w:ascii="PT Astra Serif" w:hAnsi="PT Astra Serif"/>
          <w:color w:val="000000"/>
          <w:sz w:val="28"/>
        </w:rPr>
        <w:t>(декабрь);</w:t>
      </w:r>
    </w:p>
    <w:p w14:paraId="FB010000">
      <w:pPr>
        <w:widowControl w:val="0"/>
        <w:numPr>
          <w:numId w:val="18"/>
        </w:numPr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sz w:val="28"/>
        </w:rPr>
        <w:t>"Способы и формы</w:t>
      </w:r>
      <w:r>
        <w:rPr>
          <w:rFonts w:ascii="PT Astra Serif" w:hAnsi="PT Astra Serif"/>
          <w:sz w:val="28"/>
        </w:rPr>
        <w:t xml:space="preserve"> транслирования опыта практических результатов </w:t>
      </w:r>
      <w:r>
        <w:rPr>
          <w:rFonts w:ascii="PT Astra Serif" w:hAnsi="PT Astra Serif"/>
          <w:sz w:val="28"/>
        </w:rPr>
        <w:t>профессиональной деятельности</w:t>
      </w:r>
      <w:r>
        <w:rPr>
          <w:rFonts w:ascii="PT Astra Serif" w:hAnsi="PT Astra Serif"/>
          <w:sz w:val="28"/>
        </w:rPr>
        <w:t xml:space="preserve"> среди педагогов"(январь)</w:t>
      </w:r>
    </w:p>
    <w:p w14:paraId="FC010000">
      <w:pPr>
        <w:numPr>
          <w:ilvl w:val="0"/>
          <w:numId w:val="18"/>
        </w:numPr>
        <w:tabs>
          <w:tab w:leader="none" w:pos="1134" w:val="left"/>
        </w:tabs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«Создание развивающей образовательной среды для обучающихся на занятиях»</w:t>
      </w:r>
      <w:r>
        <w:rPr>
          <w:rFonts w:ascii="PT Astra Serif" w:hAnsi="PT Astra Serif"/>
          <w:color w:val="000000"/>
          <w:sz w:val="28"/>
        </w:rPr>
        <w:t xml:space="preserve"> (январь</w:t>
      </w:r>
      <w:r>
        <w:rPr>
          <w:rFonts w:ascii="PT Astra Serif" w:hAnsi="PT Astra Serif"/>
          <w:color w:val="000000"/>
          <w:sz w:val="28"/>
        </w:rPr>
        <w:t>);</w:t>
      </w:r>
    </w:p>
    <w:p w14:paraId="FD010000">
      <w:pPr>
        <w:numPr>
          <w:ilvl w:val="0"/>
          <w:numId w:val="18"/>
        </w:numPr>
        <w:tabs>
          <w:tab w:leader="none" w:pos="1134" w:val="left"/>
        </w:tabs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"Современные подходы в работе с одаренными детьми» (февраль</w:t>
      </w:r>
      <w:r>
        <w:rPr>
          <w:rFonts w:ascii="PT Astra Serif" w:hAnsi="PT Astra Serif"/>
          <w:color w:val="000000"/>
          <w:sz w:val="28"/>
        </w:rPr>
        <w:t>);</w:t>
      </w:r>
    </w:p>
    <w:p w14:paraId="FE010000">
      <w:pPr>
        <w:numPr>
          <w:ilvl w:val="0"/>
          <w:numId w:val="18"/>
        </w:numPr>
        <w:tabs>
          <w:tab w:leader="none" w:pos="1134" w:val="left"/>
        </w:tabs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«</w:t>
      </w:r>
      <w:r>
        <w:rPr>
          <w:rFonts w:ascii="PT Astra Serif" w:hAnsi="PT Astra Serif"/>
          <w:color w:val="000000"/>
          <w:sz w:val="28"/>
        </w:rPr>
        <w:t>Современные технологии как инструмент повышения качества образования»</w:t>
      </w:r>
      <w:r>
        <w:rPr>
          <w:rFonts w:ascii="PT Astra Serif" w:hAnsi="PT Astra Serif"/>
          <w:color w:val="000000"/>
          <w:sz w:val="28"/>
        </w:rPr>
        <w:t xml:space="preserve"> (апрель);</w:t>
      </w:r>
    </w:p>
    <w:p w14:paraId="FF010000">
      <w:pPr>
        <w:numPr>
          <w:ilvl w:val="0"/>
          <w:numId w:val="18"/>
        </w:numPr>
        <w:tabs>
          <w:tab w:leader="none" w:pos="1134" w:val="left"/>
        </w:tabs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«Участие в конкурсах социальных грантовых проектов, как способ повышения образовательных ре</w:t>
      </w:r>
      <w:r>
        <w:rPr>
          <w:rFonts w:ascii="PT Astra Serif" w:hAnsi="PT Astra Serif"/>
          <w:sz w:val="28"/>
        </w:rPr>
        <w:t>зультатов»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(май)</w:t>
      </w:r>
    </w:p>
    <w:p w14:paraId="0002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</w:p>
    <w:p w14:paraId="01020000">
      <w:pPr>
        <w:spacing w:after="0" w:before="0" w:line="240" w:lineRule="auto"/>
        <w:ind w:firstLine="567"/>
        <w:jc w:val="both"/>
        <w:rPr>
          <w:rFonts w:ascii="PT Astra Serif" w:hAnsi="PT Astra Serif"/>
          <w:b w:val="1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Педагогический персонал Учреждения активно принимал участие в </w:t>
      </w:r>
      <w:r>
        <w:rPr>
          <w:rFonts w:ascii="PT Astra Serif" w:hAnsi="PT Astra Serif"/>
          <w:b w:val="1"/>
          <w:color w:val="000000"/>
          <w:sz w:val="28"/>
        </w:rPr>
        <w:t xml:space="preserve">семинарах, практикумах в целях получения новых знаний и обмена опытом: </w:t>
      </w:r>
    </w:p>
    <w:p w14:paraId="02020000">
      <w:pPr>
        <w:numPr>
          <w:ilvl w:val="0"/>
          <w:numId w:val="19"/>
        </w:numPr>
        <w:spacing w:after="0" w:before="0" w:line="240" w:lineRule="auto"/>
        <w:ind w:hanging="567" w:left="567"/>
        <w:jc w:val="both"/>
        <w:rPr>
          <w:rFonts w:ascii="PT Astra Serif" w:hAnsi="PT Astra Serif"/>
          <w:caps w:val="1"/>
          <w:sz w:val="28"/>
          <w:u w:val="single"/>
        </w:rPr>
      </w:pPr>
      <w:r>
        <w:rPr>
          <w:rFonts w:ascii="PT Astra Serif" w:hAnsi="PT Astra Serif"/>
          <w:caps w:val="1"/>
          <w:sz w:val="28"/>
          <w:u w:val="single"/>
        </w:rPr>
        <w:t>Институциональный уровень:</w:t>
      </w:r>
    </w:p>
    <w:p w14:paraId="03020000">
      <w:pPr>
        <w:numPr>
          <w:ilvl w:val="0"/>
          <w:numId w:val="19"/>
        </w:numPr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sz w:val="28"/>
        </w:rPr>
        <w:t>25.12.202г., с</w:t>
      </w:r>
      <w:r>
        <w:rPr>
          <w:rFonts w:ascii="PT Astra Serif" w:hAnsi="PT Astra Serif"/>
          <w:sz w:val="28"/>
        </w:rPr>
        <w:t>еминар</w:t>
      </w:r>
      <w:r>
        <w:rPr>
          <w:rFonts w:ascii="PT Astra Serif" w:hAnsi="PT Astra Serif"/>
          <w:sz w:val="28"/>
        </w:rPr>
        <w:t>-практикум</w:t>
      </w:r>
      <w:r>
        <w:rPr>
          <w:rFonts w:ascii="PT Astra Serif" w:hAnsi="PT Astra Serif"/>
          <w:color w:val="000000"/>
          <w:sz w:val="28"/>
        </w:rPr>
        <w:t xml:space="preserve"> институционального уровня на тему 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«И</w:t>
      </w:r>
      <w:r>
        <w:rPr>
          <w:rFonts w:ascii="PT Astra Serif" w:hAnsi="PT Astra Serif"/>
          <w:color w:val="000000"/>
          <w:sz w:val="28"/>
        </w:rPr>
        <w:t>спользование мыслительного потенциала для работы над задачами, требующими творческого решения</w:t>
      </w:r>
      <w:r>
        <w:rPr>
          <w:rFonts w:ascii="PT Astra Serif" w:hAnsi="PT Astra Serif"/>
          <w:sz w:val="28"/>
        </w:rPr>
        <w:t>»  (</w:t>
      </w:r>
      <w:r>
        <w:rPr>
          <w:rFonts w:ascii="PT Astra Serif" w:hAnsi="PT Astra Serif"/>
          <w:color w:val="000000"/>
          <w:sz w:val="28"/>
        </w:rPr>
        <w:t>приняло участие 22</w:t>
      </w:r>
      <w:r>
        <w:rPr>
          <w:rFonts w:ascii="PT Astra Serif" w:hAnsi="PT Astra Serif"/>
          <w:color w:val="000000"/>
          <w:sz w:val="28"/>
        </w:rPr>
        <w:t xml:space="preserve"> педагогических работника, организован и проведен педагогом-психологом )</w:t>
      </w:r>
    </w:p>
    <w:p w14:paraId="04020000">
      <w:pPr>
        <w:numPr>
          <w:ilvl w:val="0"/>
          <w:numId w:val="19"/>
        </w:numPr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26.04.2021г., обучающий семинар-практикум институционального уровня на тему </w:t>
      </w:r>
      <w:r>
        <w:rPr>
          <w:rFonts w:ascii="PT Astra Serif" w:hAnsi="PT Astra Serif"/>
          <w:color w:val="000000"/>
          <w:sz w:val="28"/>
        </w:rPr>
        <w:t>«</w:t>
      </w:r>
      <w:r>
        <w:rPr>
          <w:rFonts w:ascii="PT Astra Serif" w:hAnsi="PT Astra Serif"/>
          <w:color w:val="000000"/>
          <w:sz w:val="28"/>
        </w:rPr>
        <w:t>Современные технологии как инструмент повышения качества образования»</w:t>
      </w:r>
      <w:r>
        <w:rPr>
          <w:rFonts w:ascii="PT Astra Serif" w:hAnsi="PT Astra Serif"/>
          <w:color w:val="000000"/>
          <w:sz w:val="28"/>
        </w:rPr>
        <w:t xml:space="preserve">, апрель, 2021г. </w:t>
      </w:r>
      <w:r>
        <w:rPr>
          <w:rFonts w:ascii="PT Astra Serif" w:hAnsi="PT Astra Serif"/>
          <w:color w:val="000000"/>
          <w:sz w:val="28"/>
        </w:rPr>
        <w:t>(приняло участие 23</w:t>
      </w:r>
      <w:r>
        <w:rPr>
          <w:rFonts w:ascii="PT Astra Serif" w:hAnsi="PT Astra Serif"/>
          <w:color w:val="000000"/>
          <w:sz w:val="28"/>
        </w:rPr>
        <w:t xml:space="preserve"> педагогических работника, организован и проведен </w:t>
      </w:r>
      <w:r>
        <w:rPr>
          <w:rFonts w:ascii="PT Astra Serif" w:hAnsi="PT Astra Serif"/>
          <w:color w:val="000000"/>
          <w:sz w:val="28"/>
        </w:rPr>
        <w:t>методической службой)</w:t>
      </w:r>
    </w:p>
    <w:p w14:paraId="05020000">
      <w:pPr>
        <w:spacing w:after="0" w:before="0" w:line="240" w:lineRule="auto"/>
        <w:ind/>
        <w:jc w:val="both"/>
        <w:rPr>
          <w:rFonts w:ascii="PT Astra Serif" w:hAnsi="PT Astra Serif"/>
          <w:caps w:val="1"/>
          <w:sz w:val="28"/>
          <w:u w:val="single"/>
        </w:rPr>
      </w:pPr>
      <w:r>
        <w:rPr>
          <w:rFonts w:ascii="PT Astra Serif" w:hAnsi="PT Astra Serif"/>
          <w:caps w:val="1"/>
          <w:sz w:val="28"/>
          <w:u w:val="single"/>
        </w:rPr>
        <w:t>2. Муниципальный уровень:</w:t>
      </w:r>
    </w:p>
    <w:p w14:paraId="06020000">
      <w:pPr>
        <w:numPr>
          <w:ilvl w:val="0"/>
          <w:numId w:val="20"/>
        </w:numPr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b w:val="0"/>
          <w:color w:val="000000"/>
          <w:spacing w:val="0"/>
          <w:sz w:val="28"/>
        </w:rPr>
        <w:t xml:space="preserve">29.08.2020г., </w:t>
      </w:r>
      <w:r>
        <w:rPr>
          <w:rFonts w:ascii="PT Astra Serif" w:hAnsi="PT Astra Serif"/>
          <w:b w:val="0"/>
          <w:color w:val="000000"/>
          <w:spacing w:val="0"/>
          <w:sz w:val="28"/>
        </w:rPr>
        <w:t>I</w:t>
      </w:r>
      <w:r>
        <w:rPr>
          <w:rFonts w:ascii="PT Astra Serif" w:hAnsi="PT Astra Serif"/>
          <w:b w:val="0"/>
          <w:color w:val="000000"/>
          <w:spacing w:val="0"/>
          <w:sz w:val="28"/>
        </w:rPr>
        <w:t xml:space="preserve">X форум молодых педагогов "Время учиться!"  </w:t>
      </w:r>
    </w:p>
    <w:p w14:paraId="07020000">
      <w:pPr>
        <w:numPr>
          <w:ilvl w:val="0"/>
          <w:numId w:val="20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2021г., муниципальный, очный-семинар на тему: «Образовательная программа Аркт</w:t>
      </w:r>
      <w:r>
        <w:rPr>
          <w:rFonts w:ascii="PT Astra Serif" w:hAnsi="PT Astra Serif"/>
          <w:sz w:val="28"/>
        </w:rPr>
        <w:t>и</w:t>
      </w:r>
      <w:r>
        <w:rPr>
          <w:rFonts w:ascii="PT Astra Serif" w:hAnsi="PT Astra Serif"/>
          <w:sz w:val="28"/>
        </w:rPr>
        <w:t xml:space="preserve">ческого центра добровольчества» </w:t>
      </w:r>
      <w:r>
        <w:rPr>
          <w:rFonts w:ascii="PT Astra Serif" w:hAnsi="PT Astra Serif"/>
          <w:sz w:val="28"/>
        </w:rPr>
        <w:t>01-03.11.2020 г., муниципальный, онлайн-форум  на тему: «</w:t>
      </w:r>
      <w:r>
        <w:rPr>
          <w:rFonts w:ascii="PT Astra Serif" w:hAnsi="PT Astra Serif"/>
          <w:color w:val="000000"/>
          <w:sz w:val="28"/>
        </w:rPr>
        <w:t>Форум молодежи Тазовского района</w:t>
      </w:r>
      <w:r>
        <w:rPr>
          <w:rFonts w:ascii="PT Astra Serif" w:hAnsi="PT Astra Serif"/>
          <w:sz w:val="28"/>
        </w:rPr>
        <w:t>»</w:t>
      </w:r>
    </w:p>
    <w:p w14:paraId="08020000">
      <w:pPr>
        <w:numPr>
          <w:numId w:val="20"/>
        </w:numPr>
        <w:tabs>
          <w:tab w:leader="none" w:pos="851" w:val="left"/>
          <w:tab w:leader="none" w:pos="1134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color w:val="000000"/>
          <w:sz w:val="28"/>
        </w:rPr>
        <w:t>11</w:t>
      </w:r>
      <w:r>
        <w:rPr>
          <w:rFonts w:ascii="PT Astra Serif" w:hAnsi="PT Astra Serif"/>
          <w:color w:val="000000"/>
          <w:sz w:val="28"/>
        </w:rPr>
        <w:t>.05.</w:t>
      </w:r>
      <w:r>
        <w:rPr>
          <w:rFonts w:ascii="PT Astra Serif" w:hAnsi="PT Astra Serif"/>
          <w:color w:val="000000"/>
          <w:sz w:val="28"/>
        </w:rPr>
        <w:t>2021г.,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 xml:space="preserve">семинар-практикум на </w:t>
      </w:r>
      <w:r>
        <w:rPr>
          <w:rFonts w:ascii="PT Astra Serif" w:hAnsi="PT Astra Serif"/>
          <w:color w:val="000000"/>
          <w:sz w:val="28"/>
        </w:rPr>
        <w:t>тему «</w:t>
      </w:r>
      <w:r>
        <w:rPr>
          <w:rFonts w:ascii="PT Astra Serif" w:hAnsi="PT Astra Serif"/>
          <w:color w:val="000000"/>
          <w:sz w:val="28"/>
        </w:rPr>
        <w:t xml:space="preserve">Практика использования оборудования центра </w:t>
      </w:r>
      <w:r>
        <w:rPr>
          <w:rFonts w:ascii="PT Astra Serif" w:hAnsi="PT Astra Serif"/>
          <w:color w:val="000000"/>
          <w:sz w:val="28"/>
        </w:rPr>
        <w:t>«Точка роста</w:t>
      </w:r>
      <w:r>
        <w:rPr>
          <w:rFonts w:ascii="PT Astra Serif" w:hAnsi="PT Astra Serif"/>
          <w:color w:val="000000"/>
          <w:sz w:val="28"/>
        </w:rPr>
        <w:t>» в образовательном процессе</w:t>
      </w:r>
      <w:r>
        <w:rPr>
          <w:rFonts w:ascii="PT Astra Serif" w:hAnsi="PT Astra Serif"/>
          <w:color w:val="000000"/>
          <w:sz w:val="28"/>
        </w:rPr>
        <w:t xml:space="preserve">» на базе МБОУ Тазовская средняя общеобразовательная школа  </w:t>
      </w:r>
    </w:p>
    <w:p w14:paraId="09020000">
      <w:pPr>
        <w:spacing w:after="0" w:before="0" w:line="240" w:lineRule="auto"/>
        <w:ind/>
        <w:jc w:val="both"/>
        <w:rPr>
          <w:rFonts w:ascii="PT Astra Serif" w:hAnsi="PT Astra Serif"/>
          <w:caps w:val="1"/>
          <w:sz w:val="28"/>
          <w:u w:val="single"/>
        </w:rPr>
      </w:pPr>
      <w:r>
        <w:rPr>
          <w:rFonts w:ascii="PT Astra Serif" w:hAnsi="PT Astra Serif"/>
          <w:caps w:val="1"/>
          <w:sz w:val="28"/>
          <w:u w:val="single"/>
        </w:rPr>
        <w:t>3. Региональный уровень:</w:t>
      </w:r>
    </w:p>
    <w:p w14:paraId="0A020000">
      <w:pPr>
        <w:numPr>
          <w:numId w:val="21"/>
        </w:numPr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b w:val="0"/>
          <w:color w:val="000000"/>
          <w:spacing w:val="0"/>
          <w:sz w:val="28"/>
        </w:rPr>
        <w:t>12.10.2020 - 14.10.2020 г., о</w:t>
      </w:r>
      <w:r>
        <w:rPr>
          <w:rFonts w:ascii="PT Astra Serif" w:hAnsi="PT Astra Serif"/>
          <w:b w:val="0"/>
          <w:color w:val="000000"/>
          <w:spacing w:val="0"/>
          <w:sz w:val="28"/>
        </w:rPr>
        <w:t xml:space="preserve">кружной семинар – практикум «Профилактика распространения деструктивных движений, криминальных субкультур среди несовершеннолетних и формирование безопасной образовательной среды», </w:t>
      </w:r>
      <w:r>
        <w:rPr>
          <w:rFonts w:ascii="PT Astra Serif" w:hAnsi="PT Astra Serif"/>
          <w:b w:val="0"/>
          <w:color w:val="000000"/>
          <w:spacing w:val="0"/>
          <w:sz w:val="28"/>
        </w:rPr>
        <w:t xml:space="preserve"> г. Ноябрьск </w:t>
      </w:r>
    </w:p>
    <w:p w14:paraId="0B020000">
      <w:pPr>
        <w:numPr>
          <w:ilvl w:val="0"/>
          <w:numId w:val="21"/>
        </w:numPr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b w:val="0"/>
          <w:color w:val="000000"/>
          <w:spacing w:val="0"/>
          <w:sz w:val="28"/>
        </w:rPr>
        <w:t xml:space="preserve">14-15.04.2021г., </w:t>
      </w:r>
      <w:r>
        <w:rPr>
          <w:rFonts w:ascii="PT Astra Serif" w:hAnsi="PT Astra Serif"/>
          <w:b w:val="0"/>
          <w:color w:val="000000"/>
          <w:spacing w:val="0"/>
          <w:sz w:val="28"/>
        </w:rPr>
        <w:t xml:space="preserve">V Арктический образовательный форум, г. Салехард, очный формат, презентация деятельности Учреждения в рамках выставки </w:t>
      </w:r>
      <w:r>
        <w:rPr>
          <w:rFonts w:ascii="PT Astra Serif" w:hAnsi="PT Astra Serif"/>
          <w:b w:val="0"/>
          <w:color w:val="000000"/>
          <w:spacing w:val="0"/>
          <w:sz w:val="28"/>
        </w:rPr>
        <w:t xml:space="preserve"> </w:t>
      </w:r>
    </w:p>
    <w:p w14:paraId="0C020000">
      <w:pPr>
        <w:numPr>
          <w:numId w:val="21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b w:val="0"/>
          <w:color w:val="000000"/>
          <w:spacing w:val="0"/>
          <w:sz w:val="28"/>
        </w:rPr>
        <w:t xml:space="preserve">14-15.04.2021г., 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V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 xml:space="preserve"> Арктический образовательный форум «Арктика – новые образовательные векторы: от глобальных вызовов к локальным практ</w:t>
      </w:r>
      <w:r>
        <w:rPr>
          <w:rFonts w:ascii="PT Astra Serif" w:hAnsi="PT Astra Serif"/>
          <w:sz w:val="28"/>
        </w:rPr>
        <w:t>и</w:t>
      </w:r>
      <w:r>
        <w:rPr>
          <w:rFonts w:ascii="PT Astra Serif" w:hAnsi="PT Astra Serif"/>
          <w:sz w:val="28"/>
        </w:rPr>
        <w:t>кам», онлайн-</w:t>
      </w:r>
      <w:r>
        <w:rPr>
          <w:rFonts w:ascii="PT Astra Serif" w:hAnsi="PT Astra Serif"/>
          <w:sz w:val="28"/>
        </w:rPr>
        <w:t>участие</w:t>
      </w:r>
      <w:r>
        <w:rPr>
          <w:rFonts w:ascii="PT Astra Serif" w:hAnsi="PT Astra Serif"/>
          <w:sz w:val="28"/>
        </w:rPr>
        <w:t xml:space="preserve"> </w:t>
      </w:r>
    </w:p>
    <w:p w14:paraId="0D020000">
      <w:pPr>
        <w:numPr>
          <w:numId w:val="21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2020 г.,  региональный, школа социального предпринимательства, </w:t>
      </w:r>
      <w:r>
        <w:rPr>
          <w:rFonts w:ascii="PT Astra Serif" w:hAnsi="PT Astra Serif"/>
          <w:sz w:val="28"/>
        </w:rPr>
        <w:t>участие</w:t>
      </w:r>
      <w:r>
        <w:rPr>
          <w:rFonts w:ascii="PT Astra Serif" w:hAnsi="PT Astra Serif"/>
          <w:sz w:val="28"/>
        </w:rPr>
        <w:t xml:space="preserve"> </w:t>
      </w:r>
    </w:p>
    <w:p w14:paraId="0E020000">
      <w:pPr>
        <w:spacing w:after="0" w:before="0" w:line="240" w:lineRule="auto"/>
        <w:ind/>
        <w:jc w:val="both"/>
        <w:rPr>
          <w:rFonts w:ascii="PT Astra Serif" w:hAnsi="PT Astra Serif"/>
          <w:caps w:val="1"/>
          <w:sz w:val="28"/>
          <w:u w:val="single"/>
        </w:rPr>
      </w:pPr>
      <w:r>
        <w:rPr>
          <w:rFonts w:ascii="PT Astra Serif" w:hAnsi="PT Astra Serif"/>
          <w:caps w:val="1"/>
          <w:sz w:val="28"/>
          <w:u w:val="single"/>
        </w:rPr>
        <w:t>4. Всероссийский уровень:</w:t>
      </w:r>
    </w:p>
    <w:p w14:paraId="0F020000">
      <w:pPr>
        <w:numPr>
          <w:numId w:val="22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2020г. - V</w:t>
      </w:r>
      <w:r>
        <w:rPr>
          <w:rFonts w:ascii="PT Astra Serif" w:hAnsi="PT Astra Serif"/>
          <w:sz w:val="28"/>
        </w:rPr>
        <w:t>II</w:t>
      </w:r>
      <w:r>
        <w:rPr>
          <w:rFonts w:ascii="PT Astra Serif" w:hAnsi="PT Astra Serif"/>
          <w:sz w:val="28"/>
        </w:rPr>
        <w:t xml:space="preserve"> Всеро</w:t>
      </w:r>
      <w:r>
        <w:rPr>
          <w:rFonts w:ascii="PT Astra Serif" w:hAnsi="PT Astra Serif"/>
          <w:sz w:val="28"/>
        </w:rPr>
        <w:t>с</w:t>
      </w:r>
      <w:r>
        <w:rPr>
          <w:rFonts w:ascii="PT Astra Serif" w:hAnsi="PT Astra Serif"/>
          <w:sz w:val="28"/>
        </w:rPr>
        <w:t>сийск</w:t>
      </w:r>
      <w:r>
        <w:rPr>
          <w:rFonts w:ascii="PT Astra Serif" w:hAnsi="PT Astra Serif"/>
          <w:sz w:val="28"/>
        </w:rPr>
        <w:t>ое</w:t>
      </w:r>
      <w:r>
        <w:rPr>
          <w:rFonts w:ascii="PT Astra Serif" w:hAnsi="PT Astra Serif"/>
          <w:sz w:val="28"/>
        </w:rPr>
        <w:t xml:space="preserve"> совещание работников дополн</w:t>
      </w:r>
      <w:r>
        <w:rPr>
          <w:rFonts w:ascii="PT Astra Serif" w:hAnsi="PT Astra Serif"/>
          <w:sz w:val="28"/>
        </w:rPr>
        <w:t>и</w:t>
      </w:r>
      <w:r>
        <w:rPr>
          <w:rFonts w:ascii="PT Astra Serif" w:hAnsi="PT Astra Serif"/>
          <w:sz w:val="28"/>
        </w:rPr>
        <w:t>тельного образов</w:t>
      </w:r>
      <w:r>
        <w:rPr>
          <w:rFonts w:ascii="PT Astra Serif" w:hAnsi="PT Astra Serif"/>
          <w:sz w:val="28"/>
        </w:rPr>
        <w:t>а</w:t>
      </w:r>
      <w:r>
        <w:rPr>
          <w:rFonts w:ascii="PT Astra Serif" w:hAnsi="PT Astra Serif"/>
          <w:sz w:val="28"/>
        </w:rPr>
        <w:t>ния детей (с межд</w:t>
      </w:r>
      <w:r>
        <w:rPr>
          <w:rFonts w:ascii="PT Astra Serif" w:hAnsi="PT Astra Serif"/>
          <w:sz w:val="28"/>
        </w:rPr>
        <w:t>у</w:t>
      </w:r>
      <w:r>
        <w:rPr>
          <w:rFonts w:ascii="PT Astra Serif" w:hAnsi="PT Astra Serif"/>
          <w:sz w:val="28"/>
        </w:rPr>
        <w:t>наро</w:t>
      </w:r>
      <w:r>
        <w:rPr>
          <w:rFonts w:ascii="PT Astra Serif" w:hAnsi="PT Astra Serif"/>
          <w:sz w:val="28"/>
        </w:rPr>
        <w:t>д</w:t>
      </w:r>
      <w:r>
        <w:rPr>
          <w:rFonts w:ascii="PT Astra Serif" w:hAnsi="PT Astra Serif"/>
          <w:sz w:val="28"/>
        </w:rPr>
        <w:t>ным участием)</w:t>
      </w:r>
      <w:r>
        <w:rPr>
          <w:rFonts w:ascii="PT Astra Serif" w:hAnsi="PT Astra Serif"/>
          <w:sz w:val="28"/>
        </w:rPr>
        <w:t>, с</w:t>
      </w:r>
      <w:r>
        <w:rPr>
          <w:rFonts w:ascii="PT Astra Serif" w:hAnsi="PT Astra Serif"/>
          <w:sz w:val="28"/>
        </w:rPr>
        <w:t>ертификат участ</w:t>
      </w:r>
      <w:r>
        <w:rPr>
          <w:rFonts w:ascii="PT Astra Serif" w:hAnsi="PT Astra Serif"/>
          <w:sz w:val="28"/>
        </w:rPr>
        <w:t xml:space="preserve">ника </w:t>
      </w:r>
    </w:p>
    <w:p w14:paraId="10020000">
      <w:pPr>
        <w:numPr>
          <w:numId w:val="22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27.08.2020г., онлайн-конференция на тему: «</w:t>
      </w:r>
      <w:r>
        <w:rPr>
          <w:rFonts w:ascii="PT Astra Serif" w:hAnsi="PT Astra Serif"/>
          <w:sz w:val="28"/>
        </w:rPr>
        <w:t>Педагогические технологии в обучении финансовой гр</w:t>
      </w:r>
      <w:r>
        <w:rPr>
          <w:rFonts w:ascii="PT Astra Serif" w:hAnsi="PT Astra Serif"/>
          <w:sz w:val="28"/>
        </w:rPr>
        <w:t>а</w:t>
      </w:r>
      <w:r>
        <w:rPr>
          <w:rFonts w:ascii="PT Astra Serif" w:hAnsi="PT Astra Serif"/>
          <w:sz w:val="28"/>
        </w:rPr>
        <w:t>мотности</w:t>
      </w:r>
      <w:r>
        <w:rPr>
          <w:rFonts w:ascii="PT Astra Serif" w:hAnsi="PT Astra Serif"/>
          <w:sz w:val="28"/>
        </w:rPr>
        <w:t xml:space="preserve">» </w:t>
      </w:r>
    </w:p>
    <w:p w14:paraId="11020000">
      <w:pPr>
        <w:numPr>
          <w:numId w:val="22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19.10.2020, Участие в мастер-классах «Игрофикация учебного процесса: создаем настольные игры с дополненной реальностью» на платформе Некоммерческой образовательной организации Институт повышения квалификации и профессиональной переподготовки.</w:t>
      </w:r>
      <w:r>
        <w:rPr>
          <w:rFonts w:ascii="PT Astra Serif" w:hAnsi="PT Astra Serif"/>
          <w:sz w:val="28"/>
        </w:rPr>
        <w:t xml:space="preserve"> </w:t>
      </w:r>
    </w:p>
    <w:p w14:paraId="12020000">
      <w:pPr>
        <w:numPr>
          <w:numId w:val="22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26.10.2020г., Всероссийская онлайн-конференция «Особенности удаленной коммуникации в современном обществе»</w:t>
      </w:r>
      <w:r>
        <w:rPr>
          <w:rFonts w:ascii="PT Astra Serif" w:hAnsi="PT Astra Serif"/>
          <w:sz w:val="28"/>
        </w:rPr>
        <w:t xml:space="preserve"> </w:t>
      </w:r>
    </w:p>
    <w:p w14:paraId="13020000">
      <w:pPr>
        <w:numPr>
          <w:ilvl w:val="0"/>
          <w:numId w:val="22"/>
        </w:numPr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b w:val="0"/>
          <w:color w:val="000000"/>
          <w:spacing w:val="0"/>
          <w:sz w:val="28"/>
        </w:rPr>
        <w:t>22.12.2020г., с</w:t>
      </w:r>
      <w:r>
        <w:rPr>
          <w:rFonts w:ascii="PT Astra Serif" w:hAnsi="PT Astra Serif"/>
          <w:b w:val="0"/>
          <w:color w:val="000000"/>
          <w:spacing w:val="0"/>
          <w:sz w:val="28"/>
        </w:rPr>
        <w:t xml:space="preserve">еминар " Наставничество молодежи: объединяя усилия предприятий, власти и общества", автономная некоммерческая организация "Агентство стратегических инициатив по продвижению новых проектов", </w:t>
      </w:r>
      <w:r>
        <w:rPr>
          <w:rFonts w:ascii="PT Astra Serif" w:hAnsi="PT Astra Serif"/>
          <w:b w:val="0"/>
          <w:color w:val="000000"/>
          <w:spacing w:val="0"/>
          <w:sz w:val="28"/>
        </w:rPr>
        <w:t xml:space="preserve">  </w:t>
      </w:r>
    </w:p>
    <w:p w14:paraId="14020000">
      <w:pPr>
        <w:numPr>
          <w:numId w:val="22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08.01.2021г., Всероссийская онлайн-конференция «10 проверенных приемов проведения эффективного урока в Zoom»</w:t>
      </w:r>
      <w:r>
        <w:rPr>
          <w:rFonts w:ascii="PT Astra Serif" w:hAnsi="PT Astra Serif"/>
          <w:sz w:val="28"/>
        </w:rPr>
        <w:t xml:space="preserve"> </w:t>
      </w:r>
    </w:p>
    <w:p w14:paraId="15020000">
      <w:pPr>
        <w:numPr>
          <w:numId w:val="22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08.01.2021г., Всероссийская онлайн-конференция «Цифровые инструменты современного учителя»</w:t>
      </w:r>
      <w:r>
        <w:rPr>
          <w:rFonts w:ascii="PT Astra Serif" w:hAnsi="PT Astra Serif"/>
          <w:sz w:val="28"/>
        </w:rPr>
        <w:t xml:space="preserve"> </w:t>
      </w:r>
    </w:p>
    <w:p w14:paraId="16020000">
      <w:pPr>
        <w:numPr>
          <w:numId w:val="22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2021</w:t>
      </w:r>
      <w:r>
        <w:rPr>
          <w:rFonts w:ascii="PT Astra Serif" w:hAnsi="PT Astra Serif"/>
          <w:sz w:val="28"/>
        </w:rPr>
        <w:t xml:space="preserve"> г.,  Видеоконференция на тему: </w:t>
      </w:r>
      <w:r>
        <w:rPr>
          <w:rFonts w:ascii="PT Astra Serif" w:hAnsi="PT Astra Serif"/>
          <w:sz w:val="28"/>
        </w:rPr>
        <w:t>«</w:t>
      </w:r>
      <w:r>
        <w:rPr>
          <w:rFonts w:ascii="PT Astra Serif" w:hAnsi="PT Astra Serif"/>
          <w:sz w:val="28"/>
        </w:rPr>
        <w:t>Обучение решению текстовых задач</w:t>
      </w:r>
      <w:r>
        <w:rPr>
          <w:rFonts w:ascii="PT Astra Serif" w:hAnsi="PT Astra Serif"/>
          <w:sz w:val="28"/>
        </w:rPr>
        <w:t>»</w:t>
      </w:r>
      <w:r>
        <w:rPr>
          <w:rFonts w:ascii="PT Astra Serif" w:hAnsi="PT Astra Serif"/>
          <w:sz w:val="28"/>
        </w:rPr>
        <w:t xml:space="preserve"> </w:t>
      </w:r>
    </w:p>
    <w:p w14:paraId="17020000">
      <w:pPr>
        <w:spacing w:after="0" w:before="0" w:line="240" w:lineRule="auto"/>
        <w:ind w:hanging="567" w:left="567"/>
        <w:jc w:val="both"/>
        <w:rPr>
          <w:rFonts w:ascii="PT Astra Serif" w:hAnsi="PT Astra Serif"/>
          <w:caps w:val="1"/>
          <w:sz w:val="28"/>
          <w:u w:val="single"/>
        </w:rPr>
      </w:pPr>
      <w:r>
        <w:rPr>
          <w:rFonts w:ascii="PT Astra Serif" w:hAnsi="PT Astra Serif"/>
          <w:caps w:val="1"/>
          <w:sz w:val="28"/>
          <w:u w:val="single"/>
        </w:rPr>
        <w:t>5. Международный уровень:</w:t>
      </w:r>
    </w:p>
    <w:p w14:paraId="18020000">
      <w:pPr>
        <w:numPr>
          <w:numId w:val="23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26.10.2020г., Международная педагогическая конференция «Дифференциация в образовании и адаптированная педагогика» на платформе Некоммерческой образовательной организации Институт повышения квалификации и профессиональной переподготовки.</w:t>
      </w:r>
      <w:r>
        <w:rPr>
          <w:rFonts w:ascii="PT Astra Serif" w:hAnsi="PT Astra Serif"/>
          <w:sz w:val="28"/>
        </w:rPr>
        <w:t xml:space="preserve"> </w:t>
      </w:r>
    </w:p>
    <w:p w14:paraId="19020000">
      <w:pPr>
        <w:numPr>
          <w:numId w:val="23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02.11.2020г., Международная педагогическая конференция «Заменили ли информационные технологии роль хорошего учителя»</w:t>
      </w:r>
      <w:r>
        <w:rPr>
          <w:rFonts w:ascii="PT Astra Serif" w:hAnsi="PT Astra Serif"/>
          <w:i w:val="1"/>
          <w:sz w:val="28"/>
        </w:rPr>
        <w:t xml:space="preserve"> </w:t>
      </w:r>
    </w:p>
    <w:p w14:paraId="1A020000">
      <w:pPr>
        <w:numPr>
          <w:numId w:val="23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26.10.2020г., Международная педагогическая конференция «Альтернативное содействие обуче-нию и примеры решения стоящих перед школой проблем во время Covid-19 на примере Непала»</w:t>
      </w:r>
    </w:p>
    <w:p w14:paraId="1B020000">
      <w:pPr>
        <w:numPr>
          <w:numId w:val="23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08.01.2021г., Международная педагогическая конференция «Разница между теорией преподавания и реальной жизнью в классе»</w:t>
      </w:r>
      <w:r>
        <w:rPr>
          <w:rFonts w:ascii="PT Astra Serif" w:hAnsi="PT Astra Serif"/>
          <w:sz w:val="28"/>
        </w:rPr>
        <w:t xml:space="preserve"> </w:t>
      </w:r>
    </w:p>
    <w:p w14:paraId="1C020000">
      <w:pPr>
        <w:numPr>
          <w:numId w:val="23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2021г., Республиканская научно – практическая конференция с м</w:t>
      </w:r>
      <w:r>
        <w:rPr>
          <w:rFonts w:ascii="PT Astra Serif" w:hAnsi="PT Astra Serif"/>
          <w:sz w:val="28"/>
        </w:rPr>
        <w:t>е</w:t>
      </w:r>
      <w:r>
        <w:rPr>
          <w:rFonts w:ascii="PT Astra Serif" w:hAnsi="PT Astra Serif"/>
          <w:sz w:val="28"/>
        </w:rPr>
        <w:t>ждународным участием.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«Биопсихосоциодуховный подход к профилактике эм</w:t>
      </w:r>
      <w:r>
        <w:rPr>
          <w:rFonts w:ascii="PT Astra Serif" w:hAnsi="PT Astra Serif"/>
          <w:sz w:val="28"/>
        </w:rPr>
        <w:t>о</w:t>
      </w:r>
      <w:r>
        <w:rPr>
          <w:rFonts w:ascii="PT Astra Serif" w:hAnsi="PT Astra Serif"/>
          <w:sz w:val="28"/>
        </w:rPr>
        <w:t>ционального выгорания специалистов».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Министерство по делам молодежи</w:t>
      </w:r>
      <w:r>
        <w:rPr>
          <w:rFonts w:ascii="PT Astra Serif" w:hAnsi="PT Astra Serif"/>
          <w:sz w:val="28"/>
        </w:rPr>
        <w:t xml:space="preserve"> Республики Татарстан, Казань </w:t>
      </w:r>
    </w:p>
    <w:p w14:paraId="1D020000">
      <w:pPr>
        <w:numPr>
          <w:numId w:val="23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202</w:t>
      </w:r>
      <w:r>
        <w:rPr>
          <w:rFonts w:ascii="PT Astra Serif" w:hAnsi="PT Astra Serif"/>
          <w:sz w:val="28"/>
        </w:rPr>
        <w:t>1</w:t>
      </w:r>
      <w:r>
        <w:rPr>
          <w:rFonts w:ascii="PT Astra Serif" w:hAnsi="PT Astra Serif"/>
          <w:sz w:val="28"/>
        </w:rPr>
        <w:t xml:space="preserve">г., международный, </w:t>
      </w:r>
      <w:r>
        <w:rPr>
          <w:rFonts w:ascii="PT Astra Serif" w:hAnsi="PT Astra Serif"/>
          <w:sz w:val="28"/>
        </w:rPr>
        <w:t>обобщение собственного педагогического опыта, научно – практическая о</w:t>
      </w:r>
      <w:r>
        <w:rPr>
          <w:rFonts w:ascii="PT Astra Serif" w:hAnsi="PT Astra Serif"/>
          <w:sz w:val="28"/>
        </w:rPr>
        <w:t>н</w:t>
      </w:r>
      <w:r>
        <w:rPr>
          <w:rFonts w:ascii="PT Astra Serif" w:hAnsi="PT Astra Serif"/>
          <w:sz w:val="28"/>
        </w:rPr>
        <w:t>лайн - конференция по финансовому просвещению в России «Финансовая грамотность в трудовых коллективах, предпринимательской и образовательной среде: глобальные и региональные тренды и тенденции»</w:t>
      </w:r>
      <w:r>
        <w:rPr>
          <w:rFonts w:ascii="PT Astra Serif" w:hAnsi="PT Astra Serif"/>
          <w:sz w:val="28"/>
        </w:rPr>
        <w:t xml:space="preserve"> </w:t>
      </w:r>
    </w:p>
    <w:p w14:paraId="1E020000">
      <w:pPr>
        <w:spacing w:after="0" w:before="0" w:line="240" w:lineRule="auto"/>
        <w:ind w:firstLine="567"/>
        <w:contextualSpacing w:val="1"/>
        <w:jc w:val="both"/>
        <w:rPr>
          <w:rFonts w:ascii="PT Astra Serif" w:hAnsi="PT Astra Serif"/>
          <w:color w:val="000000"/>
          <w:sz w:val="28"/>
        </w:rPr>
      </w:pPr>
    </w:p>
    <w:p w14:paraId="1F020000">
      <w:pPr>
        <w:spacing w:after="0" w:before="0" w:line="240" w:lineRule="auto"/>
        <w:ind w:firstLine="567"/>
        <w:contextualSpacing w:val="1"/>
        <w:jc w:val="both"/>
        <w:rPr>
          <w:rFonts w:ascii="PT Astra Serif" w:hAnsi="PT Astra Serif"/>
          <w:b w:val="0"/>
          <w:caps w:val="0"/>
          <w:color w:val="000000"/>
          <w:sz w:val="28"/>
        </w:rPr>
      </w:pPr>
      <w:r>
        <w:rPr>
          <w:rFonts w:ascii="PT Astra Serif" w:hAnsi="PT Astra Serif"/>
          <w:b w:val="0"/>
          <w:caps w:val="0"/>
          <w:color w:val="000000"/>
          <w:sz w:val="28"/>
        </w:rPr>
        <w:t xml:space="preserve">Педагоги Учреждения регулярно в течение года  размещают </w:t>
      </w:r>
      <w:r>
        <w:rPr>
          <w:rFonts w:ascii="PT Astra Serif" w:hAnsi="PT Astra Serif"/>
          <w:b w:val="1"/>
          <w:caps w:val="0"/>
          <w:color w:val="000000"/>
          <w:sz w:val="28"/>
        </w:rPr>
        <w:t>публикации</w:t>
      </w:r>
      <w:r>
        <w:rPr>
          <w:rFonts w:ascii="PT Astra Serif" w:hAnsi="PT Astra Serif"/>
          <w:b w:val="1"/>
          <w:caps w:val="0"/>
          <w:color w:val="000000"/>
          <w:sz w:val="28"/>
        </w:rPr>
        <w:t xml:space="preserve"> и статьи на различных информационных площадках, и</w:t>
      </w:r>
      <w:r>
        <w:rPr>
          <w:rFonts w:ascii="PT Astra Serif" w:hAnsi="PT Astra Serif"/>
          <w:b w:val="1"/>
          <w:caps w:val="0"/>
          <w:color w:val="000000"/>
          <w:sz w:val="28"/>
        </w:rPr>
        <w:t>нтернет-платформах:</w:t>
      </w:r>
    </w:p>
    <w:p w14:paraId="20020000">
      <w:pPr>
        <w:numPr>
          <w:numId w:val="24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2020г., </w:t>
      </w:r>
      <w:r>
        <w:rPr>
          <w:rFonts w:ascii="PT Astra Serif" w:hAnsi="PT Astra Serif"/>
          <w:sz w:val="28"/>
        </w:rPr>
        <w:t>Федеральный</w:t>
      </w:r>
      <w:r>
        <w:rPr>
          <w:rFonts w:ascii="PT Astra Serif" w:hAnsi="PT Astra Serif"/>
          <w:sz w:val="28"/>
        </w:rPr>
        <w:t xml:space="preserve">, </w:t>
      </w:r>
      <w:r>
        <w:rPr>
          <w:rFonts w:ascii="PT Astra Serif" w:hAnsi="PT Astra Serif"/>
          <w:sz w:val="28"/>
        </w:rPr>
        <w:t xml:space="preserve">Конспект занятия по развитию креативного и продуктивного мышления через межпредметный подход  на тему «Вселенная танца» </w:t>
      </w:r>
    </w:p>
    <w:p w14:paraId="21020000">
      <w:pPr>
        <w:numPr>
          <w:numId w:val="24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2020г.,</w:t>
      </w:r>
      <w:r>
        <w:rPr>
          <w:rFonts w:ascii="PT Astra Serif" w:hAnsi="PT Astra Serif"/>
          <w:sz w:val="28"/>
        </w:rPr>
        <w:t xml:space="preserve"> Федеральный</w:t>
      </w:r>
      <w:r>
        <w:rPr>
          <w:rFonts w:ascii="PT Astra Serif" w:hAnsi="PT Astra Serif"/>
          <w:sz w:val="28"/>
        </w:rPr>
        <w:tab/>
      </w:r>
      <w:r>
        <w:rPr>
          <w:rFonts w:ascii="PT Astra Serif" w:hAnsi="PT Astra Serif"/>
          <w:sz w:val="28"/>
        </w:rPr>
        <w:t>Общеразвивающая программа дополнительного образования детей «Танцевальная MODEL»</w:t>
      </w:r>
      <w:r>
        <w:rPr>
          <w:rFonts w:ascii="PT Astra Serif" w:hAnsi="PT Astra Serif"/>
          <w:sz w:val="28"/>
        </w:rPr>
        <w:t xml:space="preserve"> </w:t>
      </w:r>
    </w:p>
    <w:p w14:paraId="22020000">
      <w:pPr>
        <w:numPr>
          <w:numId w:val="24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2020г., Федеральный</w:t>
      </w:r>
      <w:r>
        <w:rPr>
          <w:rFonts w:ascii="PT Astra Serif" w:hAnsi="PT Astra Serif"/>
          <w:sz w:val="28"/>
        </w:rPr>
        <w:tab/>
      </w:r>
      <w:r>
        <w:rPr>
          <w:rFonts w:ascii="PT Astra Serif" w:hAnsi="PT Astra Serif"/>
          <w:sz w:val="28"/>
        </w:rPr>
        <w:t>Доклад в электронном сборнике</w:t>
      </w:r>
      <w:r>
        <w:rPr>
          <w:rFonts w:ascii="PT Astra Serif" w:hAnsi="PT Astra Serif"/>
          <w:sz w:val="28"/>
        </w:rPr>
        <w:t xml:space="preserve">. </w:t>
      </w:r>
      <w:r>
        <w:rPr>
          <w:rFonts w:ascii="PT Astra Serif" w:hAnsi="PT Astra Serif"/>
          <w:sz w:val="28"/>
        </w:rPr>
        <w:t xml:space="preserve">Всероссийской конференции «Формирование здорового образа жизни», тема «Воспитание детей искусством хореогафии» </w:t>
      </w:r>
    </w:p>
    <w:p w14:paraId="23020000">
      <w:pPr>
        <w:numPr>
          <w:numId w:val="24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2020</w:t>
      </w:r>
      <w:r>
        <w:rPr>
          <w:rFonts w:ascii="PT Astra Serif" w:hAnsi="PT Astra Serif"/>
          <w:sz w:val="28"/>
        </w:rPr>
        <w:t>г., ф</w:t>
      </w:r>
      <w:r>
        <w:rPr>
          <w:rFonts w:ascii="PT Astra Serif" w:hAnsi="PT Astra Serif"/>
          <w:sz w:val="28"/>
        </w:rPr>
        <w:t>едеральный</w:t>
      </w:r>
      <w:r>
        <w:rPr>
          <w:rFonts w:ascii="PT Astra Serif" w:hAnsi="PT Astra Serif"/>
          <w:sz w:val="28"/>
        </w:rPr>
        <w:tab/>
      </w:r>
      <w:r>
        <w:rPr>
          <w:rFonts w:ascii="PT Astra Serif" w:hAnsi="PT Astra Serif"/>
          <w:sz w:val="28"/>
        </w:rPr>
        <w:t>д</w:t>
      </w:r>
      <w:r>
        <w:rPr>
          <w:rFonts w:ascii="PT Astra Serif" w:hAnsi="PT Astra Serif"/>
          <w:sz w:val="28"/>
        </w:rPr>
        <w:t>оклад в электронном сборнике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Всероссийской конференции «Формирование здорового образа</w:t>
      </w:r>
      <w:r>
        <w:rPr>
          <w:rFonts w:ascii="PT Astra Serif" w:hAnsi="PT Astra Serif"/>
          <w:sz w:val="28"/>
        </w:rPr>
        <w:t xml:space="preserve"> жизни», тема «Воспитание детей искусством хореог</w:t>
      </w:r>
      <w:r>
        <w:rPr>
          <w:rFonts w:ascii="PT Astra Serif" w:hAnsi="PT Astra Serif"/>
          <w:sz w:val="28"/>
        </w:rPr>
        <w:t>р</w:t>
      </w:r>
      <w:r>
        <w:rPr>
          <w:rFonts w:ascii="PT Astra Serif" w:hAnsi="PT Astra Serif"/>
          <w:sz w:val="28"/>
        </w:rPr>
        <w:t>афии»</w:t>
      </w:r>
      <w:r>
        <w:rPr>
          <w:rFonts w:ascii="PT Astra Serif" w:hAnsi="PT Astra Serif"/>
          <w:sz w:val="28"/>
        </w:rPr>
        <w:t xml:space="preserve"> </w:t>
      </w:r>
    </w:p>
    <w:p w14:paraId="24020000">
      <w:pPr>
        <w:numPr>
          <w:numId w:val="24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2020 г., всероссийский, </w:t>
      </w:r>
      <w:r>
        <w:rPr>
          <w:rFonts w:ascii="PT Astra Serif" w:hAnsi="PT Astra Serif"/>
          <w:sz w:val="28"/>
        </w:rPr>
        <w:t xml:space="preserve">публикация </w:t>
      </w:r>
      <w:r>
        <w:rPr>
          <w:rFonts w:ascii="PT Astra Serif" w:hAnsi="PT Astra Serif"/>
          <w:sz w:val="28"/>
        </w:rPr>
        <w:t>на официальном сайте всероссийского издания «Ассоциация ра</w:t>
      </w:r>
      <w:r>
        <w:rPr>
          <w:rFonts w:ascii="PT Astra Serif" w:hAnsi="PT Astra Serif"/>
          <w:sz w:val="28"/>
        </w:rPr>
        <w:t>з</w:t>
      </w:r>
      <w:r>
        <w:rPr>
          <w:rFonts w:ascii="PT Astra Serif" w:hAnsi="PT Astra Serif"/>
          <w:sz w:val="28"/>
        </w:rPr>
        <w:t>вития финансовой грамотности»</w:t>
      </w:r>
      <w:r>
        <w:rPr>
          <w:rFonts w:ascii="PT Astra Serif" w:hAnsi="PT Astra Serif"/>
          <w:sz w:val="28"/>
        </w:rPr>
        <w:t>, на тему: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«Дни финансовой грамотности в учебных заведен</w:t>
      </w:r>
      <w:r>
        <w:rPr>
          <w:rFonts w:ascii="PT Astra Serif" w:hAnsi="PT Astra Serif"/>
          <w:sz w:val="28"/>
        </w:rPr>
        <w:t>и</w:t>
      </w:r>
      <w:r>
        <w:rPr>
          <w:rFonts w:ascii="PT Astra Serif" w:hAnsi="PT Astra Serif"/>
          <w:sz w:val="28"/>
        </w:rPr>
        <w:t xml:space="preserve">ях» </w:t>
      </w:r>
    </w:p>
    <w:p w14:paraId="25020000">
      <w:pPr>
        <w:numPr>
          <w:numId w:val="24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2020 г., всероссийский, </w:t>
      </w:r>
      <w:r>
        <w:rPr>
          <w:rFonts w:ascii="PT Astra Serif" w:hAnsi="PT Astra Serif"/>
          <w:sz w:val="28"/>
        </w:rPr>
        <w:t xml:space="preserve">публикация </w:t>
      </w:r>
      <w:r>
        <w:rPr>
          <w:rFonts w:ascii="PT Astra Serif" w:hAnsi="PT Astra Serif"/>
          <w:sz w:val="28"/>
        </w:rPr>
        <w:t xml:space="preserve">всероссийский центр гражданский и молодежных инициатив «Идея», на тему: </w:t>
      </w:r>
      <w:r>
        <w:rPr>
          <w:rFonts w:ascii="PT Astra Serif" w:hAnsi="PT Astra Serif"/>
          <w:sz w:val="28"/>
        </w:rPr>
        <w:t>«Посвященное партизанскому движению в годы Великой От</w:t>
      </w:r>
      <w:r>
        <w:rPr>
          <w:rFonts w:ascii="PT Astra Serif" w:hAnsi="PT Astra Serif"/>
          <w:sz w:val="28"/>
        </w:rPr>
        <w:t>е</w:t>
      </w:r>
      <w:r>
        <w:rPr>
          <w:rFonts w:ascii="PT Astra Serif" w:hAnsi="PT Astra Serif"/>
          <w:sz w:val="28"/>
        </w:rPr>
        <w:t>чественной войны 1941-1945 гг.</w:t>
      </w:r>
      <w:r>
        <w:rPr>
          <w:rFonts w:ascii="PT Astra Serif" w:hAnsi="PT Astra Serif"/>
          <w:sz w:val="28"/>
        </w:rPr>
        <w:t xml:space="preserve"> </w:t>
      </w:r>
    </w:p>
    <w:p w14:paraId="26020000">
      <w:pPr>
        <w:numPr>
          <w:numId w:val="24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2020 г.,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Сетевой журнал «Современный педагог», всероссийский,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с</w:t>
      </w:r>
      <w:r>
        <w:rPr>
          <w:rFonts w:ascii="PT Astra Serif" w:hAnsi="PT Astra Serif"/>
          <w:color w:val="000000"/>
          <w:sz w:val="28"/>
        </w:rPr>
        <w:t>татья «Финансовое образование д</w:t>
      </w:r>
      <w:r>
        <w:rPr>
          <w:rFonts w:ascii="PT Astra Serif" w:hAnsi="PT Astra Serif"/>
          <w:color w:val="000000"/>
          <w:sz w:val="28"/>
        </w:rPr>
        <w:t>е</w:t>
      </w:r>
      <w:r>
        <w:rPr>
          <w:rFonts w:ascii="PT Astra Serif" w:hAnsi="PT Astra Serif"/>
          <w:color w:val="000000"/>
          <w:sz w:val="28"/>
        </w:rPr>
        <w:t>тей на Крайнем Севере в поселке Тазовский Ямало – Ненецкого автономного округа»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 xml:space="preserve">(педагог д/о </w:t>
      </w:r>
      <w:r>
        <w:rPr>
          <w:rFonts w:ascii="PT Astra Serif" w:hAnsi="PT Astra Serif"/>
          <w:sz w:val="28"/>
        </w:rPr>
        <w:t>Камен</w:t>
      </w:r>
      <w:r>
        <w:rPr>
          <w:rFonts w:ascii="PT Astra Serif" w:hAnsi="PT Astra Serif"/>
          <w:sz w:val="28"/>
        </w:rPr>
        <w:t>е</w:t>
      </w:r>
      <w:r>
        <w:rPr>
          <w:rFonts w:ascii="PT Astra Serif" w:hAnsi="PT Astra Serif"/>
          <w:sz w:val="28"/>
        </w:rPr>
        <w:t>ва Ю.И.)</w:t>
      </w:r>
    </w:p>
    <w:p w14:paraId="27020000">
      <w:pPr>
        <w:numPr>
          <w:numId w:val="24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2020 г.,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Открытый урок «1 сентября» всероссийский фестиваль педагогич</w:t>
      </w:r>
      <w:r>
        <w:rPr>
          <w:rFonts w:ascii="PT Astra Serif" w:hAnsi="PT Astra Serif"/>
          <w:color w:val="000000"/>
          <w:sz w:val="28"/>
        </w:rPr>
        <w:t>е</w:t>
      </w:r>
      <w:r>
        <w:rPr>
          <w:rFonts w:ascii="PT Astra Serif" w:hAnsi="PT Astra Serif"/>
          <w:color w:val="000000"/>
          <w:sz w:val="28"/>
        </w:rPr>
        <w:t>ских идей, всероссийский,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проект по профессиональной ориентации «Кем быть?»</w:t>
      </w:r>
      <w:r>
        <w:rPr>
          <w:rFonts w:ascii="PT Astra Serif" w:hAnsi="PT Astra Serif"/>
          <w:sz w:val="28"/>
        </w:rPr>
        <w:t xml:space="preserve"> </w:t>
      </w:r>
    </w:p>
    <w:p w14:paraId="28020000">
      <w:pPr>
        <w:numPr>
          <w:numId w:val="24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2020 г.,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sz w:val="28"/>
        </w:rPr>
        <w:t>«Мое призвание педагог»</w:t>
      </w:r>
      <w:r>
        <w:rPr>
          <w:rFonts w:ascii="PT Astra Serif" w:hAnsi="PT Astra Serif"/>
          <w:color w:val="000000"/>
          <w:sz w:val="28"/>
        </w:rPr>
        <w:t>, всероссийский,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sz w:val="28"/>
        </w:rPr>
        <w:t>познавательно – развлекательное мероприятие «Здравствуй сказка»</w:t>
      </w:r>
      <w:r>
        <w:rPr>
          <w:rFonts w:ascii="PT Astra Serif" w:hAnsi="PT Astra Serif"/>
          <w:sz w:val="28"/>
        </w:rPr>
        <w:t xml:space="preserve"> (</w:t>
      </w:r>
    </w:p>
    <w:p w14:paraId="29020000">
      <w:pPr>
        <w:numPr>
          <w:numId w:val="24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07.11.2020, Публикация на тему "Колокол памяти" вечер, посвящённый Дню Победы в рамках Всероссийской недели патриотического воспитания.</w:t>
      </w:r>
      <w:r>
        <w:rPr>
          <w:rFonts w:ascii="PT Astra Serif" w:hAnsi="PT Astra Serif"/>
          <w:sz w:val="28"/>
        </w:rPr>
        <w:t xml:space="preserve"> </w:t>
      </w:r>
    </w:p>
    <w:p w14:paraId="2A020000">
      <w:pPr>
        <w:numPr>
          <w:numId w:val="24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21.10.2020, Публикация на платформе Некоммерческой образовательной организации Институт повышения квалификации и профессиональной переподготовки на тему «Дополнительная общераз-вивающая общеобразовательная программа «Вокально-инструментальный ансамбль»</w:t>
      </w:r>
      <w:r>
        <w:rPr>
          <w:rFonts w:ascii="PT Astra Serif" w:hAnsi="PT Astra Serif"/>
          <w:sz w:val="28"/>
        </w:rPr>
        <w:t xml:space="preserve"> </w:t>
      </w:r>
    </w:p>
    <w:p w14:paraId="2B020000">
      <w:pPr>
        <w:numPr>
          <w:numId w:val="24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28.12.2020</w:t>
      </w:r>
      <w:r>
        <w:rPr>
          <w:rFonts w:ascii="PT Astra Serif" w:hAnsi="PT Astra Serif"/>
          <w:sz w:val="28"/>
        </w:rPr>
        <w:t>г.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Всероссийский</w:t>
      </w:r>
      <w:r>
        <w:rPr>
          <w:rFonts w:ascii="PT Astra Serif" w:hAnsi="PT Astra Serif"/>
          <w:sz w:val="28"/>
        </w:rPr>
        <w:t xml:space="preserve">. </w:t>
      </w:r>
      <w:r>
        <w:rPr>
          <w:rFonts w:ascii="PT Astra Serif" w:hAnsi="PT Astra Serif"/>
          <w:sz w:val="28"/>
        </w:rPr>
        <w:t>Конспект занят</w:t>
      </w:r>
      <w:r>
        <w:rPr>
          <w:rFonts w:ascii="PT Astra Serif" w:hAnsi="PT Astra Serif"/>
          <w:sz w:val="28"/>
        </w:rPr>
        <w:t xml:space="preserve">ия. </w:t>
      </w:r>
      <w:r>
        <w:rPr>
          <w:rFonts w:ascii="PT Astra Serif" w:hAnsi="PT Astra Serif"/>
          <w:sz w:val="28"/>
        </w:rPr>
        <w:t>Тема «Изготовления рождественского «Колокольчика».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Веб-адрес размещения публикации</w:t>
      </w:r>
      <w:r>
        <w:rPr>
          <w:rFonts w:ascii="PT Astra Serif" w:hAnsi="PT Astra Serif"/>
          <w:sz w:val="28"/>
        </w:rPr>
        <w:t xml:space="preserve"> </w:t>
      </w:r>
      <w:r>
        <w:rPr>
          <w:rStyle w:val="Style_4_ch"/>
          <w:rFonts w:ascii="PT Astra Serif" w:hAnsi="PT Astra Serif"/>
          <w:sz w:val="28"/>
        </w:rPr>
        <w:fldChar w:fldCharType="begin"/>
      </w:r>
      <w:r>
        <w:rPr>
          <w:rStyle w:val="Style_4_ch"/>
          <w:rFonts w:ascii="PT Astra Serif" w:hAnsi="PT Astra Serif"/>
          <w:sz w:val="28"/>
        </w:rPr>
        <w:instrText>HYPERLINK "http://pedrazvtie.ru/servisy/publik/publ?id=20712"</w:instrText>
      </w:r>
      <w:r>
        <w:rPr>
          <w:rStyle w:val="Style_4_ch"/>
          <w:rFonts w:ascii="PT Astra Serif" w:hAnsi="PT Astra Serif"/>
          <w:sz w:val="28"/>
        </w:rPr>
        <w:fldChar w:fldCharType="separate"/>
      </w:r>
      <w:r>
        <w:rPr>
          <w:rStyle w:val="Style_4_ch"/>
          <w:rFonts w:ascii="PT Astra Serif" w:hAnsi="PT Astra Serif"/>
          <w:sz w:val="28"/>
        </w:rPr>
        <w:t>http://pedrazvtie.ru/servisy/publik/publ?id=20712</w:t>
      </w:r>
      <w:r>
        <w:rPr>
          <w:rStyle w:val="Style_4_ch"/>
          <w:rFonts w:ascii="PT Astra Serif" w:hAnsi="PT Astra Serif"/>
          <w:sz w:val="28"/>
        </w:rPr>
        <w:fldChar w:fldCharType="end"/>
      </w:r>
      <w:r>
        <w:rPr>
          <w:rFonts w:ascii="PT Astra Serif" w:hAnsi="PT Astra Serif"/>
          <w:sz w:val="28"/>
        </w:rPr>
        <w:t xml:space="preserve"> </w:t>
      </w:r>
    </w:p>
    <w:p w14:paraId="2C020000">
      <w:pPr>
        <w:numPr>
          <w:numId w:val="24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07.11.2020, Публикация на тему "Колокол памяти" вечер, посвящённый Дню Победы в рамках Всероссийской недели патриотического воспитания.</w:t>
      </w:r>
      <w:r>
        <w:rPr>
          <w:rFonts w:ascii="PT Astra Serif" w:hAnsi="PT Astra Serif"/>
          <w:sz w:val="28"/>
        </w:rPr>
        <w:t xml:space="preserve"> </w:t>
      </w:r>
    </w:p>
    <w:p w14:paraId="2D020000">
      <w:pPr>
        <w:numPr>
          <w:numId w:val="24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21.10.2020, Публикация на платформе Некоммерческой образовательной организации Институт повышения квалификации и профессиональной переподготовки на тему «Дополнительная общеразвивающая общеобразовательная программа «Вокально-инструментальный ансамбль»</w:t>
      </w:r>
      <w:r>
        <w:rPr>
          <w:rFonts w:ascii="PT Astra Serif" w:hAnsi="PT Astra Serif"/>
          <w:sz w:val="28"/>
        </w:rPr>
        <w:t xml:space="preserve"> </w:t>
      </w:r>
    </w:p>
    <w:p w14:paraId="2E020000">
      <w:pPr>
        <w:numPr>
          <w:numId w:val="24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21.10.2020 Свидетельство о распространении собственного педагогического опыта на страницах Всероссийского педагогического издания ЗАВУЧ.ИНФО</w:t>
      </w:r>
      <w:r>
        <w:rPr>
          <w:rFonts w:ascii="PT Astra Serif" w:hAnsi="PT Astra Serif"/>
          <w:sz w:val="28"/>
        </w:rPr>
        <w:t xml:space="preserve"> </w:t>
      </w:r>
    </w:p>
    <w:p w14:paraId="2F020000">
      <w:pPr>
        <w:numPr>
          <w:numId w:val="24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21.10.2020, Свидетельство о  публикации материала в методической библиотеке Института повышения квалификации и профессиональной переподготовки</w:t>
      </w:r>
      <w:r>
        <w:rPr>
          <w:rFonts w:ascii="PT Astra Serif" w:hAnsi="PT Astra Serif"/>
          <w:sz w:val="28"/>
        </w:rPr>
        <w:t xml:space="preserve"> </w:t>
      </w:r>
    </w:p>
    <w:p w14:paraId="30020000">
      <w:pPr>
        <w:numPr>
          <w:numId w:val="24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21.10.2020 Сертификат о  представлении педагогического опыта на Всероссийском уровне</w:t>
      </w:r>
    </w:p>
    <w:p w14:paraId="31020000">
      <w:pPr>
        <w:numPr>
          <w:numId w:val="24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20.11.2020г.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 xml:space="preserve">федеральный </w:t>
      </w:r>
      <w:r>
        <w:rPr>
          <w:rFonts w:ascii="PT Astra Serif" w:hAnsi="PT Astra Serif"/>
          <w:sz w:val="28"/>
        </w:rPr>
        <w:t>6 Всероссийский конкурс образовательных программ, проектов и методических разработок «Педагогическая мастерская»</w:t>
      </w:r>
    </w:p>
    <w:p w14:paraId="32020000">
      <w:pPr>
        <w:numPr>
          <w:numId w:val="24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14 - 15.12.2020г., федеральный </w:t>
      </w:r>
      <w:r>
        <w:rPr>
          <w:rFonts w:ascii="PT Astra Serif" w:hAnsi="PT Astra Serif"/>
          <w:sz w:val="28"/>
        </w:rPr>
        <w:t>7 Всероссийского совещания работников сферы дополнительн</w:t>
      </w:r>
      <w:r>
        <w:rPr>
          <w:rFonts w:ascii="PT Astra Serif" w:hAnsi="PT Astra Serif"/>
          <w:sz w:val="28"/>
        </w:rPr>
        <w:t>ого образования детей (</w:t>
      </w:r>
      <w:r>
        <w:rPr>
          <w:rFonts w:ascii="PT Astra Serif" w:hAnsi="PT Astra Serif"/>
          <w:sz w:val="28"/>
        </w:rPr>
        <w:t>с международным участием) в объеме 4 часов с применением дистанционных образовательных технологий.</w:t>
      </w:r>
      <w:r>
        <w:rPr>
          <w:rFonts w:ascii="PT Astra Serif" w:hAnsi="PT Astra Serif"/>
          <w:sz w:val="28"/>
        </w:rPr>
        <w:tab/>
      </w:r>
    </w:p>
    <w:p w14:paraId="33020000">
      <w:pPr>
        <w:numPr>
          <w:numId w:val="24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15.01.2021г. федеральный, </w:t>
      </w:r>
      <w:r>
        <w:rPr>
          <w:rFonts w:ascii="PT Astra Serif" w:hAnsi="PT Astra Serif"/>
          <w:sz w:val="28"/>
        </w:rPr>
        <w:t>Всероссийское издание «Педразвитие» Методическая разработка</w:t>
      </w:r>
      <w:r>
        <w:rPr>
          <w:rFonts w:ascii="PT Astra Serif" w:hAnsi="PT Astra Serif"/>
          <w:sz w:val="28"/>
        </w:rPr>
        <w:t>.</w:t>
      </w:r>
      <w:r>
        <w:rPr>
          <w:rFonts w:ascii="PT Astra Serif" w:hAnsi="PT Astra Serif"/>
          <w:sz w:val="28"/>
        </w:rPr>
        <w:t xml:space="preserve"> </w:t>
      </w:r>
    </w:p>
    <w:p w14:paraId="34020000">
      <w:pPr>
        <w:numPr>
          <w:ilvl w:val="0"/>
          <w:numId w:val="24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202</w:t>
      </w:r>
      <w:r>
        <w:rPr>
          <w:rFonts w:ascii="PT Astra Serif" w:hAnsi="PT Astra Serif"/>
          <w:color w:val="000000"/>
          <w:sz w:val="28"/>
        </w:rPr>
        <w:t>1 г., публи</w:t>
      </w:r>
      <w:r>
        <w:rPr>
          <w:rFonts w:ascii="PT Astra Serif" w:hAnsi="PT Astra Serif"/>
          <w:color w:val="000000"/>
          <w:sz w:val="28"/>
        </w:rPr>
        <w:t>кация автор</w:t>
      </w:r>
      <w:r>
        <w:rPr>
          <w:rFonts w:ascii="PT Astra Serif" w:hAnsi="PT Astra Serif"/>
          <w:color w:val="000000"/>
          <w:sz w:val="28"/>
        </w:rPr>
        <w:t>ско</w:t>
      </w:r>
      <w:r>
        <w:rPr>
          <w:rFonts w:ascii="PT Astra Serif" w:hAnsi="PT Astra Serif"/>
          <w:color w:val="000000"/>
          <w:sz w:val="28"/>
        </w:rPr>
        <w:t>й статьи в</w:t>
      </w:r>
      <w:r>
        <w:rPr>
          <w:rFonts w:ascii="PT Astra Serif" w:hAnsi="PT Astra Serif"/>
          <w:color w:val="000000"/>
          <w:sz w:val="28"/>
        </w:rPr>
        <w:t>о всероссийском</w:t>
      </w:r>
      <w:r>
        <w:rPr>
          <w:rFonts w:ascii="PT Astra Serif" w:hAnsi="PT Astra Serif"/>
          <w:color w:val="000000"/>
          <w:sz w:val="28"/>
        </w:rPr>
        <w:t xml:space="preserve"> сетевом издании </w:t>
      </w:r>
      <w:r>
        <w:rPr>
          <w:rFonts w:ascii="PT Astra Serif" w:hAnsi="PT Astra Serif"/>
          <w:color w:val="000000"/>
          <w:sz w:val="28"/>
        </w:rPr>
        <w:t>«</w:t>
      </w:r>
      <w:r>
        <w:rPr>
          <w:rFonts w:ascii="PT Astra Serif" w:hAnsi="PT Astra Serif"/>
          <w:color w:val="000000"/>
          <w:sz w:val="28"/>
        </w:rPr>
        <w:t>Фонд 21 века</w:t>
      </w:r>
      <w:r>
        <w:rPr>
          <w:rFonts w:ascii="PT Astra Serif" w:hAnsi="PT Astra Serif"/>
          <w:color w:val="000000"/>
          <w:sz w:val="28"/>
        </w:rPr>
        <w:t>»</w:t>
      </w:r>
      <w:r>
        <w:rPr>
          <w:rFonts w:ascii="PT Astra Serif" w:hAnsi="PT Astra Serif"/>
          <w:color w:val="000000"/>
          <w:sz w:val="28"/>
        </w:rPr>
        <w:t xml:space="preserve"> по теме</w:t>
      </w:r>
      <w:r>
        <w:rPr>
          <w:rFonts w:ascii="PT Astra Serif" w:hAnsi="PT Astra Serif"/>
          <w:color w:val="000000"/>
          <w:sz w:val="28"/>
        </w:rPr>
        <w:t>: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«</w:t>
      </w:r>
      <w:r>
        <w:rPr>
          <w:rFonts w:ascii="PT Astra Serif" w:hAnsi="PT Astra Serif"/>
          <w:color w:val="000000"/>
          <w:sz w:val="28"/>
        </w:rPr>
        <w:t>П</w:t>
      </w:r>
      <w:r>
        <w:rPr>
          <w:rFonts w:ascii="PT Astra Serif" w:hAnsi="PT Astra Serif"/>
          <w:color w:val="000000"/>
          <w:sz w:val="28"/>
        </w:rPr>
        <w:t>рименени</w:t>
      </w:r>
      <w:r>
        <w:rPr>
          <w:rFonts w:ascii="PT Astra Serif" w:hAnsi="PT Astra Serif"/>
          <w:color w:val="000000"/>
          <w:sz w:val="28"/>
        </w:rPr>
        <w:t>е</w:t>
      </w:r>
      <w:r>
        <w:rPr>
          <w:rFonts w:ascii="PT Astra Serif" w:hAnsi="PT Astra Serif"/>
          <w:color w:val="000000"/>
          <w:sz w:val="28"/>
        </w:rPr>
        <w:t xml:space="preserve"> дистанционных тех</w:t>
      </w:r>
      <w:r>
        <w:rPr>
          <w:rFonts w:ascii="PT Astra Serif" w:hAnsi="PT Astra Serif"/>
          <w:color w:val="000000"/>
          <w:sz w:val="28"/>
        </w:rPr>
        <w:t>нологий обучения в дополнительном образовании</w:t>
      </w:r>
      <w:r>
        <w:rPr>
          <w:rFonts w:ascii="PT Astra Serif" w:hAnsi="PT Astra Serif"/>
          <w:color w:val="000000"/>
          <w:sz w:val="28"/>
        </w:rPr>
        <w:t>»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(</w:t>
      </w:r>
      <w:r>
        <w:rPr>
          <w:rFonts w:ascii="PT Astra Serif" w:hAnsi="PT Astra Serif"/>
          <w:color w:val="000000"/>
          <w:sz w:val="28"/>
        </w:rPr>
        <w:t xml:space="preserve">диплом лауреата </w:t>
      </w:r>
      <w:r>
        <w:rPr>
          <w:rFonts w:ascii="PT Astra Serif" w:hAnsi="PT Astra Serif"/>
          <w:color w:val="000000"/>
          <w:sz w:val="28"/>
        </w:rPr>
        <w:t>II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всероссийского педагогического конку</w:t>
      </w:r>
      <w:r>
        <w:rPr>
          <w:rFonts w:ascii="PT Astra Serif" w:hAnsi="PT Astra Serif"/>
          <w:color w:val="000000"/>
          <w:sz w:val="28"/>
        </w:rPr>
        <w:t xml:space="preserve">рса </w:t>
      </w:r>
      <w:r>
        <w:rPr>
          <w:rFonts w:ascii="PT Astra Serif" w:hAnsi="PT Astra Serif"/>
          <w:color w:val="000000"/>
          <w:sz w:val="28"/>
        </w:rPr>
        <w:t>«</w:t>
      </w:r>
      <w:r>
        <w:rPr>
          <w:rFonts w:ascii="PT Astra Serif" w:hAnsi="PT Astra Serif"/>
          <w:color w:val="000000"/>
          <w:sz w:val="28"/>
        </w:rPr>
        <w:t>ИКТ-</w:t>
      </w:r>
      <w:r>
        <w:rPr>
          <w:rFonts w:ascii="PT Astra Serif" w:hAnsi="PT Astra Serif"/>
          <w:color w:val="000000"/>
          <w:sz w:val="28"/>
        </w:rPr>
        <w:t>компетентность</w:t>
      </w:r>
      <w:r>
        <w:rPr>
          <w:rFonts w:ascii="PT Astra Serif" w:hAnsi="PT Astra Serif"/>
          <w:color w:val="000000"/>
          <w:sz w:val="28"/>
        </w:rPr>
        <w:t xml:space="preserve"> педагога в современном образовании</w:t>
      </w:r>
      <w:r>
        <w:rPr>
          <w:rFonts w:ascii="PT Astra Serif" w:hAnsi="PT Astra Serif"/>
          <w:color w:val="000000"/>
          <w:sz w:val="28"/>
        </w:rPr>
        <w:t>»</w:t>
      </w:r>
      <w:r>
        <w:rPr>
          <w:rFonts w:ascii="PT Astra Serif" w:hAnsi="PT Astra Serif"/>
          <w:color w:val="000000"/>
          <w:sz w:val="28"/>
        </w:rPr>
        <w:t xml:space="preserve">) </w:t>
      </w:r>
    </w:p>
    <w:p w14:paraId="35020000">
      <w:pPr>
        <w:numPr>
          <w:numId w:val="24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i w:val="0"/>
          <w:sz w:val="28"/>
        </w:rPr>
        <w:t>2021</w:t>
      </w:r>
      <w:r>
        <w:rPr>
          <w:rFonts w:ascii="PT Astra Serif" w:hAnsi="PT Astra Serif"/>
          <w:i w:val="0"/>
          <w:sz w:val="28"/>
        </w:rPr>
        <w:t>г.,</w:t>
      </w:r>
      <w:r>
        <w:rPr>
          <w:rFonts w:ascii="PT Astra Serif" w:hAnsi="PT Astra Serif"/>
          <w:i w:val="0"/>
          <w:sz w:val="28"/>
        </w:rPr>
        <w:tab/>
      </w:r>
      <w:r>
        <w:rPr>
          <w:rFonts w:ascii="PT Astra Serif" w:hAnsi="PT Astra Serif"/>
          <w:i w:val="0"/>
          <w:sz w:val="28"/>
        </w:rPr>
        <w:t xml:space="preserve">Всероссийский сайт «Педразвитие» </w:t>
      </w:r>
      <w:r>
        <w:rPr>
          <w:rFonts w:ascii="PT Astra Serif" w:hAnsi="PT Astra Serif"/>
          <w:i w:val="0"/>
          <w:sz w:val="28"/>
        </w:rPr>
        <w:t>Мастер – класс «Женский ненецкий тканый пояс», посвященного ко дню празднования 90-летия со Дня образования Тазовского района и ЯНАО</w:t>
      </w:r>
      <w:r>
        <w:rPr>
          <w:rFonts w:ascii="PT Astra Serif" w:hAnsi="PT Astra Serif"/>
          <w:i w:val="0"/>
          <w:sz w:val="28"/>
        </w:rPr>
        <w:t xml:space="preserve"> </w:t>
      </w:r>
    </w:p>
    <w:p w14:paraId="36020000">
      <w:pPr>
        <w:numPr>
          <w:numId w:val="24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i w:val="0"/>
          <w:sz w:val="28"/>
        </w:rPr>
        <w:t>2021</w:t>
      </w:r>
      <w:r>
        <w:rPr>
          <w:rFonts w:ascii="PT Astra Serif" w:hAnsi="PT Astra Serif"/>
          <w:i w:val="0"/>
          <w:sz w:val="28"/>
        </w:rPr>
        <w:t>г.,</w:t>
      </w:r>
      <w:r>
        <w:rPr>
          <w:rFonts w:ascii="PT Astra Serif" w:hAnsi="PT Astra Serif"/>
          <w:i w:val="0"/>
          <w:sz w:val="28"/>
        </w:rPr>
        <w:tab/>
      </w:r>
      <w:r>
        <w:rPr>
          <w:rFonts w:ascii="PT Astra Serif" w:hAnsi="PT Astra Serif"/>
          <w:i w:val="0"/>
          <w:sz w:val="28"/>
        </w:rPr>
        <w:t>Всероссийский образовательный портал pedalmanac.ru</w:t>
      </w:r>
      <w:r>
        <w:rPr>
          <w:rFonts w:ascii="PT Astra Serif" w:hAnsi="PT Astra Serif"/>
          <w:i w:val="0"/>
          <w:sz w:val="28"/>
        </w:rPr>
        <w:tab/>
      </w:r>
      <w:r>
        <w:rPr>
          <w:rFonts w:ascii="PT Astra Serif" w:hAnsi="PT Astra Serif"/>
          <w:i w:val="0"/>
          <w:sz w:val="28"/>
        </w:rPr>
        <w:t>Презентация на тему «Бисерные украшения – частица культуры ненцев» по развитию креативного и продуктивного мышления через межпредметный подход на тему «История бисероплетения у Тазовских ненцев»</w:t>
      </w:r>
      <w:r>
        <w:rPr>
          <w:rFonts w:ascii="PT Astra Serif" w:hAnsi="PT Astra Serif"/>
          <w:i w:val="0"/>
          <w:sz w:val="28"/>
        </w:rPr>
        <w:t xml:space="preserve"> </w:t>
      </w:r>
    </w:p>
    <w:p w14:paraId="37020000">
      <w:pPr>
        <w:spacing w:after="0" w:before="0" w:line="240" w:lineRule="auto"/>
        <w:ind w:firstLine="567"/>
        <w:jc w:val="both"/>
        <w:rPr>
          <w:rFonts w:ascii="PT Astra Serif" w:hAnsi="PT Astra Serif"/>
          <w:b w:val="1"/>
          <w:caps w:val="1"/>
          <w:color w:val="000000"/>
          <w:sz w:val="28"/>
        </w:rPr>
      </w:pPr>
    </w:p>
    <w:p w14:paraId="38020000">
      <w:pPr>
        <w:spacing w:after="0" w:before="0" w:line="240" w:lineRule="auto"/>
        <w:ind w:firstLine="567"/>
        <w:jc w:val="both"/>
        <w:rPr>
          <w:rFonts w:ascii="PT Astra Serif" w:hAnsi="PT Astra Serif"/>
          <w:b w:val="1"/>
          <w:caps w:val="1"/>
          <w:color w:val="000000"/>
          <w:sz w:val="28"/>
        </w:rPr>
      </w:pPr>
      <w:r>
        <w:rPr>
          <w:rFonts w:ascii="PT Astra Serif" w:hAnsi="PT Astra Serif"/>
          <w:b w:val="0"/>
          <w:caps w:val="0"/>
          <w:color w:val="000000"/>
          <w:sz w:val="28"/>
        </w:rPr>
        <w:t>В рамках</w:t>
      </w:r>
      <w:r>
        <w:rPr>
          <w:rFonts w:ascii="PT Astra Serif" w:hAnsi="PT Astra Serif"/>
          <w:b w:val="1"/>
          <w:caps w:val="0"/>
          <w:color w:val="000000"/>
          <w:sz w:val="28"/>
        </w:rPr>
        <w:t xml:space="preserve"> самообразования</w:t>
      </w:r>
      <w:r>
        <w:rPr>
          <w:rFonts w:ascii="PT Astra Serif" w:hAnsi="PT Astra Serif"/>
          <w:b w:val="0"/>
          <w:caps w:val="0"/>
          <w:color w:val="000000"/>
          <w:sz w:val="28"/>
        </w:rPr>
        <w:t xml:space="preserve"> и в целях повышения </w:t>
      </w:r>
      <w:r>
        <w:rPr>
          <w:rFonts w:ascii="PT Astra Serif" w:hAnsi="PT Astra Serif"/>
          <w:b w:val="0"/>
          <w:caps w:val="0"/>
          <w:color w:val="000000"/>
          <w:sz w:val="28"/>
        </w:rPr>
        <w:t xml:space="preserve">педагогического мастерства </w:t>
      </w:r>
      <w:r>
        <w:rPr>
          <w:rFonts w:ascii="PT Astra Serif" w:hAnsi="PT Astra Serif"/>
          <w:b w:val="0"/>
          <w:caps w:val="0"/>
          <w:color w:val="000000"/>
          <w:sz w:val="28"/>
        </w:rPr>
        <w:t xml:space="preserve">педагогический </w:t>
      </w:r>
      <w:r>
        <w:rPr>
          <w:rFonts w:ascii="PT Astra Serif" w:hAnsi="PT Astra Serif"/>
          <w:b w:val="0"/>
          <w:caps w:val="0"/>
          <w:color w:val="000000"/>
          <w:sz w:val="28"/>
        </w:rPr>
        <w:t>персонал Учреждения использует</w:t>
      </w:r>
      <w:r>
        <w:rPr>
          <w:rFonts w:ascii="PT Astra Serif" w:hAnsi="PT Astra Serif"/>
          <w:b w:val="1"/>
          <w:caps w:val="0"/>
          <w:color w:val="000000"/>
          <w:sz w:val="28"/>
        </w:rPr>
        <w:t xml:space="preserve"> </w:t>
      </w:r>
      <w:r>
        <w:rPr>
          <w:rFonts w:ascii="PT Astra Serif" w:hAnsi="PT Astra Serif"/>
          <w:b w:val="1"/>
          <w:caps w:val="0"/>
          <w:color w:val="000000"/>
          <w:sz w:val="28"/>
          <w:u w:val="single"/>
        </w:rPr>
        <w:t>вебинары:</w:t>
      </w:r>
      <w:r>
        <w:rPr>
          <w:rFonts w:ascii="PT Astra Serif" w:hAnsi="PT Astra Serif"/>
          <w:b w:val="1"/>
          <w:caps w:val="0"/>
          <w:color w:val="000000"/>
          <w:sz w:val="28"/>
        </w:rPr>
        <w:t xml:space="preserve"> </w:t>
      </w:r>
    </w:p>
    <w:p w14:paraId="3902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2020 г., </w:t>
      </w:r>
      <w:r>
        <w:rPr>
          <w:rFonts w:ascii="PT Astra Serif" w:hAnsi="PT Astra Serif"/>
          <w:sz w:val="28"/>
        </w:rPr>
        <w:t xml:space="preserve">онлайн-вебинар </w:t>
      </w:r>
      <w:r>
        <w:rPr>
          <w:rFonts w:ascii="PT Astra Serif" w:hAnsi="PT Astra Serif"/>
          <w:sz w:val="28"/>
        </w:rPr>
        <w:t xml:space="preserve"> на тему: </w:t>
      </w:r>
      <w:r>
        <w:rPr>
          <w:rFonts w:ascii="PT Astra Serif" w:hAnsi="PT Astra Serif"/>
          <w:sz w:val="28"/>
        </w:rPr>
        <w:t>«Подготовка и запись учебных материалов при онлайн образов</w:t>
      </w:r>
      <w:r>
        <w:rPr>
          <w:rFonts w:ascii="PT Astra Serif" w:hAnsi="PT Astra Serif"/>
          <w:sz w:val="28"/>
        </w:rPr>
        <w:t>а</w:t>
      </w:r>
      <w:r>
        <w:rPr>
          <w:rFonts w:ascii="PT Astra Serif" w:hAnsi="PT Astra Serif"/>
          <w:sz w:val="28"/>
        </w:rPr>
        <w:t>нии»</w:t>
      </w:r>
    </w:p>
    <w:p w14:paraId="3A02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2020 г., </w:t>
      </w:r>
      <w:r>
        <w:rPr>
          <w:rFonts w:ascii="PT Astra Serif" w:hAnsi="PT Astra Serif"/>
          <w:sz w:val="28"/>
        </w:rPr>
        <w:t xml:space="preserve">онлайн-вебинар </w:t>
      </w:r>
      <w:r>
        <w:rPr>
          <w:rFonts w:ascii="PT Astra Serif" w:hAnsi="PT Astra Serif"/>
          <w:sz w:val="28"/>
        </w:rPr>
        <w:t xml:space="preserve"> на тему: </w:t>
      </w:r>
      <w:r>
        <w:rPr>
          <w:rFonts w:ascii="PT Astra Serif" w:hAnsi="PT Astra Serif"/>
          <w:sz w:val="28"/>
        </w:rPr>
        <w:t>«Современное образование. Социальные сети как эффективный сп</w:t>
      </w:r>
      <w:r>
        <w:rPr>
          <w:rFonts w:ascii="PT Astra Serif" w:hAnsi="PT Astra Serif"/>
          <w:sz w:val="28"/>
        </w:rPr>
        <w:t>о</w:t>
      </w:r>
      <w:r>
        <w:rPr>
          <w:rFonts w:ascii="PT Astra Serif" w:hAnsi="PT Astra Serif"/>
          <w:sz w:val="28"/>
        </w:rPr>
        <w:t>соб взаимодействия педагога с учащимися»</w:t>
      </w:r>
    </w:p>
    <w:p w14:paraId="3B02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2020 г.,  </w:t>
      </w:r>
      <w:r>
        <w:rPr>
          <w:rFonts w:ascii="PT Astra Serif" w:hAnsi="PT Astra Serif"/>
          <w:sz w:val="28"/>
        </w:rPr>
        <w:t xml:space="preserve">онлайн-вебинар </w:t>
      </w:r>
      <w:r>
        <w:rPr>
          <w:rFonts w:ascii="PT Astra Serif" w:hAnsi="PT Astra Serif"/>
          <w:sz w:val="28"/>
        </w:rPr>
        <w:t xml:space="preserve"> на тему: </w:t>
      </w:r>
      <w:r>
        <w:rPr>
          <w:rFonts w:ascii="PT Astra Serif" w:hAnsi="PT Astra Serif"/>
          <w:sz w:val="28"/>
        </w:rPr>
        <w:t>«Использование приёмов скорочтения в образовательной организ</w:t>
      </w:r>
      <w:r>
        <w:rPr>
          <w:rFonts w:ascii="PT Astra Serif" w:hAnsi="PT Astra Serif"/>
          <w:sz w:val="28"/>
        </w:rPr>
        <w:t>а</w:t>
      </w:r>
      <w:r>
        <w:rPr>
          <w:rFonts w:ascii="PT Astra Serif" w:hAnsi="PT Astra Serif"/>
          <w:sz w:val="28"/>
        </w:rPr>
        <w:t>ции»</w:t>
      </w:r>
    </w:p>
    <w:p w14:paraId="3C02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2020 г., </w:t>
      </w:r>
      <w:r>
        <w:rPr>
          <w:rFonts w:ascii="PT Astra Serif" w:hAnsi="PT Astra Serif"/>
          <w:sz w:val="28"/>
        </w:rPr>
        <w:t xml:space="preserve">онлайн-вебинар </w:t>
      </w:r>
      <w:r>
        <w:rPr>
          <w:rFonts w:ascii="PT Astra Serif" w:hAnsi="PT Astra Serif"/>
          <w:sz w:val="28"/>
        </w:rPr>
        <w:t xml:space="preserve"> на тему: «Сопровождение детей с ОВЗ. Д</w:t>
      </w:r>
      <w:r>
        <w:rPr>
          <w:rFonts w:ascii="PT Astra Serif" w:hAnsi="PT Astra Serif"/>
          <w:sz w:val="28"/>
        </w:rPr>
        <w:t>и</w:t>
      </w:r>
      <w:r>
        <w:rPr>
          <w:rFonts w:ascii="PT Astra Serif" w:hAnsi="PT Astra Serif"/>
          <w:sz w:val="28"/>
        </w:rPr>
        <w:t>агностический инструментарий в работе педаг</w:t>
      </w:r>
      <w:r>
        <w:rPr>
          <w:rFonts w:ascii="PT Astra Serif" w:hAnsi="PT Astra Serif"/>
          <w:sz w:val="28"/>
        </w:rPr>
        <w:t>о</w:t>
      </w:r>
      <w:r>
        <w:rPr>
          <w:rFonts w:ascii="PT Astra Serif" w:hAnsi="PT Astra Serif"/>
          <w:sz w:val="28"/>
        </w:rPr>
        <w:t>гов и специалистов»</w:t>
      </w:r>
    </w:p>
    <w:p w14:paraId="3D02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2020 г., </w:t>
      </w:r>
      <w:r>
        <w:rPr>
          <w:rFonts w:ascii="PT Astra Serif" w:hAnsi="PT Astra Serif"/>
          <w:sz w:val="28"/>
        </w:rPr>
        <w:t xml:space="preserve">онлайн-вебинар </w:t>
      </w:r>
      <w:r>
        <w:rPr>
          <w:rFonts w:ascii="PT Astra Serif" w:hAnsi="PT Astra Serif"/>
          <w:sz w:val="28"/>
        </w:rPr>
        <w:t xml:space="preserve"> на тему: </w:t>
      </w:r>
      <w:r>
        <w:rPr>
          <w:rFonts w:ascii="PT Astra Serif" w:hAnsi="PT Astra Serif"/>
          <w:color w:val="000000"/>
          <w:sz w:val="28"/>
        </w:rPr>
        <w:t>«Сказки, которые</w:t>
      </w:r>
      <w:r>
        <w:rPr>
          <w:rFonts w:ascii="PT Astra Serif" w:hAnsi="PT Astra Serif"/>
          <w:sz w:val="28"/>
        </w:rPr>
        <w:t xml:space="preserve"> помогут учащимся побороть внутреннее бесп</w:t>
      </w:r>
      <w:r>
        <w:rPr>
          <w:rFonts w:ascii="PT Astra Serif" w:hAnsi="PT Astra Serif"/>
          <w:sz w:val="28"/>
        </w:rPr>
        <w:t>о</w:t>
      </w:r>
      <w:r>
        <w:rPr>
          <w:rFonts w:ascii="PT Astra Serif" w:hAnsi="PT Astra Serif"/>
          <w:sz w:val="28"/>
        </w:rPr>
        <w:t>койство и стр</w:t>
      </w:r>
      <w:r>
        <w:rPr>
          <w:rFonts w:ascii="PT Astra Serif" w:hAnsi="PT Astra Serif"/>
          <w:sz w:val="28"/>
        </w:rPr>
        <w:t>о</w:t>
      </w:r>
      <w:r>
        <w:rPr>
          <w:rFonts w:ascii="PT Astra Serif" w:hAnsi="PT Astra Serif"/>
          <w:sz w:val="28"/>
        </w:rPr>
        <w:t>ить планы на будущее»</w:t>
      </w:r>
    </w:p>
    <w:p w14:paraId="3E02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2020 г.,  онлайн-вебинар на тему: «</w:t>
      </w:r>
      <w:r>
        <w:rPr>
          <w:rFonts w:ascii="PT Astra Serif" w:hAnsi="PT Astra Serif"/>
          <w:sz w:val="28"/>
        </w:rPr>
        <w:t>Педагогические компетенции</w:t>
      </w:r>
      <w:r>
        <w:rPr>
          <w:rFonts w:ascii="PT Astra Serif" w:hAnsi="PT Astra Serif"/>
          <w:sz w:val="28"/>
        </w:rPr>
        <w:t xml:space="preserve">» </w:t>
      </w:r>
    </w:p>
    <w:p w14:paraId="3F02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  <w:u w:val="single"/>
        </w:rPr>
      </w:pPr>
      <w:r>
        <w:rPr>
          <w:rFonts w:ascii="PT Astra Serif" w:hAnsi="PT Astra Serif"/>
          <w:b w:val="0"/>
          <w:color w:val="000000"/>
          <w:spacing w:val="0"/>
          <w:sz w:val="28"/>
        </w:rPr>
        <w:t xml:space="preserve">04.10.2020г., вебинар "Психолог-педагогическое сопровождение" </w:t>
      </w:r>
    </w:p>
    <w:p w14:paraId="4002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  <w:u w:val="single"/>
        </w:rPr>
      </w:pPr>
      <w:r>
        <w:rPr>
          <w:rFonts w:ascii="PT Astra Serif" w:hAnsi="PT Astra Serif"/>
          <w:b w:val="0"/>
          <w:color w:val="000000"/>
          <w:spacing w:val="0"/>
          <w:sz w:val="28"/>
        </w:rPr>
        <w:t>02.11.2020г., "Как научить детей использовать знания по биологии в повседневной жизни" Вебинар издательства "Просвещение".</w:t>
      </w:r>
    </w:p>
    <w:p w14:paraId="4102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  <w:u w:val="single"/>
        </w:rPr>
      </w:pPr>
      <w:r>
        <w:rPr>
          <w:rFonts w:ascii="PT Astra Serif" w:hAnsi="PT Astra Serif"/>
          <w:sz w:val="28"/>
        </w:rPr>
        <w:t>14-15 декабря 2020 г.</w:t>
      </w:r>
      <w:r>
        <w:rPr>
          <w:rFonts w:ascii="PT Astra Serif" w:hAnsi="PT Astra Serif"/>
          <w:sz w:val="28"/>
        </w:rPr>
        <w:t>VII Всероссийского со</w:t>
      </w:r>
      <w:r>
        <w:rPr>
          <w:rFonts w:ascii="PT Astra Serif" w:hAnsi="PT Astra Serif"/>
          <w:sz w:val="28"/>
        </w:rPr>
        <w:t>вещания работников сферы дополнительного образования</w:t>
      </w:r>
      <w:r>
        <w:rPr>
          <w:rFonts w:ascii="PT Astra Serif" w:hAnsi="PT Astra Serif"/>
          <w:sz w:val="28"/>
        </w:rPr>
        <w:t xml:space="preserve"> детей, в объёме 4 часа с приме</w:t>
      </w:r>
      <w:r>
        <w:rPr>
          <w:rFonts w:ascii="PT Astra Serif" w:hAnsi="PT Astra Serif"/>
          <w:sz w:val="28"/>
        </w:rPr>
        <w:t>нением дист</w:t>
      </w:r>
      <w:r>
        <w:rPr>
          <w:rFonts w:ascii="PT Astra Serif" w:hAnsi="PT Astra Serif"/>
          <w:sz w:val="28"/>
        </w:rPr>
        <w:t>анционных образовательных техно</w:t>
      </w:r>
      <w:r>
        <w:rPr>
          <w:rFonts w:ascii="PT Astra Serif" w:hAnsi="PT Astra Serif"/>
          <w:sz w:val="28"/>
        </w:rPr>
        <w:t>логий.</w:t>
      </w:r>
      <w:r>
        <w:rPr>
          <w:rFonts w:ascii="PT Astra Serif" w:hAnsi="PT Astra Serif"/>
          <w:sz w:val="28"/>
        </w:rPr>
        <w:t xml:space="preserve"> </w:t>
      </w:r>
    </w:p>
    <w:p w14:paraId="4202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  <w:u w:val="single"/>
        </w:rPr>
      </w:pPr>
      <w:r>
        <w:rPr>
          <w:rFonts w:ascii="PT Astra Serif" w:hAnsi="PT Astra Serif"/>
          <w:b w:val="0"/>
          <w:color w:val="000000"/>
          <w:spacing w:val="0"/>
          <w:sz w:val="28"/>
        </w:rPr>
        <w:t xml:space="preserve">22.12.2020г., "Развитие ИКТ-компетентности в педагогической деятельности от издательской группы "Основа" </w:t>
      </w:r>
    </w:p>
    <w:p w14:paraId="4302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25.12.2020.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ООО «Центр инноваци</w:t>
      </w:r>
      <w:r>
        <w:rPr>
          <w:rFonts w:ascii="PT Astra Serif" w:hAnsi="PT Astra Serif"/>
          <w:sz w:val="28"/>
        </w:rPr>
        <w:t>онного образования»,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«Преподавание пред</w:t>
      </w:r>
      <w:r>
        <w:rPr>
          <w:rFonts w:ascii="PT Astra Serif" w:hAnsi="PT Astra Serif"/>
          <w:sz w:val="28"/>
        </w:rPr>
        <w:t xml:space="preserve">метной области </w:t>
      </w:r>
      <w:r>
        <w:rPr>
          <w:rFonts w:ascii="PT Astra Serif" w:hAnsi="PT Astra Serif"/>
          <w:sz w:val="28"/>
        </w:rPr>
        <w:t>«Технологи</w:t>
      </w:r>
      <w:r>
        <w:rPr>
          <w:rFonts w:ascii="PT Astra Serif" w:hAnsi="PT Astra Serif"/>
          <w:sz w:val="28"/>
        </w:rPr>
        <w:t>я» согласно концепции преподава</w:t>
      </w:r>
      <w:r>
        <w:rPr>
          <w:rFonts w:ascii="PT Astra Serif" w:hAnsi="PT Astra Serif"/>
          <w:sz w:val="28"/>
        </w:rPr>
        <w:t>ния предметной области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«Технология».</w:t>
      </w:r>
      <w:r>
        <w:rPr>
          <w:rFonts w:ascii="PT Astra Serif" w:hAnsi="PT Astra Serif"/>
          <w:sz w:val="28"/>
        </w:rPr>
        <w:t xml:space="preserve"> </w:t>
      </w:r>
    </w:p>
    <w:p w14:paraId="4402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b w:val="0"/>
          <w:color w:val="000000"/>
          <w:spacing w:val="0"/>
          <w:sz w:val="28"/>
        </w:rPr>
        <w:t xml:space="preserve">27.12.2020г. диплом участника серии вебинаров, посвященных вопросам применения цифровых технологий в образовании на платформе Единый урок  </w:t>
      </w:r>
    </w:p>
    <w:p w14:paraId="4502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  <w:u w:val="single"/>
        </w:rPr>
      </w:pPr>
      <w:r>
        <w:rPr>
          <w:rFonts w:ascii="PT Astra Serif" w:hAnsi="PT Astra Serif"/>
          <w:b w:val="0"/>
          <w:color w:val="000000"/>
          <w:spacing w:val="0"/>
          <w:sz w:val="28"/>
        </w:rPr>
        <w:t xml:space="preserve">19.01.2021г., вебинар "Современный учитель и его карьера" (2 часа), Издательский дом "Первое сентября"  </w:t>
      </w:r>
    </w:p>
    <w:p w14:paraId="4602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i w:val="0"/>
          <w:sz w:val="28"/>
        </w:rPr>
        <w:t>20.01.2021г.</w:t>
      </w:r>
      <w:r>
        <w:rPr>
          <w:rFonts w:ascii="PT Astra Serif" w:hAnsi="PT Astra Serif"/>
          <w:i w:val="0"/>
          <w:sz w:val="28"/>
        </w:rPr>
        <w:t>,</w:t>
      </w:r>
      <w:r>
        <w:rPr>
          <w:rFonts w:ascii="PT Astra Serif" w:hAnsi="PT Astra Serif"/>
          <w:i w:val="0"/>
          <w:sz w:val="28"/>
        </w:rPr>
        <w:t xml:space="preserve"> Вебинар «Базовые психофизиологические ас</w:t>
      </w:r>
      <w:r>
        <w:rPr>
          <w:rFonts w:ascii="PT Astra Serif" w:hAnsi="PT Astra Serif"/>
          <w:i w:val="0"/>
          <w:sz w:val="28"/>
        </w:rPr>
        <w:t>пекты дыхания».</w:t>
      </w:r>
      <w:r>
        <w:rPr>
          <w:rFonts w:ascii="PT Astra Serif" w:hAnsi="PT Astra Serif"/>
          <w:i w:val="0"/>
          <w:sz w:val="28"/>
        </w:rPr>
        <w:t xml:space="preserve"> </w:t>
      </w:r>
    </w:p>
    <w:p w14:paraId="4702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  <w:u w:val="single"/>
        </w:rPr>
      </w:pPr>
      <w:r>
        <w:rPr>
          <w:rFonts w:ascii="PT Astra Serif" w:hAnsi="PT Astra Serif"/>
          <w:b w:val="0"/>
          <w:color w:val="000000"/>
          <w:spacing w:val="0"/>
          <w:sz w:val="28"/>
        </w:rPr>
        <w:t>26.01.2021г., вебинар-практикум "Основы базовых акробатических и полуакробатических упраженений в хореографии"</w:t>
      </w:r>
    </w:p>
    <w:p w14:paraId="4802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  <w:u w:val="single"/>
        </w:rPr>
      </w:pPr>
      <w:r>
        <w:rPr>
          <w:rFonts w:ascii="PT Astra Serif" w:hAnsi="PT Astra Serif"/>
          <w:b w:val="0"/>
          <w:color w:val="000000"/>
          <w:spacing w:val="0"/>
          <w:sz w:val="28"/>
        </w:rPr>
        <w:t xml:space="preserve">19.01.2021г., вебинар "Общественная работа в школе" (2 часа), Издательский дом "Первое сентября"  </w:t>
      </w:r>
    </w:p>
    <w:p w14:paraId="4902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19.01.2021 г., всероссийский, вебинар на тему: </w:t>
      </w:r>
      <w:r>
        <w:rPr>
          <w:rFonts w:ascii="PT Astra Serif" w:hAnsi="PT Astra Serif"/>
          <w:sz w:val="28"/>
        </w:rPr>
        <w:t>«Методы, средства и приемы повышения эффективн</w:t>
      </w:r>
      <w:r>
        <w:rPr>
          <w:rFonts w:ascii="PT Astra Serif" w:hAnsi="PT Astra Serif"/>
          <w:sz w:val="28"/>
        </w:rPr>
        <w:t>о</w:t>
      </w:r>
      <w:r>
        <w:rPr>
          <w:rFonts w:ascii="PT Astra Serif" w:hAnsi="PT Astra Serif"/>
          <w:sz w:val="28"/>
        </w:rPr>
        <w:t>сти образовательной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деятельности»</w:t>
      </w:r>
    </w:p>
    <w:p w14:paraId="4A02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  <w:u w:val="single"/>
        </w:rPr>
      </w:pPr>
      <w:r>
        <w:rPr>
          <w:rFonts w:ascii="PT Astra Serif" w:hAnsi="PT Astra Serif"/>
          <w:b w:val="0"/>
          <w:color w:val="000000"/>
          <w:spacing w:val="0"/>
          <w:sz w:val="28"/>
        </w:rPr>
        <w:t xml:space="preserve">26.01.2021г., </w:t>
      </w:r>
      <w:r>
        <w:rPr>
          <w:rFonts w:ascii="PT Astra Serif" w:hAnsi="PT Astra Serif"/>
          <w:b w:val="0"/>
          <w:color w:val="000000"/>
          <w:spacing w:val="0"/>
          <w:sz w:val="28"/>
        </w:rPr>
        <w:t xml:space="preserve">вебинар "Основы базовых акробатических и полуакробатических упраженений в хореографии" , ООО "Секреты Терпсихоры" </w:t>
      </w:r>
    </w:p>
    <w:p w14:paraId="4B02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  <w:u w:val="single"/>
        </w:rPr>
      </w:pPr>
      <w:r>
        <w:rPr>
          <w:rFonts w:ascii="PT Astra Serif" w:hAnsi="PT Astra Serif"/>
          <w:b w:val="0"/>
          <w:color w:val="000000"/>
          <w:spacing w:val="0"/>
          <w:sz w:val="28"/>
        </w:rPr>
        <w:t xml:space="preserve">30.01.2021г., вебинар "Современные дети: развиваем таланты и познавательную активность" (2ч), Издательский дом "Первое сентября"  </w:t>
      </w:r>
    </w:p>
    <w:p w14:paraId="4C02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  <w:u w:val="none"/>
        </w:rPr>
      </w:pPr>
      <w:r>
        <w:rPr>
          <w:rFonts w:ascii="PT Astra Serif" w:hAnsi="PT Astra Serif"/>
          <w:color w:val="000000"/>
          <w:sz w:val="28"/>
          <w:u w:val="none"/>
        </w:rPr>
        <w:t xml:space="preserve">03.02.2021г., вебинар </w:t>
      </w:r>
      <w:r>
        <w:rPr>
          <w:rFonts w:ascii="PT Astra Serif" w:hAnsi="PT Astra Serif"/>
          <w:sz w:val="28"/>
          <w:u w:val="none"/>
        </w:rPr>
        <w:t>«Большие данные, как ресурс объективной деятел</w:t>
      </w:r>
      <w:r>
        <w:rPr>
          <w:rFonts w:ascii="PT Astra Serif" w:hAnsi="PT Astra Serif"/>
          <w:sz w:val="28"/>
          <w:u w:val="none"/>
        </w:rPr>
        <w:t>ь</w:t>
      </w:r>
      <w:r>
        <w:rPr>
          <w:rFonts w:ascii="PT Astra Serif" w:hAnsi="PT Astra Serif"/>
          <w:sz w:val="28"/>
          <w:u w:val="none"/>
        </w:rPr>
        <w:t>ности пед</w:t>
      </w:r>
      <w:r>
        <w:rPr>
          <w:rFonts w:ascii="PT Astra Serif" w:hAnsi="PT Astra Serif"/>
          <w:sz w:val="28"/>
          <w:u w:val="none"/>
        </w:rPr>
        <w:t>а</w:t>
      </w:r>
      <w:r>
        <w:rPr>
          <w:rFonts w:ascii="PT Astra Serif" w:hAnsi="PT Astra Serif"/>
          <w:sz w:val="28"/>
          <w:u w:val="none"/>
        </w:rPr>
        <w:t xml:space="preserve">гога», </w:t>
      </w:r>
      <w:r>
        <w:rPr>
          <w:rFonts w:ascii="PT Astra Serif" w:hAnsi="PT Astra Serif"/>
          <w:b w:val="0"/>
          <w:color w:val="000000"/>
          <w:spacing w:val="0"/>
          <w:sz w:val="28"/>
        </w:rPr>
        <w:t>Издательский до</w:t>
      </w:r>
      <w:r>
        <w:rPr>
          <w:rFonts w:ascii="PT Astra Serif" w:hAnsi="PT Astra Serif"/>
          <w:b w:val="0"/>
          <w:color w:val="000000"/>
          <w:spacing w:val="0"/>
          <w:sz w:val="28"/>
        </w:rPr>
        <w:t>м "Первое сентября"</w:t>
      </w:r>
      <w:r>
        <w:rPr>
          <w:rFonts w:ascii="PT Astra Serif" w:hAnsi="PT Astra Serif"/>
          <w:sz w:val="28"/>
          <w:u w:val="none"/>
        </w:rPr>
        <w:t xml:space="preserve"> </w:t>
      </w:r>
    </w:p>
    <w:p w14:paraId="4D020000">
      <w:pPr>
        <w:spacing w:after="0" w:before="0" w:line="240" w:lineRule="auto"/>
        <w:ind w:firstLine="567" w:left="0"/>
        <w:jc w:val="both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>2021г., вебинар «</w:t>
      </w:r>
      <w:r>
        <w:rPr>
          <w:rFonts w:ascii="PT Astra Serif" w:hAnsi="PT Astra Serif"/>
          <w:b w:val="0"/>
          <w:sz w:val="28"/>
        </w:rPr>
        <w:t>Общ</w:t>
      </w:r>
      <w:r>
        <w:rPr>
          <w:rFonts w:ascii="PT Astra Serif" w:hAnsi="PT Astra Serif"/>
          <w:b w:val="0"/>
          <w:sz w:val="28"/>
        </w:rPr>
        <w:t>е</w:t>
      </w:r>
      <w:r>
        <w:rPr>
          <w:rFonts w:ascii="PT Astra Serif" w:hAnsi="PT Astra Serif"/>
          <w:b w:val="0"/>
          <w:sz w:val="28"/>
        </w:rPr>
        <w:t>ственная работа в школе. Как уйти от формализма и найти отклик у подрос</w:t>
      </w:r>
      <w:r>
        <w:rPr>
          <w:rFonts w:ascii="PT Astra Serif" w:hAnsi="PT Astra Serif"/>
          <w:b w:val="0"/>
          <w:sz w:val="28"/>
        </w:rPr>
        <w:t>т</w:t>
      </w:r>
      <w:r>
        <w:rPr>
          <w:rFonts w:ascii="PT Astra Serif" w:hAnsi="PT Astra Serif"/>
          <w:b w:val="0"/>
          <w:sz w:val="28"/>
        </w:rPr>
        <w:t>ков</w:t>
      </w:r>
      <w:r>
        <w:rPr>
          <w:rFonts w:ascii="PT Astra Serif" w:hAnsi="PT Astra Serif"/>
          <w:b w:val="0"/>
          <w:sz w:val="28"/>
        </w:rPr>
        <w:t>»</w:t>
      </w:r>
      <w:r>
        <w:rPr>
          <w:rFonts w:ascii="PT Astra Serif" w:hAnsi="PT Astra Serif"/>
          <w:b w:val="0"/>
          <w:sz w:val="28"/>
          <w:u w:val="none"/>
        </w:rPr>
        <w:t xml:space="preserve">, </w:t>
      </w:r>
      <w:r>
        <w:rPr>
          <w:rFonts w:ascii="PT Astra Serif" w:hAnsi="PT Astra Serif"/>
          <w:b w:val="0"/>
          <w:color w:val="000000"/>
          <w:spacing w:val="0"/>
          <w:sz w:val="28"/>
        </w:rPr>
        <w:t>Издательский до</w:t>
      </w:r>
      <w:r>
        <w:rPr>
          <w:rFonts w:ascii="PT Astra Serif" w:hAnsi="PT Astra Serif"/>
          <w:b w:val="0"/>
          <w:color w:val="000000"/>
          <w:spacing w:val="0"/>
          <w:sz w:val="28"/>
        </w:rPr>
        <w:t>м "Первое сентября"</w:t>
      </w:r>
      <w:r>
        <w:rPr>
          <w:rFonts w:ascii="PT Astra Serif" w:hAnsi="PT Astra Serif"/>
          <w:sz w:val="28"/>
          <w:u w:val="none"/>
        </w:rPr>
        <w:t xml:space="preserve"> </w:t>
      </w:r>
    </w:p>
    <w:p w14:paraId="4E02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  <w:u w:val="none"/>
        </w:rPr>
      </w:pPr>
      <w:r>
        <w:rPr>
          <w:rFonts w:ascii="PT Astra Serif" w:hAnsi="PT Astra Serif"/>
          <w:sz w:val="28"/>
        </w:rPr>
        <w:t xml:space="preserve">04.02.2021 г., всероссийский, вебинар на тему: </w:t>
      </w:r>
      <w:r>
        <w:rPr>
          <w:rFonts w:ascii="PT Astra Serif" w:hAnsi="PT Astra Serif"/>
          <w:sz w:val="28"/>
        </w:rPr>
        <w:t>«</w:t>
      </w:r>
      <w:r>
        <w:rPr>
          <w:rFonts w:ascii="PT Astra Serif" w:hAnsi="PT Astra Serif"/>
          <w:sz w:val="28"/>
        </w:rPr>
        <w:t>Что так и что не так с нашим образованием? Как мен</w:t>
      </w:r>
      <w:r>
        <w:rPr>
          <w:rFonts w:ascii="PT Astra Serif" w:hAnsi="PT Astra Serif"/>
          <w:sz w:val="28"/>
        </w:rPr>
        <w:t>я</w:t>
      </w:r>
      <w:r>
        <w:rPr>
          <w:rFonts w:ascii="PT Astra Serif" w:hAnsi="PT Astra Serif"/>
          <w:sz w:val="28"/>
        </w:rPr>
        <w:t>лось наше образование от советского к нынешнему, и что нас  ждет дальше</w:t>
      </w:r>
      <w:r>
        <w:rPr>
          <w:rFonts w:ascii="PT Astra Serif" w:hAnsi="PT Astra Serif"/>
          <w:sz w:val="28"/>
        </w:rPr>
        <w:t>»</w:t>
      </w:r>
      <w:r>
        <w:rPr>
          <w:rFonts w:ascii="PT Astra Serif" w:hAnsi="PT Astra Serif"/>
          <w:sz w:val="28"/>
        </w:rPr>
        <w:t xml:space="preserve"> </w:t>
      </w:r>
    </w:p>
    <w:p w14:paraId="4F02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05.02.2021 г., всероссийский, вебинар на тему: </w:t>
      </w:r>
      <w:r>
        <w:rPr>
          <w:rFonts w:ascii="PT Astra Serif" w:hAnsi="PT Astra Serif"/>
          <w:sz w:val="28"/>
        </w:rPr>
        <w:t>«</w:t>
      </w:r>
      <w:r>
        <w:rPr>
          <w:rFonts w:ascii="PT Astra Serif" w:hAnsi="PT Astra Serif"/>
          <w:sz w:val="28"/>
        </w:rPr>
        <w:t>Образовательные проекты как инструмент педагогич</w:t>
      </w:r>
      <w:r>
        <w:rPr>
          <w:rFonts w:ascii="PT Astra Serif" w:hAnsi="PT Astra Serif"/>
          <w:sz w:val="28"/>
        </w:rPr>
        <w:t>е</w:t>
      </w:r>
      <w:r>
        <w:rPr>
          <w:rFonts w:ascii="PT Astra Serif" w:hAnsi="PT Astra Serif"/>
          <w:sz w:val="28"/>
        </w:rPr>
        <w:t>ской деятельности</w:t>
      </w:r>
      <w:r>
        <w:rPr>
          <w:rFonts w:ascii="PT Astra Serif" w:hAnsi="PT Astra Serif"/>
          <w:sz w:val="28"/>
        </w:rPr>
        <w:t xml:space="preserve">» </w:t>
      </w:r>
    </w:p>
    <w:p w14:paraId="5002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05.02.2021 г., всероссийский, вебинар на тему:</w:t>
      </w:r>
      <w:r>
        <w:rPr>
          <w:rFonts w:ascii="PT Astra Serif" w:hAnsi="PT Astra Serif"/>
          <w:sz w:val="28"/>
        </w:rPr>
        <w:t xml:space="preserve"> «</w:t>
      </w:r>
      <w:r>
        <w:rPr>
          <w:rFonts w:ascii="PT Astra Serif" w:hAnsi="PT Astra Serif"/>
          <w:sz w:val="28"/>
        </w:rPr>
        <w:t>Способы работы с данными об образовании в режиме реального времени</w:t>
      </w:r>
      <w:r>
        <w:rPr>
          <w:rFonts w:ascii="PT Astra Serif" w:hAnsi="PT Astra Serif"/>
          <w:sz w:val="28"/>
        </w:rPr>
        <w:t>»</w:t>
      </w:r>
      <w:r>
        <w:rPr>
          <w:rFonts w:ascii="PT Astra Serif" w:hAnsi="PT Astra Serif"/>
          <w:sz w:val="28"/>
        </w:rPr>
        <w:t xml:space="preserve"> </w:t>
      </w:r>
    </w:p>
    <w:p w14:paraId="5102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  <w:u w:val="single"/>
        </w:rPr>
      </w:pPr>
      <w:r>
        <w:rPr>
          <w:rFonts w:ascii="PT Astra Serif" w:hAnsi="PT Astra Serif"/>
          <w:b w:val="0"/>
          <w:color w:val="000000"/>
          <w:spacing w:val="0"/>
          <w:sz w:val="28"/>
        </w:rPr>
        <w:t>08.02.2021г. - вебинар "Создаем ситуацию успеха на уроках биологии", Издательский дом "Первое сентября"</w:t>
      </w:r>
    </w:p>
    <w:p w14:paraId="5202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  <w:u w:val="single"/>
        </w:rPr>
      </w:pPr>
      <w:r>
        <w:rPr>
          <w:rFonts w:ascii="PT Astra Serif" w:hAnsi="PT Astra Serif"/>
          <w:b w:val="0"/>
          <w:color w:val="000000"/>
          <w:spacing w:val="0"/>
          <w:sz w:val="28"/>
        </w:rPr>
        <w:t>08.02.2021г. - вебинар "Формирование естесвеннонучной грамотности учащихся начальных классов", Издательский дом "Первое сентября"</w:t>
      </w:r>
    </w:p>
    <w:p w14:paraId="5302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  <w:u w:val="single"/>
        </w:rPr>
      </w:pPr>
      <w:r>
        <w:rPr>
          <w:rFonts w:ascii="PT Astra Serif" w:hAnsi="PT Astra Serif"/>
          <w:b w:val="0"/>
          <w:color w:val="000000"/>
          <w:spacing w:val="0"/>
          <w:sz w:val="28"/>
        </w:rPr>
        <w:t xml:space="preserve">09.02.2021г. - вебинар "Уличные протесты и школьники. Что делать и чего не стоит делать педагогам и родителям", Издательский дом "Первое сентября"  </w:t>
      </w:r>
    </w:p>
    <w:p w14:paraId="5402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10.02.2021г., </w:t>
      </w:r>
      <w:r>
        <w:rPr>
          <w:rFonts w:ascii="PT Astra Serif" w:hAnsi="PT Astra Serif"/>
          <w:sz w:val="28"/>
        </w:rPr>
        <w:t xml:space="preserve">всероссийский, вебинар на тему: </w:t>
      </w:r>
      <w:r>
        <w:rPr>
          <w:rFonts w:ascii="PT Astra Serif" w:hAnsi="PT Astra Serif"/>
          <w:sz w:val="28"/>
        </w:rPr>
        <w:t>«</w:t>
      </w:r>
      <w:r>
        <w:rPr>
          <w:rFonts w:ascii="PT Astra Serif" w:hAnsi="PT Astra Serif"/>
          <w:sz w:val="28"/>
        </w:rPr>
        <w:fldChar w:fldCharType="begin"/>
      </w:r>
      <w:r>
        <w:rPr>
          <w:rFonts w:ascii="PT Astra Serif" w:hAnsi="PT Astra Serif"/>
          <w:sz w:val="28"/>
        </w:rPr>
        <w:instrText>HYPERLINK "https://video.1sept.ru/video/2013"</w:instrText>
      </w:r>
      <w:r>
        <w:rPr>
          <w:rFonts w:ascii="PT Astra Serif" w:hAnsi="PT Astra Serif"/>
          <w:sz w:val="28"/>
        </w:rPr>
        <w:fldChar w:fldCharType="separate"/>
      </w:r>
      <w:r>
        <w:rPr>
          <w:rFonts w:ascii="PT Astra Serif" w:hAnsi="PT Astra Serif"/>
          <w:sz w:val="28"/>
        </w:rPr>
        <w:t>Грамотное ведение беседы: интуиция и техники</w:t>
      </w:r>
      <w:r>
        <w:rPr>
          <w:rFonts w:ascii="PT Astra Serif" w:hAnsi="PT Astra Serif"/>
          <w:sz w:val="28"/>
        </w:rPr>
        <w:fldChar w:fldCharType="end"/>
      </w:r>
      <w:r>
        <w:rPr>
          <w:rFonts w:ascii="PT Astra Serif" w:hAnsi="PT Astra Serif"/>
          <w:sz w:val="28"/>
        </w:rPr>
        <w:t>»</w:t>
      </w:r>
    </w:p>
    <w:p w14:paraId="5502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  <w:u w:val="single"/>
        </w:rPr>
      </w:pPr>
      <w:r>
        <w:rPr>
          <w:rFonts w:ascii="PT Astra Serif" w:hAnsi="PT Astra Serif"/>
          <w:b w:val="0"/>
          <w:color w:val="000000"/>
          <w:spacing w:val="0"/>
          <w:sz w:val="28"/>
        </w:rPr>
        <w:t xml:space="preserve">12.02.2021г., вебинар "Технологии разработки проектов для участия в конкурсах и получения грантов", Издательский дом "Первое сентября" </w:t>
      </w:r>
    </w:p>
    <w:p w14:paraId="56020000">
      <w:pPr>
        <w:spacing w:after="0" w:before="0" w:line="240" w:lineRule="auto"/>
        <w:ind w:firstLine="567"/>
        <w:jc w:val="both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 xml:space="preserve"> </w:t>
      </w:r>
      <w:r>
        <w:rPr>
          <w:rFonts w:ascii="PT Astra Serif" w:hAnsi="PT Astra Serif"/>
          <w:b w:val="0"/>
          <w:sz w:val="28"/>
        </w:rPr>
        <w:t>17.02.2021г.,</w:t>
      </w:r>
      <w:r>
        <w:rPr>
          <w:rFonts w:ascii="PT Astra Serif" w:hAnsi="PT Astra Serif"/>
          <w:b w:val="0"/>
          <w:sz w:val="28"/>
        </w:rPr>
        <w:t xml:space="preserve"> </w:t>
      </w:r>
      <w:r>
        <w:rPr>
          <w:rFonts w:ascii="PT Astra Serif" w:hAnsi="PT Astra Serif"/>
          <w:b w:val="0"/>
          <w:sz w:val="28"/>
        </w:rPr>
        <w:t>Вебинар</w:t>
      </w:r>
      <w:r>
        <w:rPr>
          <w:rFonts w:ascii="PT Astra Serif" w:hAnsi="PT Astra Serif"/>
          <w:b w:val="0"/>
          <w:sz w:val="28"/>
        </w:rPr>
        <w:t xml:space="preserve"> «</w:t>
      </w:r>
      <w:r>
        <w:rPr>
          <w:rFonts w:ascii="PT Astra Serif" w:hAnsi="PT Astra Serif"/>
          <w:b w:val="0"/>
          <w:sz w:val="28"/>
        </w:rPr>
        <w:t>Уроки здоровья для детей и взрослых</w:t>
      </w:r>
      <w:r>
        <w:rPr>
          <w:rFonts w:ascii="PT Astra Serif" w:hAnsi="PT Astra Serif"/>
          <w:b w:val="0"/>
          <w:sz w:val="28"/>
        </w:rPr>
        <w:t>»</w:t>
      </w:r>
      <w:r>
        <w:rPr>
          <w:rFonts w:ascii="PT Astra Serif" w:hAnsi="PT Astra Serif"/>
          <w:b w:val="0"/>
          <w:sz w:val="28"/>
        </w:rPr>
        <w:t xml:space="preserve"> Искривление позвоночника. Встреча 3.</w:t>
      </w:r>
    </w:p>
    <w:p w14:paraId="57020000">
      <w:pPr>
        <w:spacing w:after="0" w:before="0" w:line="240" w:lineRule="auto"/>
        <w:ind w:firstLine="567"/>
        <w:jc w:val="both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>31.03 2021г.,</w:t>
      </w:r>
      <w:r>
        <w:rPr>
          <w:rFonts w:ascii="PT Astra Serif" w:hAnsi="PT Astra Serif"/>
          <w:b w:val="0"/>
          <w:sz w:val="28"/>
        </w:rPr>
        <w:t xml:space="preserve"> </w:t>
      </w:r>
      <w:r>
        <w:rPr>
          <w:rFonts w:ascii="PT Astra Serif" w:hAnsi="PT Astra Serif"/>
          <w:b w:val="0"/>
          <w:sz w:val="28"/>
        </w:rPr>
        <w:t xml:space="preserve">Вебинар </w:t>
      </w:r>
      <w:r>
        <w:rPr>
          <w:rFonts w:ascii="PT Astra Serif" w:hAnsi="PT Astra Serif"/>
          <w:b w:val="0"/>
          <w:sz w:val="28"/>
        </w:rPr>
        <w:t>«</w:t>
      </w:r>
      <w:r>
        <w:rPr>
          <w:rFonts w:ascii="PT Astra Serif" w:hAnsi="PT Astra Serif"/>
          <w:b w:val="0"/>
          <w:sz w:val="28"/>
        </w:rPr>
        <w:t>Предупреждение профессионального выгорания педагогов при помощи рефлекси</w:t>
      </w:r>
      <w:r>
        <w:rPr>
          <w:rFonts w:ascii="PT Astra Serif" w:hAnsi="PT Astra Serif"/>
          <w:b w:val="0"/>
          <w:sz w:val="28"/>
        </w:rPr>
        <w:t>в</w:t>
      </w:r>
      <w:r>
        <w:rPr>
          <w:rFonts w:ascii="PT Astra Serif" w:hAnsi="PT Astra Serif"/>
          <w:b w:val="0"/>
          <w:sz w:val="28"/>
        </w:rPr>
        <w:t>ных методов</w:t>
      </w:r>
      <w:r>
        <w:rPr>
          <w:rFonts w:ascii="PT Astra Serif" w:hAnsi="PT Astra Serif"/>
          <w:b w:val="0"/>
          <w:sz w:val="28"/>
        </w:rPr>
        <w:t>»</w:t>
      </w:r>
    </w:p>
    <w:p w14:paraId="58020000">
      <w:pPr>
        <w:spacing w:after="0" w:before="0" w:line="240" w:lineRule="auto"/>
        <w:ind w:firstLine="567"/>
        <w:jc w:val="both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sz w:val="28"/>
        </w:rPr>
        <w:t>24.02.2021г., всероссийский, вебинар на тему: « Инновации в образовании: новые подходы  к форматам обучения»</w:t>
      </w:r>
      <w:r>
        <w:rPr>
          <w:rFonts w:ascii="PT Astra Serif" w:hAnsi="PT Astra Serif"/>
          <w:sz w:val="28"/>
        </w:rPr>
        <w:t xml:space="preserve"> </w:t>
      </w:r>
    </w:p>
    <w:p w14:paraId="5902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  <w:u w:val="single"/>
        </w:rPr>
      </w:pPr>
      <w:r>
        <w:rPr>
          <w:rFonts w:ascii="PT Astra Serif" w:hAnsi="PT Astra Serif"/>
          <w:b w:val="0"/>
          <w:color w:val="000000"/>
          <w:spacing w:val="0"/>
          <w:sz w:val="28"/>
        </w:rPr>
        <w:t xml:space="preserve">17.03.2021г., "Первые шаги самостоятельной реализации проектов", издательский дом "Первое сентября" </w:t>
      </w:r>
    </w:p>
    <w:p w14:paraId="5A02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  <w:u w:val="single"/>
        </w:rPr>
      </w:pPr>
      <w:r>
        <w:rPr>
          <w:rFonts w:ascii="PT Astra Serif" w:hAnsi="PT Astra Serif"/>
          <w:b w:val="0"/>
          <w:color w:val="000000"/>
          <w:spacing w:val="0"/>
          <w:sz w:val="28"/>
        </w:rPr>
        <w:t xml:space="preserve">18.03.2021г., сертификат "Уроки здоровья для детей и взрослых. Искривления </w:t>
      </w:r>
      <w:r>
        <w:rPr>
          <w:rFonts w:ascii="PT Astra Serif" w:hAnsi="PT Astra Serif"/>
          <w:b w:val="0"/>
          <w:color w:val="000000"/>
          <w:spacing w:val="0"/>
          <w:sz w:val="28"/>
        </w:rPr>
        <w:t>позвоночника. Продолжение", издательский дом "Первое сентября"</w:t>
      </w:r>
    </w:p>
    <w:p w14:paraId="5B02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  <w:u w:val="single"/>
        </w:rPr>
      </w:pPr>
      <w:r>
        <w:rPr>
          <w:rFonts w:ascii="PT Astra Serif" w:hAnsi="PT Astra Serif"/>
          <w:b w:val="0"/>
          <w:color w:val="000000"/>
          <w:spacing w:val="0"/>
          <w:sz w:val="28"/>
        </w:rPr>
        <w:t xml:space="preserve">27.04.2021г., "Как менятеся публичная речь в онлайн-формате. Правила, которым </w:t>
      </w:r>
      <w:r>
        <w:rPr>
          <w:rFonts w:ascii="PT Astra Serif" w:hAnsi="PT Astra Serif"/>
          <w:b w:val="0"/>
          <w:color w:val="000000"/>
          <w:spacing w:val="0"/>
          <w:sz w:val="28"/>
        </w:rPr>
        <w:t>нас не учили", вебинары</w:t>
      </w:r>
      <w:r>
        <w:rPr>
          <w:rFonts w:ascii="PT Astra Serif" w:hAnsi="PT Astra Serif"/>
          <w:b w:val="0"/>
          <w:color w:val="000000"/>
          <w:spacing w:val="0"/>
          <w:sz w:val="28"/>
        </w:rPr>
        <w:t xml:space="preserve"> 1 сентября </w:t>
      </w:r>
    </w:p>
    <w:p w14:paraId="5C02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firstLine="567" w:left="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2021г, в</w:t>
      </w:r>
      <w:r>
        <w:rPr>
          <w:rFonts w:ascii="PT Astra Serif" w:hAnsi="PT Astra Serif"/>
          <w:sz w:val="28"/>
        </w:rPr>
        <w:t xml:space="preserve">ебинар </w:t>
      </w:r>
      <w:r>
        <w:rPr>
          <w:rFonts w:ascii="PT Astra Serif" w:hAnsi="PT Astra Serif"/>
          <w:sz w:val="28"/>
        </w:rPr>
        <w:t xml:space="preserve">на тему </w:t>
      </w:r>
      <w:r>
        <w:rPr>
          <w:rFonts w:ascii="PT Astra Serif" w:hAnsi="PT Astra Serif"/>
          <w:sz w:val="28"/>
        </w:rPr>
        <w:t>«</w:t>
      </w:r>
      <w:r>
        <w:rPr>
          <w:rFonts w:ascii="PT Astra Serif" w:hAnsi="PT Astra Serif"/>
          <w:sz w:val="28"/>
        </w:rPr>
        <w:t>Всерос</w:t>
      </w:r>
      <w:r>
        <w:rPr>
          <w:rFonts w:ascii="PT Astra Serif" w:hAnsi="PT Astra Serif"/>
          <w:sz w:val="28"/>
        </w:rPr>
        <w:t>сийское исследование каче</w:t>
      </w:r>
      <w:r>
        <w:rPr>
          <w:rFonts w:ascii="PT Astra Serif" w:hAnsi="PT Astra Serif"/>
          <w:sz w:val="28"/>
        </w:rPr>
        <w:t>ства и перспективы</w:t>
      </w:r>
      <w:r>
        <w:rPr>
          <w:rFonts w:ascii="PT Astra Serif" w:hAnsi="PT Astra Serif"/>
          <w:sz w:val="28"/>
        </w:rPr>
        <w:t xml:space="preserve"> развития д</w:t>
      </w:r>
      <w:r>
        <w:rPr>
          <w:rFonts w:ascii="PT Astra Serif" w:hAnsi="PT Astra Serif"/>
          <w:sz w:val="28"/>
        </w:rPr>
        <w:t xml:space="preserve">истанционного обучения </w:t>
      </w:r>
      <w:r>
        <w:rPr>
          <w:rFonts w:ascii="PT Astra Serif" w:hAnsi="PT Astra Serif"/>
          <w:sz w:val="28"/>
        </w:rPr>
        <w:t>«</w:t>
      </w:r>
      <w:r>
        <w:rPr>
          <w:rFonts w:ascii="PT Astra Serif" w:hAnsi="PT Astra Serif"/>
          <w:sz w:val="28"/>
        </w:rPr>
        <w:t>Метаморфозы в эпоху цифровых технологий</w:t>
      </w:r>
      <w:r>
        <w:rPr>
          <w:rFonts w:ascii="PT Astra Serif" w:hAnsi="PT Astra Serif"/>
          <w:sz w:val="28"/>
        </w:rPr>
        <w:t>»</w:t>
      </w:r>
      <w:r>
        <w:rPr>
          <w:rFonts w:ascii="PT Astra Serif" w:hAnsi="PT Astra Serif"/>
          <w:sz w:val="28"/>
        </w:rPr>
        <w:t xml:space="preserve"> </w:t>
      </w:r>
    </w:p>
    <w:p w14:paraId="5D02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firstLine="567" w:left="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2021г., вебинар на тему</w:t>
      </w:r>
      <w:r>
        <w:rPr>
          <w:rFonts w:ascii="PT Astra Serif" w:hAnsi="PT Astra Serif"/>
          <w:sz w:val="28"/>
        </w:rPr>
        <w:t>: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«</w:t>
      </w:r>
      <w:r>
        <w:rPr>
          <w:rFonts w:ascii="PT Astra Serif" w:hAnsi="PT Astra Serif"/>
          <w:sz w:val="28"/>
        </w:rPr>
        <w:t>Как н</w:t>
      </w:r>
      <w:r>
        <w:rPr>
          <w:rFonts w:ascii="PT Astra Serif" w:hAnsi="PT Astra Serif"/>
          <w:sz w:val="28"/>
        </w:rPr>
        <w:t xml:space="preserve">аучить детей </w:t>
      </w:r>
      <w:r>
        <w:rPr>
          <w:rFonts w:ascii="PT Astra Serif" w:hAnsi="PT Astra Serif"/>
          <w:sz w:val="28"/>
        </w:rPr>
        <w:t>исполь</w:t>
      </w:r>
      <w:r>
        <w:rPr>
          <w:rFonts w:ascii="PT Astra Serif" w:hAnsi="PT Astra Serif"/>
          <w:sz w:val="28"/>
        </w:rPr>
        <w:t>зовать з</w:t>
      </w:r>
      <w:r>
        <w:rPr>
          <w:rFonts w:ascii="PT Astra Serif" w:hAnsi="PT Astra Serif"/>
          <w:sz w:val="28"/>
        </w:rPr>
        <w:t>нания по биологии в повседневной жизни?</w:t>
      </w:r>
      <w:r>
        <w:rPr>
          <w:rFonts w:ascii="PT Astra Serif" w:hAnsi="PT Astra Serif"/>
          <w:sz w:val="28"/>
        </w:rPr>
        <w:t>»</w:t>
      </w:r>
      <w:r>
        <w:rPr>
          <w:rFonts w:ascii="PT Astra Serif" w:hAnsi="PT Astra Serif"/>
          <w:sz w:val="28"/>
        </w:rPr>
        <w:t xml:space="preserve"> вебинар издательства </w:t>
      </w:r>
      <w:r>
        <w:rPr>
          <w:rFonts w:ascii="PT Astra Serif" w:hAnsi="PT Astra Serif"/>
          <w:sz w:val="28"/>
        </w:rPr>
        <w:t>«</w:t>
      </w:r>
      <w:r>
        <w:rPr>
          <w:rFonts w:ascii="PT Astra Serif" w:hAnsi="PT Astra Serif"/>
          <w:sz w:val="28"/>
        </w:rPr>
        <w:t>Просвещение</w:t>
      </w:r>
      <w:r>
        <w:rPr>
          <w:rFonts w:ascii="PT Astra Serif" w:hAnsi="PT Astra Serif"/>
          <w:sz w:val="28"/>
        </w:rPr>
        <w:t>»</w:t>
      </w:r>
    </w:p>
    <w:p w14:paraId="5E02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2021г.,</w:t>
      </w:r>
      <w:r>
        <w:rPr>
          <w:rFonts w:ascii="PT Astra Serif" w:hAnsi="PT Astra Serif"/>
          <w:sz w:val="28"/>
        </w:rPr>
        <w:t xml:space="preserve"> вебинар «Воспитание со смыслом» всероссийский форум «Развитие системы дополнительного образования детей – путь к обновлению практик воспитания всесторонне развитой личности» и всероссийского профессионального конкурса «Арктур»</w:t>
      </w:r>
    </w:p>
    <w:p w14:paraId="5F02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25.01.2021г.,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вебинар  по теме «Работа над индивидуальным проектом в школе: последовательность и основные этапы», в</w:t>
      </w:r>
      <w:r>
        <w:rPr>
          <w:rFonts w:ascii="PT Astra Serif" w:hAnsi="PT Astra Serif"/>
          <w:sz w:val="28"/>
        </w:rPr>
        <w:t>сероссийский сайт «Первое сентября»</w:t>
      </w:r>
      <w:r>
        <w:rPr>
          <w:rFonts w:ascii="PT Astra Serif" w:hAnsi="PT Astra Serif"/>
          <w:sz w:val="28"/>
        </w:rPr>
        <w:t xml:space="preserve"> </w:t>
      </w:r>
    </w:p>
    <w:p w14:paraId="6002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19.01.2021г.,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вебинар «Современный учитель и его карьера», о</w:t>
      </w:r>
      <w:r>
        <w:rPr>
          <w:rFonts w:ascii="PT Astra Serif" w:hAnsi="PT Astra Serif"/>
          <w:sz w:val="28"/>
        </w:rPr>
        <w:t xml:space="preserve">нлайн-курс на официальном сайте для учителей «Первое сентября» </w:t>
      </w:r>
      <w:r>
        <w:rPr>
          <w:rFonts w:ascii="PT Astra Serif" w:hAnsi="PT Astra Serif"/>
          <w:sz w:val="28"/>
        </w:rPr>
        <w:t xml:space="preserve"> </w:t>
      </w:r>
    </w:p>
    <w:p w14:paraId="61020000">
      <w:pPr>
        <w:spacing w:after="0" w:before="0" w:line="240" w:lineRule="auto"/>
        <w:ind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 xml:space="preserve">  </w:t>
      </w:r>
      <w:r>
        <w:rPr>
          <w:rFonts w:ascii="PT Astra Serif" w:hAnsi="PT Astra Serif"/>
          <w:sz w:val="28"/>
        </w:rPr>
        <w:t xml:space="preserve">    </w:t>
      </w:r>
    </w:p>
    <w:p w14:paraId="62020000">
      <w:pPr>
        <w:spacing w:after="0" w:before="0" w:line="240" w:lineRule="auto"/>
        <w:ind w:firstLine="567"/>
        <w:jc w:val="both"/>
        <w:rPr>
          <w:rFonts w:ascii="PT Astra Serif" w:hAnsi="PT Astra Serif"/>
          <w:b w:val="0"/>
          <w:caps w:val="0"/>
          <w:color w:val="000000"/>
          <w:sz w:val="28"/>
        </w:rPr>
      </w:pPr>
      <w:r>
        <w:rPr>
          <w:rFonts w:ascii="PT Astra Serif" w:hAnsi="PT Astra Serif"/>
          <w:b w:val="0"/>
          <w:caps w:val="0"/>
          <w:color w:val="000000"/>
          <w:sz w:val="28"/>
        </w:rPr>
        <w:t xml:space="preserve">Педагоги регулярно проходят </w:t>
      </w:r>
      <w:r>
        <w:rPr>
          <w:rFonts w:ascii="PT Astra Serif" w:hAnsi="PT Astra Serif"/>
          <w:b w:val="1"/>
          <w:caps w:val="0"/>
          <w:color w:val="000000"/>
          <w:sz w:val="28"/>
        </w:rPr>
        <w:t xml:space="preserve">диагностику и тестирование своих профессиональных компетенций </w:t>
      </w:r>
      <w:r>
        <w:rPr>
          <w:rFonts w:ascii="PT Astra Serif" w:hAnsi="PT Astra Serif"/>
          <w:b w:val="0"/>
          <w:caps w:val="0"/>
          <w:color w:val="000000"/>
          <w:sz w:val="28"/>
        </w:rPr>
        <w:t>н</w:t>
      </w:r>
      <w:r>
        <w:rPr>
          <w:rFonts w:ascii="PT Astra Serif" w:hAnsi="PT Astra Serif"/>
          <w:b w:val="0"/>
          <w:caps w:val="0"/>
          <w:color w:val="000000"/>
          <w:sz w:val="28"/>
        </w:rPr>
        <w:t>а</w:t>
      </w:r>
      <w:r>
        <w:rPr>
          <w:rFonts w:ascii="PT Astra Serif" w:hAnsi="PT Astra Serif"/>
          <w:b w:val="0"/>
          <w:caps w:val="0"/>
          <w:color w:val="000000"/>
          <w:sz w:val="28"/>
        </w:rPr>
        <w:t xml:space="preserve"> цифровых платформах:</w:t>
      </w:r>
    </w:p>
    <w:p w14:paraId="63020000">
      <w:pPr>
        <w:numPr>
          <w:numId w:val="25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Д</w:t>
      </w:r>
      <w:r>
        <w:rPr>
          <w:rFonts w:ascii="PT Astra Serif" w:hAnsi="PT Astra Serif"/>
          <w:sz w:val="28"/>
        </w:rPr>
        <w:t>иагностика</w:t>
      </w:r>
      <w:r>
        <w:rPr>
          <w:rFonts w:ascii="PT Astra Serif" w:hAnsi="PT Astra Serif"/>
          <w:sz w:val="28"/>
        </w:rPr>
        <w:t xml:space="preserve"> педагогически</w:t>
      </w:r>
      <w:r>
        <w:rPr>
          <w:rFonts w:ascii="PT Astra Serif" w:hAnsi="PT Astra Serif"/>
          <w:sz w:val="28"/>
        </w:rPr>
        <w:t xml:space="preserve">х компетенций </w:t>
      </w:r>
      <w:r>
        <w:rPr>
          <w:rFonts w:ascii="PT Astra Serif" w:hAnsi="PT Astra Serif"/>
          <w:sz w:val="28"/>
        </w:rPr>
        <w:t>«</w:t>
      </w:r>
      <w:r>
        <w:rPr>
          <w:rFonts w:ascii="PT Astra Serif" w:hAnsi="PT Astra Serif"/>
          <w:sz w:val="28"/>
        </w:rPr>
        <w:t>ЯУчитель</w:t>
      </w:r>
      <w:r>
        <w:rPr>
          <w:rFonts w:ascii="PT Astra Serif" w:hAnsi="PT Astra Serif"/>
          <w:sz w:val="28"/>
        </w:rPr>
        <w:t>»: цифровые компетенции, компетенции современного и успешного учителя, компетенции по формированию функциональной грамотности учеников</w:t>
      </w:r>
      <w:r>
        <w:rPr>
          <w:rFonts w:ascii="PT Astra Serif" w:hAnsi="PT Astra Serif"/>
          <w:sz w:val="28"/>
        </w:rPr>
        <w:t>;</w:t>
      </w:r>
    </w:p>
    <w:p w14:paraId="64020000">
      <w:pPr>
        <w:numPr>
          <w:numId w:val="25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2020 г., всероссийский,</w:t>
      </w:r>
      <w:r>
        <w:rPr>
          <w:rFonts w:ascii="PT Astra Serif" w:hAnsi="PT Astra Serif"/>
          <w:b w:val="1"/>
          <w:sz w:val="28"/>
        </w:rPr>
        <w:t xml:space="preserve"> </w:t>
      </w:r>
      <w:r>
        <w:rPr>
          <w:rFonts w:ascii="PT Astra Serif" w:hAnsi="PT Astra Serif"/>
          <w:sz w:val="28"/>
        </w:rPr>
        <w:t>о</w:t>
      </w:r>
      <w:r>
        <w:rPr>
          <w:rFonts w:ascii="PT Astra Serif" w:hAnsi="PT Astra Serif"/>
          <w:sz w:val="28"/>
        </w:rPr>
        <w:t xml:space="preserve">нлайн – тестирование </w:t>
      </w:r>
      <w:r>
        <w:rPr>
          <w:rFonts w:ascii="PT Astra Serif" w:hAnsi="PT Astra Serif"/>
          <w:sz w:val="28"/>
        </w:rPr>
        <w:t>на т</w:t>
      </w:r>
      <w:r>
        <w:rPr>
          <w:rFonts w:ascii="PT Astra Serif" w:hAnsi="PT Astra Serif"/>
          <w:sz w:val="28"/>
        </w:rPr>
        <w:t>ем</w:t>
      </w:r>
      <w:r>
        <w:rPr>
          <w:rFonts w:ascii="PT Astra Serif" w:hAnsi="PT Astra Serif"/>
          <w:sz w:val="28"/>
        </w:rPr>
        <w:t>у</w:t>
      </w:r>
      <w:r>
        <w:rPr>
          <w:rFonts w:ascii="PT Astra Serif" w:hAnsi="PT Astra Serif"/>
          <w:sz w:val="28"/>
        </w:rPr>
        <w:t>: «Профиль компетенций»</w:t>
      </w:r>
    </w:p>
    <w:p w14:paraId="65020000">
      <w:pPr>
        <w:numPr>
          <w:numId w:val="25"/>
        </w:numPr>
        <w:spacing w:after="0" w:before="0" w:line="240" w:lineRule="auto"/>
        <w:ind w:hanging="709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2020 г., Всероссийское тестирование «Росконкурс» на тему «Социализация, гражданское и патриотическое воспитание обучающихся в условиях реализации требований ФГОС», Диплом победителя 1 степени </w:t>
      </w:r>
    </w:p>
    <w:p w14:paraId="66020000">
      <w:pPr>
        <w:numPr>
          <w:numId w:val="25"/>
        </w:numPr>
        <w:spacing w:after="0" w:before="0" w:line="240" w:lineRule="auto"/>
        <w:ind w:hanging="709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color w:val="000000"/>
          <w:sz w:val="28"/>
          <w:u w:val="none"/>
        </w:rPr>
        <w:t>07</w:t>
      </w:r>
      <w:r>
        <w:rPr>
          <w:rFonts w:ascii="PT Astra Serif" w:hAnsi="PT Astra Serif"/>
          <w:color w:val="000000"/>
          <w:sz w:val="28"/>
          <w:u w:val="none"/>
        </w:rPr>
        <w:t xml:space="preserve"> – </w:t>
      </w:r>
      <w:r>
        <w:rPr>
          <w:rFonts w:ascii="PT Astra Serif" w:hAnsi="PT Astra Serif"/>
          <w:color w:val="000000"/>
          <w:sz w:val="28"/>
          <w:u w:val="none"/>
        </w:rPr>
        <w:t>1</w:t>
      </w:r>
      <w:r>
        <w:rPr>
          <w:rFonts w:ascii="PT Astra Serif" w:hAnsi="PT Astra Serif"/>
          <w:color w:val="000000"/>
          <w:sz w:val="28"/>
          <w:u w:val="none"/>
        </w:rPr>
        <w:t>6.12.</w:t>
      </w:r>
      <w:r>
        <w:rPr>
          <w:rFonts w:ascii="PT Astra Serif" w:hAnsi="PT Astra Serif"/>
          <w:color w:val="000000"/>
          <w:sz w:val="28"/>
          <w:u w:val="none"/>
        </w:rPr>
        <w:t>2020г. -  участие в</w:t>
      </w:r>
      <w:r>
        <w:rPr>
          <w:rFonts w:ascii="PT Astra Serif" w:hAnsi="PT Astra Serif"/>
          <w:color w:val="000000"/>
          <w:sz w:val="28"/>
          <w:u w:val="none"/>
        </w:rPr>
        <w:t xml:space="preserve"> </w:t>
      </w:r>
      <w:r>
        <w:rPr>
          <w:rStyle w:val="Style_4_ch"/>
          <w:rFonts w:ascii="PT Astra Serif" w:hAnsi="PT Astra Serif"/>
          <w:color w:val="000000"/>
          <w:sz w:val="28"/>
          <w:u w:val="none"/>
        </w:rPr>
        <w:fldChar w:fldCharType="begin"/>
      </w:r>
      <w:r>
        <w:rPr>
          <w:rStyle w:val="Style_4_ch"/>
          <w:rFonts w:ascii="PT Astra Serif" w:hAnsi="PT Astra Serif"/>
          <w:color w:val="000000"/>
          <w:sz w:val="28"/>
          <w:u w:val="none"/>
        </w:rPr>
        <w:instrText>HYPERLINK "http://www.finzachet.ru"</w:instrText>
      </w:r>
      <w:r>
        <w:rPr>
          <w:rStyle w:val="Style_4_ch"/>
          <w:rFonts w:ascii="PT Astra Serif" w:hAnsi="PT Astra Serif"/>
          <w:color w:val="000000"/>
          <w:sz w:val="28"/>
          <w:u w:val="none"/>
        </w:rPr>
        <w:fldChar w:fldCharType="separate"/>
      </w:r>
      <w:r>
        <w:rPr>
          <w:rStyle w:val="Style_4_ch"/>
          <w:rFonts w:ascii="PT Astra Serif" w:hAnsi="PT Astra Serif"/>
          <w:color w:val="000000"/>
          <w:sz w:val="28"/>
          <w:u w:val="none"/>
        </w:rPr>
        <w:t>III</w:t>
      </w:r>
      <w:r>
        <w:rPr>
          <w:rStyle w:val="Style_4_ch"/>
          <w:rFonts w:ascii="PT Astra Serif" w:hAnsi="PT Astra Serif"/>
          <w:color w:val="000000"/>
          <w:sz w:val="28"/>
          <w:u w:val="none"/>
        </w:rPr>
        <w:t xml:space="preserve"> Всероссийском онлайн-зачете по финансовой грамотности</w:t>
      </w:r>
      <w:r>
        <w:rPr>
          <w:rStyle w:val="Style_4_ch"/>
          <w:rFonts w:ascii="PT Astra Serif" w:hAnsi="PT Astra Serif"/>
          <w:color w:val="000000"/>
          <w:sz w:val="28"/>
          <w:u w:val="none"/>
        </w:rPr>
        <w:fldChar w:fldCharType="end"/>
      </w:r>
      <w:r>
        <w:rPr>
          <w:rFonts w:ascii="PT Astra Serif" w:hAnsi="PT Astra Serif"/>
          <w:color w:val="000000"/>
          <w:sz w:val="28"/>
          <w:u w:val="none"/>
        </w:rPr>
        <w:t xml:space="preserve"> </w:t>
      </w:r>
    </w:p>
    <w:p w14:paraId="67020000">
      <w:pPr>
        <w:numPr>
          <w:numId w:val="25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21-21.12.2020г. – участие во Всероссийском диктанте по общественному здоровью </w:t>
      </w:r>
    </w:p>
    <w:p w14:paraId="68020000">
      <w:pPr>
        <w:numPr>
          <w:numId w:val="25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12.12.2020 г., всероссийский, онлайн-тестирование на тему: «Тест на знание Конституции РФ»</w:t>
      </w:r>
    </w:p>
    <w:p w14:paraId="69020000">
      <w:pPr>
        <w:numPr>
          <w:ilvl w:val="0"/>
          <w:numId w:val="25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апрель,2021г. – участие в Международном историческом диктанте на тему событий Великой отечественной войны "Диктант победы</w:t>
      </w:r>
    </w:p>
    <w:p w14:paraId="6A020000">
      <w:pPr>
        <w:numPr>
          <w:ilvl w:val="0"/>
          <w:numId w:val="25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color w:val="000000"/>
          <w:sz w:val="28"/>
        </w:rPr>
        <w:t>10 – 24.04.2021г – участие в федеральном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проекте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«Цифровой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диктант»</w:t>
      </w:r>
      <w:r>
        <w:rPr>
          <w:rFonts w:ascii="PT Astra Serif" w:hAnsi="PT Astra Serif"/>
          <w:color w:val="000000"/>
          <w:sz w:val="28"/>
        </w:rPr>
        <w:t xml:space="preserve">, </w:t>
      </w:r>
      <w:r>
        <w:rPr>
          <w:rFonts w:ascii="PT Astra Serif" w:hAnsi="PT Astra Serif"/>
          <w:color w:val="000000"/>
          <w:sz w:val="28"/>
        </w:rPr>
        <w:t>который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проводится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в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целях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мониторинга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цифровой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грамотности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и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вовлечен</w:t>
      </w:r>
      <w:r>
        <w:rPr>
          <w:rFonts w:ascii="PT Astra Serif" w:hAnsi="PT Astra Serif"/>
          <w:color w:val="000000"/>
          <w:sz w:val="28"/>
        </w:rPr>
        <w:t>ия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населения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в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реализацию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мероприятий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национальной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программы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«Цифровая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эконом</w:t>
      </w:r>
      <w:r>
        <w:rPr>
          <w:rFonts w:ascii="PT Astra Serif" w:hAnsi="PT Astra Serif"/>
          <w:color w:val="000000"/>
          <w:sz w:val="28"/>
        </w:rPr>
        <w:t>ика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Ро</w:t>
      </w:r>
      <w:r>
        <w:rPr>
          <w:rFonts w:ascii="PT Astra Serif" w:hAnsi="PT Astra Serif"/>
          <w:color w:val="000000"/>
          <w:sz w:val="28"/>
        </w:rPr>
        <w:t>ссийской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Федерации»</w:t>
      </w:r>
      <w:r>
        <w:rPr>
          <w:rFonts w:ascii="PT Astra Serif" w:hAnsi="PT Astra Serif"/>
          <w:b w:val="0"/>
          <w:color w:val="000000"/>
          <w:sz w:val="28"/>
        </w:rPr>
        <w:t xml:space="preserve"> </w:t>
      </w:r>
    </w:p>
    <w:p w14:paraId="6B020000">
      <w:pPr>
        <w:widowControl w:val="0"/>
        <w:numPr>
          <w:numId w:val="25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2021г, участие во </w:t>
      </w:r>
      <w:r>
        <w:rPr>
          <w:rFonts w:ascii="PT Astra Serif" w:hAnsi="PT Astra Serif"/>
          <w:sz w:val="28"/>
        </w:rPr>
        <w:t>Всероссийском исследовании качества и перспективы развития дистанционного обучения «Метаморфозы в эпоху цифровых технологий»</w:t>
      </w:r>
      <w:r>
        <w:rPr>
          <w:rFonts w:ascii="PT Astra Serif" w:hAnsi="PT Astra Serif"/>
          <w:sz w:val="28"/>
        </w:rPr>
        <w:t xml:space="preserve"> </w:t>
      </w:r>
    </w:p>
    <w:p w14:paraId="6C020000">
      <w:pPr>
        <w:spacing w:after="0" w:before="0" w:line="240" w:lineRule="auto"/>
        <w:ind w:firstLine="567"/>
        <w:jc w:val="both"/>
        <w:rPr>
          <w:rFonts w:ascii="PT Astra Serif" w:hAnsi="PT Astra Serif"/>
          <w:b w:val="0"/>
          <w:caps w:val="0"/>
          <w:color w:val="000000"/>
          <w:sz w:val="28"/>
          <w:u w:val="none"/>
        </w:rPr>
      </w:pPr>
      <w:r>
        <w:rPr>
          <w:rFonts w:ascii="PT Astra Serif" w:hAnsi="PT Astra Serif"/>
          <w:b w:val="0"/>
          <w:caps w:val="0"/>
          <w:color w:val="000000"/>
          <w:sz w:val="28"/>
          <w:u w:val="none"/>
        </w:rPr>
        <w:t xml:space="preserve">В течение года </w:t>
      </w:r>
      <w:r>
        <w:rPr>
          <w:rFonts w:ascii="PT Astra Serif" w:hAnsi="PT Astra Serif"/>
          <w:b w:val="0"/>
          <w:caps w:val="0"/>
          <w:color w:val="000000"/>
          <w:sz w:val="28"/>
          <w:u w:val="none"/>
        </w:rPr>
        <w:t>на мероп</w:t>
      </w:r>
      <w:r>
        <w:rPr>
          <w:rFonts w:ascii="PT Astra Serif" w:hAnsi="PT Astra Serif"/>
          <w:b w:val="0"/>
          <w:caps w:val="0"/>
          <w:color w:val="000000"/>
          <w:sz w:val="28"/>
          <w:u w:val="none"/>
        </w:rPr>
        <w:t xml:space="preserve">риятиях различного уровня педагогическим персоналом </w:t>
      </w:r>
      <w:r>
        <w:rPr>
          <w:rFonts w:ascii="PT Astra Serif" w:hAnsi="PT Astra Serif"/>
          <w:b w:val="0"/>
          <w:caps w:val="0"/>
          <w:color w:val="000000"/>
          <w:sz w:val="28"/>
          <w:u w:val="none"/>
        </w:rPr>
        <w:t xml:space="preserve">проведены </w:t>
      </w:r>
      <w:r>
        <w:rPr>
          <w:rFonts w:ascii="PT Astra Serif" w:hAnsi="PT Astra Serif"/>
          <w:b w:val="1"/>
          <w:caps w:val="0"/>
          <w:color w:val="000000"/>
          <w:sz w:val="28"/>
          <w:u w:val="none"/>
        </w:rPr>
        <w:t>открытые мероприятия и масте</w:t>
      </w:r>
      <w:r>
        <w:rPr>
          <w:rFonts w:ascii="PT Astra Serif" w:hAnsi="PT Astra Serif"/>
          <w:b w:val="1"/>
          <w:caps w:val="0"/>
          <w:color w:val="000000"/>
          <w:sz w:val="28"/>
          <w:u w:val="none"/>
        </w:rPr>
        <w:t>р-классы</w:t>
      </w:r>
      <w:r>
        <w:rPr>
          <w:rFonts w:ascii="PT Astra Serif" w:hAnsi="PT Astra Serif"/>
          <w:b w:val="0"/>
          <w:caps w:val="0"/>
          <w:color w:val="000000"/>
          <w:sz w:val="28"/>
          <w:u w:val="none"/>
        </w:rPr>
        <w:t xml:space="preserve"> по </w:t>
      </w:r>
      <w:r>
        <w:rPr>
          <w:rFonts w:ascii="PT Astra Serif" w:hAnsi="PT Astra Serif"/>
          <w:b w:val="0"/>
          <w:caps w:val="0"/>
          <w:color w:val="000000"/>
          <w:sz w:val="28"/>
          <w:u w:val="none"/>
        </w:rPr>
        <w:t xml:space="preserve">следующим </w:t>
      </w:r>
      <w:r>
        <w:rPr>
          <w:rFonts w:ascii="PT Astra Serif" w:hAnsi="PT Astra Serif"/>
          <w:b w:val="0"/>
          <w:caps w:val="0"/>
          <w:color w:val="000000"/>
          <w:sz w:val="28"/>
          <w:u w:val="none"/>
        </w:rPr>
        <w:t>темам</w:t>
      </w:r>
      <w:r>
        <w:rPr>
          <w:rFonts w:ascii="PT Astra Serif" w:hAnsi="PT Astra Serif"/>
          <w:b w:val="0"/>
          <w:caps w:val="0"/>
          <w:color w:val="000000"/>
          <w:sz w:val="28"/>
          <w:u w:val="none"/>
        </w:rPr>
        <w:t>:</w:t>
      </w:r>
    </w:p>
    <w:p w14:paraId="6D020000">
      <w:pPr>
        <w:spacing w:after="0" w:before="0" w:line="240" w:lineRule="auto"/>
        <w:ind/>
        <w:jc w:val="both"/>
        <w:rPr>
          <w:rFonts w:ascii="PT Astra Serif" w:hAnsi="PT Astra Serif"/>
          <w:caps w:val="1"/>
          <w:sz w:val="28"/>
          <w:u w:val="single"/>
        </w:rPr>
      </w:pPr>
      <w:r>
        <w:rPr>
          <w:rFonts w:ascii="PT Astra Serif" w:hAnsi="PT Astra Serif"/>
          <w:caps w:val="1"/>
          <w:sz w:val="28"/>
          <w:u w:val="single"/>
        </w:rPr>
        <w:t>Институциональный уровень</w:t>
      </w:r>
    </w:p>
    <w:p w14:paraId="6E020000">
      <w:pPr>
        <w:numPr>
          <w:ilvl w:val="0"/>
          <w:numId w:val="26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</w:t>
      </w:r>
      <w:r>
        <w:rPr>
          <w:rFonts w:ascii="PT Astra Serif" w:hAnsi="PT Astra Serif"/>
          <w:sz w:val="28"/>
        </w:rPr>
        <w:t>ткр</w:t>
      </w:r>
      <w:r>
        <w:rPr>
          <w:rFonts w:ascii="PT Astra Serif" w:hAnsi="PT Astra Serif"/>
          <w:sz w:val="28"/>
        </w:rPr>
        <w:t>ытое</w:t>
      </w:r>
      <w:r>
        <w:rPr>
          <w:rFonts w:ascii="PT Astra Serif" w:hAnsi="PT Astra Serif"/>
          <w:sz w:val="28"/>
        </w:rPr>
        <w:t xml:space="preserve"> зан</w:t>
      </w:r>
      <w:r>
        <w:rPr>
          <w:rFonts w:ascii="PT Astra Serif" w:hAnsi="PT Astra Serif"/>
          <w:sz w:val="28"/>
        </w:rPr>
        <w:t>ятие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 xml:space="preserve">«Животный мир ЯНАО» </w:t>
      </w:r>
    </w:p>
    <w:p w14:paraId="6F020000">
      <w:pPr>
        <w:numPr>
          <w:ilvl w:val="0"/>
          <w:numId w:val="26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</w:t>
      </w:r>
      <w:r>
        <w:rPr>
          <w:rFonts w:ascii="PT Astra Serif" w:hAnsi="PT Astra Serif"/>
          <w:sz w:val="28"/>
        </w:rPr>
        <w:t>ткр</w:t>
      </w:r>
      <w:r>
        <w:rPr>
          <w:rFonts w:ascii="PT Astra Serif" w:hAnsi="PT Astra Serif"/>
          <w:sz w:val="28"/>
        </w:rPr>
        <w:t>ытое</w:t>
      </w:r>
      <w:r>
        <w:rPr>
          <w:rFonts w:ascii="PT Astra Serif" w:hAnsi="PT Astra Serif"/>
          <w:sz w:val="28"/>
        </w:rPr>
        <w:t xml:space="preserve"> зан</w:t>
      </w:r>
      <w:r>
        <w:rPr>
          <w:rFonts w:ascii="PT Astra Serif" w:hAnsi="PT Astra Serif"/>
          <w:sz w:val="28"/>
        </w:rPr>
        <w:t>ятие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 xml:space="preserve">«Растения зимой» </w:t>
      </w:r>
    </w:p>
    <w:p w14:paraId="70020000">
      <w:pPr>
        <w:numPr>
          <w:ilvl w:val="0"/>
          <w:numId w:val="26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</w:t>
      </w:r>
      <w:r>
        <w:rPr>
          <w:rFonts w:ascii="PT Astra Serif" w:hAnsi="PT Astra Serif"/>
          <w:sz w:val="28"/>
        </w:rPr>
        <w:t>ткр</w:t>
      </w:r>
      <w:r>
        <w:rPr>
          <w:rFonts w:ascii="PT Astra Serif" w:hAnsi="PT Astra Serif"/>
          <w:sz w:val="28"/>
        </w:rPr>
        <w:t>ытое занятие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 xml:space="preserve">«Огород на окне» </w:t>
      </w:r>
    </w:p>
    <w:p w14:paraId="71020000">
      <w:pPr>
        <w:numPr>
          <w:ilvl w:val="0"/>
          <w:numId w:val="26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</w:t>
      </w:r>
      <w:r>
        <w:rPr>
          <w:rFonts w:ascii="PT Astra Serif" w:hAnsi="PT Astra Serif"/>
          <w:sz w:val="28"/>
        </w:rPr>
        <w:t>ткр</w:t>
      </w:r>
      <w:r>
        <w:rPr>
          <w:rFonts w:ascii="PT Astra Serif" w:hAnsi="PT Astra Serif"/>
          <w:sz w:val="28"/>
        </w:rPr>
        <w:t>ытое занятие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«Красная книга - си</w:t>
      </w:r>
      <w:r>
        <w:rPr>
          <w:rFonts w:ascii="PT Astra Serif" w:hAnsi="PT Astra Serif"/>
          <w:sz w:val="28"/>
        </w:rPr>
        <w:t>г</w:t>
      </w:r>
      <w:r>
        <w:rPr>
          <w:rFonts w:ascii="PT Astra Serif" w:hAnsi="PT Astra Serif"/>
          <w:sz w:val="28"/>
        </w:rPr>
        <w:t>нал оп</w:t>
      </w:r>
      <w:r>
        <w:rPr>
          <w:rFonts w:ascii="PT Astra Serif" w:hAnsi="PT Astra Serif"/>
          <w:sz w:val="28"/>
        </w:rPr>
        <w:t>асности</w:t>
      </w:r>
      <w:r>
        <w:rPr>
          <w:rFonts w:ascii="PT Astra Serif" w:hAnsi="PT Astra Serif"/>
          <w:sz w:val="28"/>
        </w:rPr>
        <w:t>»</w:t>
      </w:r>
    </w:p>
    <w:p w14:paraId="72020000">
      <w:pPr>
        <w:numPr>
          <w:ilvl w:val="0"/>
          <w:numId w:val="26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Отк</w:t>
      </w:r>
      <w:r>
        <w:rPr>
          <w:rFonts w:ascii="PT Astra Serif" w:hAnsi="PT Astra Serif"/>
          <w:sz w:val="28"/>
        </w:rPr>
        <w:t xml:space="preserve">рытое занятие по теме </w:t>
      </w:r>
      <w:r>
        <w:rPr>
          <w:rFonts w:ascii="PT Astra Serif" w:hAnsi="PT Astra Serif"/>
          <w:sz w:val="28"/>
        </w:rPr>
        <w:t>«</w:t>
      </w:r>
      <w:r>
        <w:rPr>
          <w:rFonts w:ascii="PT Astra Serif" w:hAnsi="PT Astra Serif"/>
          <w:sz w:val="28"/>
        </w:rPr>
        <w:t>Ос</w:t>
      </w:r>
      <w:r>
        <w:rPr>
          <w:rFonts w:ascii="PT Astra Serif" w:hAnsi="PT Astra Serif"/>
          <w:sz w:val="28"/>
        </w:rPr>
        <w:t>уществление</w:t>
      </w:r>
      <w:r>
        <w:rPr>
          <w:rFonts w:ascii="PT Astra Serif" w:hAnsi="PT Astra Serif"/>
          <w:sz w:val="28"/>
        </w:rPr>
        <w:t xml:space="preserve"> цепочки превращений </w:t>
      </w:r>
      <w:r>
        <w:rPr>
          <w:rFonts w:ascii="PT Astra Serif" w:hAnsi="PT Astra Serif"/>
          <w:sz w:val="28"/>
        </w:rPr>
        <w:t>химический</w:t>
      </w:r>
      <w:r>
        <w:rPr>
          <w:rFonts w:ascii="PT Astra Serif" w:hAnsi="PT Astra Serif"/>
          <w:sz w:val="28"/>
        </w:rPr>
        <w:t xml:space="preserve"> веществ, ре</w:t>
      </w:r>
      <w:r>
        <w:rPr>
          <w:rFonts w:ascii="PT Astra Serif" w:hAnsi="PT Astra Serif"/>
          <w:sz w:val="28"/>
        </w:rPr>
        <w:t>ш</w:t>
      </w:r>
      <w:r>
        <w:rPr>
          <w:rFonts w:ascii="PT Astra Serif" w:hAnsi="PT Astra Serif"/>
          <w:sz w:val="28"/>
        </w:rPr>
        <w:t xml:space="preserve">ение </w:t>
      </w:r>
      <w:r>
        <w:rPr>
          <w:rFonts w:ascii="PT Astra Serif" w:hAnsi="PT Astra Serif"/>
          <w:sz w:val="28"/>
        </w:rPr>
        <w:t>экспериментальных задач</w:t>
      </w:r>
      <w:r>
        <w:rPr>
          <w:rFonts w:ascii="PT Astra Serif" w:hAnsi="PT Astra Serif"/>
          <w:sz w:val="28"/>
        </w:rPr>
        <w:t xml:space="preserve">» </w:t>
      </w:r>
    </w:p>
    <w:p w14:paraId="73020000">
      <w:pPr>
        <w:numPr>
          <w:numId w:val="26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Отк</w:t>
      </w:r>
      <w:r>
        <w:rPr>
          <w:rFonts w:ascii="PT Astra Serif" w:hAnsi="PT Astra Serif"/>
          <w:sz w:val="28"/>
        </w:rPr>
        <w:t>рытое занятие по теме</w:t>
      </w:r>
      <w:r>
        <w:rPr>
          <w:rFonts w:ascii="PT Astra Serif" w:hAnsi="PT Astra Serif"/>
          <w:sz w:val="28"/>
        </w:rPr>
        <w:t xml:space="preserve"> «Социальная мобильность» </w:t>
      </w:r>
    </w:p>
    <w:p w14:paraId="74020000">
      <w:pPr>
        <w:numPr>
          <w:numId w:val="26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Отк</w:t>
      </w:r>
      <w:r>
        <w:rPr>
          <w:rFonts w:ascii="PT Astra Serif" w:hAnsi="PT Astra Serif"/>
          <w:sz w:val="28"/>
        </w:rPr>
        <w:t>рытое занятие по теме</w:t>
      </w:r>
      <w:r>
        <w:rPr>
          <w:rFonts w:ascii="PT Astra Serif" w:hAnsi="PT Astra Serif"/>
          <w:sz w:val="28"/>
        </w:rPr>
        <w:t xml:space="preserve"> «Мисс весна 2021» </w:t>
      </w:r>
    </w:p>
    <w:p w14:paraId="75020000">
      <w:pPr>
        <w:numPr>
          <w:numId w:val="26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Отк</w:t>
      </w:r>
      <w:r>
        <w:rPr>
          <w:rFonts w:ascii="PT Astra Serif" w:hAnsi="PT Astra Serif"/>
          <w:sz w:val="28"/>
        </w:rPr>
        <w:t>рытое занятие по теме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«Маленькие интеллектуалы»</w:t>
      </w:r>
    </w:p>
    <w:p w14:paraId="76020000">
      <w:pPr>
        <w:numPr>
          <w:numId w:val="26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Отк</w:t>
      </w:r>
      <w:r>
        <w:rPr>
          <w:rFonts w:ascii="PT Astra Serif" w:hAnsi="PT Astra Serif"/>
          <w:sz w:val="28"/>
        </w:rPr>
        <w:t>рытое занятие по теме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«Путешествие в волшебный мир сказок»</w:t>
      </w:r>
      <w:r>
        <w:rPr>
          <w:rFonts w:ascii="PT Astra Serif" w:hAnsi="PT Astra Serif"/>
          <w:sz w:val="28"/>
        </w:rPr>
        <w:t xml:space="preserve"> </w:t>
      </w:r>
    </w:p>
    <w:p w14:paraId="77020000">
      <w:pPr>
        <w:numPr>
          <w:numId w:val="26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Отк</w:t>
      </w:r>
      <w:r>
        <w:rPr>
          <w:rFonts w:ascii="PT Astra Serif" w:hAnsi="PT Astra Serif"/>
          <w:sz w:val="28"/>
        </w:rPr>
        <w:t>рытое занятие по теме</w:t>
      </w:r>
      <w:r>
        <w:rPr>
          <w:rFonts w:ascii="PT Astra Serif" w:hAnsi="PT Astra Serif"/>
          <w:sz w:val="28"/>
        </w:rPr>
        <w:t>«</w:t>
      </w:r>
      <w:r>
        <w:rPr>
          <w:rFonts w:ascii="PT Astra Serif" w:hAnsi="PT Astra Serif"/>
          <w:sz w:val="28"/>
        </w:rPr>
        <w:t>Два медведя</w:t>
      </w:r>
      <w:r>
        <w:rPr>
          <w:rFonts w:ascii="PT Astra Serif" w:hAnsi="PT Astra Serif"/>
          <w:sz w:val="28"/>
        </w:rPr>
        <w:t>»</w:t>
      </w:r>
      <w:r>
        <w:rPr>
          <w:rFonts w:ascii="PT Astra Serif" w:hAnsi="PT Astra Serif"/>
          <w:sz w:val="28"/>
        </w:rPr>
        <w:t xml:space="preserve"> </w:t>
      </w:r>
    </w:p>
    <w:p w14:paraId="78020000">
      <w:pPr>
        <w:numPr>
          <w:numId w:val="26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Отк</w:t>
      </w:r>
      <w:r>
        <w:rPr>
          <w:rFonts w:ascii="PT Astra Serif" w:hAnsi="PT Astra Serif"/>
          <w:sz w:val="28"/>
        </w:rPr>
        <w:t>рытое занятие по теме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«Федорино горе» К.И. Чуковский</w:t>
      </w:r>
    </w:p>
    <w:p w14:paraId="79020000">
      <w:pPr>
        <w:numPr>
          <w:numId w:val="26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Отк</w:t>
      </w:r>
      <w:r>
        <w:rPr>
          <w:rFonts w:ascii="PT Astra Serif" w:hAnsi="PT Astra Serif"/>
          <w:sz w:val="28"/>
        </w:rPr>
        <w:t>рытое занятие по теме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«Сказки водят хоровод»</w:t>
      </w:r>
    </w:p>
    <w:p w14:paraId="7A020000">
      <w:pPr>
        <w:numPr>
          <w:numId w:val="26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Отк</w:t>
      </w:r>
      <w:r>
        <w:rPr>
          <w:rFonts w:ascii="PT Astra Serif" w:hAnsi="PT Astra Serif"/>
          <w:sz w:val="28"/>
        </w:rPr>
        <w:t>рытое занятие по теме</w:t>
      </w:r>
      <w:r>
        <w:rPr>
          <w:rFonts w:ascii="PT Astra Serif" w:hAnsi="PT Astra Serif"/>
          <w:sz w:val="28"/>
        </w:rPr>
        <w:t xml:space="preserve"> «Гимнастика ума (головоломки)» </w:t>
      </w:r>
    </w:p>
    <w:p w14:paraId="7B020000">
      <w:pPr>
        <w:numPr>
          <w:numId w:val="26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Отк</w:t>
      </w:r>
      <w:r>
        <w:rPr>
          <w:rFonts w:ascii="PT Astra Serif" w:hAnsi="PT Astra Serif"/>
          <w:sz w:val="28"/>
        </w:rPr>
        <w:t>рытое занятие по теме</w:t>
      </w:r>
      <w:r>
        <w:rPr>
          <w:rFonts w:ascii="PT Astra Serif" w:hAnsi="PT Astra Serif"/>
          <w:sz w:val="28"/>
        </w:rPr>
        <w:t>«</w:t>
      </w:r>
      <w:r>
        <w:rPr>
          <w:rFonts w:ascii="PT Astra Serif" w:hAnsi="PT Astra Serif"/>
          <w:sz w:val="28"/>
        </w:rPr>
        <w:t>Моё право</w:t>
      </w:r>
      <w:r>
        <w:rPr>
          <w:rFonts w:ascii="PT Astra Serif" w:hAnsi="PT Astra Serif"/>
          <w:sz w:val="28"/>
        </w:rPr>
        <w:t xml:space="preserve">» </w:t>
      </w:r>
    </w:p>
    <w:p w14:paraId="7C020000">
      <w:pPr>
        <w:numPr>
          <w:numId w:val="26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Отк</w:t>
      </w:r>
      <w:r>
        <w:rPr>
          <w:rFonts w:ascii="PT Astra Serif" w:hAnsi="PT Astra Serif"/>
          <w:sz w:val="28"/>
        </w:rPr>
        <w:t>рытое занятие по теме</w:t>
      </w:r>
      <w:r>
        <w:rPr>
          <w:rFonts w:ascii="PT Astra Serif" w:hAnsi="PT Astra Serif"/>
          <w:sz w:val="28"/>
        </w:rPr>
        <w:t xml:space="preserve"> «О, космос»</w:t>
      </w:r>
    </w:p>
    <w:p w14:paraId="7D020000">
      <w:pPr>
        <w:numPr>
          <w:numId w:val="26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Отк</w:t>
      </w:r>
      <w:r>
        <w:rPr>
          <w:rFonts w:ascii="PT Astra Serif" w:hAnsi="PT Astra Serif"/>
          <w:sz w:val="28"/>
        </w:rPr>
        <w:t>рытое занятие по теме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«</w:t>
      </w:r>
      <w:r>
        <w:rPr>
          <w:rFonts w:ascii="PT Astra Serif" w:hAnsi="PT Astra Serif"/>
          <w:sz w:val="28"/>
        </w:rPr>
        <w:t>Деловая игра, Я открываю свой бизнес»</w:t>
      </w:r>
    </w:p>
    <w:p w14:paraId="7E020000">
      <w:pPr>
        <w:numPr>
          <w:numId w:val="26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Отк</w:t>
      </w:r>
      <w:r>
        <w:rPr>
          <w:rFonts w:ascii="PT Astra Serif" w:hAnsi="PT Astra Serif"/>
          <w:sz w:val="28"/>
        </w:rPr>
        <w:t>рытое занятие по теме</w:t>
      </w:r>
      <w:r>
        <w:rPr>
          <w:rFonts w:ascii="PT Astra Serif" w:hAnsi="PT Astra Serif"/>
          <w:sz w:val="28"/>
        </w:rPr>
        <w:t xml:space="preserve"> «</w:t>
      </w:r>
      <w:r>
        <w:rPr>
          <w:rFonts w:ascii="PT Astra Serif" w:hAnsi="PT Astra Serif"/>
          <w:sz w:val="28"/>
        </w:rPr>
        <w:t xml:space="preserve">Калейдоскоп профессий» </w:t>
      </w:r>
    </w:p>
    <w:p w14:paraId="7F020000">
      <w:pPr>
        <w:numPr>
          <w:numId w:val="26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Отк</w:t>
      </w:r>
      <w:r>
        <w:rPr>
          <w:rFonts w:ascii="PT Astra Serif" w:hAnsi="PT Astra Serif"/>
          <w:sz w:val="28"/>
        </w:rPr>
        <w:t>рытое занятие по теме</w:t>
      </w:r>
      <w:r>
        <w:rPr>
          <w:rFonts w:ascii="PT Astra Serif" w:hAnsi="PT Astra Serif"/>
          <w:sz w:val="28"/>
        </w:rPr>
        <w:t xml:space="preserve"> ««Белая ленточка» в поддержку людей с ограниченными возможностями здоровья» </w:t>
      </w:r>
    </w:p>
    <w:p w14:paraId="80020000">
      <w:pPr>
        <w:numPr>
          <w:numId w:val="26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Отк</w:t>
      </w:r>
      <w:r>
        <w:rPr>
          <w:rFonts w:ascii="PT Astra Serif" w:hAnsi="PT Astra Serif"/>
          <w:sz w:val="28"/>
        </w:rPr>
        <w:t xml:space="preserve">рытое занятие по теме </w:t>
      </w:r>
      <w:r>
        <w:rPr>
          <w:rFonts w:ascii="PT Astra Serif" w:hAnsi="PT Astra Serif"/>
          <w:sz w:val="28"/>
        </w:rPr>
        <w:t>«Ораторское искусство»</w:t>
      </w:r>
    </w:p>
    <w:p w14:paraId="81020000">
      <w:pPr>
        <w:numPr>
          <w:numId w:val="26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Отк</w:t>
      </w:r>
      <w:r>
        <w:rPr>
          <w:rFonts w:ascii="PT Astra Serif" w:hAnsi="PT Astra Serif"/>
          <w:sz w:val="28"/>
        </w:rPr>
        <w:t>рытое занятие по теме</w:t>
      </w:r>
      <w:r>
        <w:rPr>
          <w:rFonts w:ascii="PT Astra Serif" w:hAnsi="PT Astra Serif"/>
          <w:sz w:val="28"/>
        </w:rPr>
        <w:t xml:space="preserve"> «</w:t>
      </w:r>
      <w:r>
        <w:rPr>
          <w:rFonts w:ascii="PT Astra Serif" w:hAnsi="PT Astra Serif"/>
          <w:sz w:val="28"/>
        </w:rPr>
        <w:t>Здоровьесберегающие технологии в образовательном процессе»</w:t>
      </w:r>
      <w:r>
        <w:rPr>
          <w:rFonts w:ascii="PT Astra Serif" w:hAnsi="PT Astra Serif"/>
          <w:sz w:val="28"/>
        </w:rPr>
        <w:t xml:space="preserve"> </w:t>
      </w:r>
    </w:p>
    <w:p w14:paraId="82020000">
      <w:pPr>
        <w:numPr>
          <w:numId w:val="26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sz w:val="28"/>
        </w:rPr>
        <w:t>Отк</w:t>
      </w:r>
      <w:r>
        <w:rPr>
          <w:rFonts w:ascii="PT Astra Serif" w:hAnsi="PT Astra Serif"/>
          <w:sz w:val="28"/>
        </w:rPr>
        <w:t>рытое занятие по теме</w:t>
      </w:r>
      <w:r>
        <w:rPr>
          <w:rFonts w:ascii="PT Astra Serif" w:hAnsi="PT Astra Serif"/>
          <w:i w:val="0"/>
          <w:sz w:val="28"/>
        </w:rPr>
        <w:t>:</w:t>
      </w:r>
      <w:r>
        <w:rPr>
          <w:rFonts w:ascii="PT Astra Serif" w:hAnsi="PT Astra Serif"/>
          <w:i w:val="0"/>
          <w:sz w:val="28"/>
        </w:rPr>
        <w:t xml:space="preserve"> «Ансамблевая игра»</w:t>
      </w:r>
      <w:r>
        <w:rPr>
          <w:rFonts w:ascii="PT Astra Serif" w:hAnsi="PT Astra Serif"/>
          <w:i w:val="0"/>
          <w:sz w:val="28"/>
        </w:rPr>
        <w:t xml:space="preserve"> </w:t>
      </w:r>
    </w:p>
    <w:p w14:paraId="83020000">
      <w:pPr>
        <w:numPr>
          <w:numId w:val="26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sz w:val="28"/>
        </w:rPr>
        <w:t>Отк</w:t>
      </w:r>
      <w:r>
        <w:rPr>
          <w:rFonts w:ascii="PT Astra Serif" w:hAnsi="PT Astra Serif"/>
          <w:sz w:val="28"/>
        </w:rPr>
        <w:t>рытое занятие по теме</w:t>
      </w:r>
      <w:r>
        <w:rPr>
          <w:rFonts w:ascii="PT Astra Serif" w:hAnsi="PT Astra Serif"/>
          <w:i w:val="0"/>
          <w:sz w:val="28"/>
        </w:rPr>
        <w:t xml:space="preserve"> «Аккорды и их аппликатура» </w:t>
      </w:r>
    </w:p>
    <w:p w14:paraId="84020000">
      <w:pPr>
        <w:numPr>
          <w:numId w:val="26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sz w:val="28"/>
        </w:rPr>
        <w:t>Отк</w:t>
      </w:r>
      <w:r>
        <w:rPr>
          <w:rFonts w:ascii="PT Astra Serif" w:hAnsi="PT Astra Serif"/>
          <w:sz w:val="28"/>
        </w:rPr>
        <w:t>рытое занятие по теме</w:t>
      </w:r>
      <w:r>
        <w:rPr>
          <w:rFonts w:ascii="PT Astra Serif" w:hAnsi="PT Astra Serif"/>
          <w:i w:val="0"/>
          <w:sz w:val="28"/>
        </w:rPr>
        <w:t xml:space="preserve"> «Работа над дикцией и артикуляцией в вокальных упражнениях и музыкальном произведении с начинающим вокалистом» </w:t>
      </w:r>
    </w:p>
    <w:p w14:paraId="85020000">
      <w:pPr>
        <w:numPr>
          <w:numId w:val="26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sz w:val="28"/>
        </w:rPr>
        <w:t>Отк</w:t>
      </w:r>
      <w:r>
        <w:rPr>
          <w:rFonts w:ascii="PT Astra Serif" w:hAnsi="PT Astra Serif"/>
          <w:sz w:val="28"/>
        </w:rPr>
        <w:t>рытое занятие по теме:</w:t>
      </w:r>
      <w:r>
        <w:rPr>
          <w:rFonts w:ascii="PT Astra Serif" w:hAnsi="PT Astra Serif"/>
          <w:i w:val="0"/>
          <w:sz w:val="28"/>
        </w:rPr>
        <w:t xml:space="preserve"> </w:t>
      </w:r>
      <w:r>
        <w:rPr>
          <w:rFonts w:ascii="PT Astra Serif" w:hAnsi="PT Astra Serif"/>
          <w:i w:val="0"/>
          <w:sz w:val="28"/>
        </w:rPr>
        <w:t>«</w:t>
      </w:r>
      <w:r>
        <w:rPr>
          <w:rFonts w:ascii="PT Astra Serif" w:hAnsi="PT Astra Serif"/>
          <w:i w:val="0"/>
          <w:sz w:val="28"/>
        </w:rPr>
        <w:t>Развитие вокальных навыков для качественного пения»</w:t>
      </w:r>
    </w:p>
    <w:p w14:paraId="86020000">
      <w:pPr>
        <w:numPr>
          <w:numId w:val="26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sz w:val="28"/>
        </w:rPr>
        <w:t>Отк</w:t>
      </w:r>
      <w:r>
        <w:rPr>
          <w:rFonts w:ascii="PT Astra Serif" w:hAnsi="PT Astra Serif"/>
          <w:sz w:val="28"/>
        </w:rPr>
        <w:t>рытое занятие по теме:</w:t>
      </w:r>
      <w:r>
        <w:rPr>
          <w:rFonts w:ascii="PT Astra Serif" w:hAnsi="PT Astra Serif"/>
          <w:i w:val="0"/>
          <w:sz w:val="28"/>
        </w:rPr>
        <w:t xml:space="preserve"> «Текстильные куклы. Изготовление одежды для кукол»</w:t>
      </w:r>
      <w:r>
        <w:rPr>
          <w:rFonts w:ascii="PT Astra Serif" w:hAnsi="PT Astra Serif"/>
          <w:i w:val="0"/>
          <w:sz w:val="28"/>
        </w:rPr>
        <w:t xml:space="preserve"> </w:t>
      </w:r>
    </w:p>
    <w:p w14:paraId="87020000">
      <w:pPr>
        <w:numPr>
          <w:numId w:val="26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sz w:val="28"/>
        </w:rPr>
        <w:t>Отк</w:t>
      </w:r>
      <w:r>
        <w:rPr>
          <w:rFonts w:ascii="PT Astra Serif" w:hAnsi="PT Astra Serif"/>
          <w:sz w:val="28"/>
        </w:rPr>
        <w:t>рытое занятие по теме:</w:t>
      </w:r>
      <w:r>
        <w:rPr>
          <w:rFonts w:ascii="PT Astra Serif" w:hAnsi="PT Astra Serif"/>
          <w:i w:val="0"/>
          <w:sz w:val="28"/>
        </w:rPr>
        <w:t xml:space="preserve"> Мастер-класс «Сувенир в технике канзаши»; Мастер-класс: «Живопись шерстью. Мокрое валяние» </w:t>
      </w:r>
    </w:p>
    <w:p w14:paraId="88020000">
      <w:pPr>
        <w:numPr>
          <w:numId w:val="26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sz w:val="28"/>
        </w:rPr>
        <w:t>Отк</w:t>
      </w:r>
      <w:r>
        <w:rPr>
          <w:rFonts w:ascii="PT Astra Serif" w:hAnsi="PT Astra Serif"/>
          <w:sz w:val="28"/>
        </w:rPr>
        <w:t>рытое занятие по теме:</w:t>
      </w:r>
      <w:r>
        <w:rPr>
          <w:rFonts w:ascii="PT Astra Serif" w:hAnsi="PT Astra Serif"/>
          <w:i w:val="0"/>
          <w:sz w:val="28"/>
        </w:rPr>
        <w:t xml:space="preserve"> «Джутовая филигрань»; «Графический рисунок с натуры. Наброски и зарисовки предметов быта»</w:t>
      </w:r>
    </w:p>
    <w:p w14:paraId="89020000">
      <w:pPr>
        <w:numPr>
          <w:numId w:val="26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sz w:val="28"/>
        </w:rPr>
        <w:t>Отк</w:t>
      </w:r>
      <w:r>
        <w:rPr>
          <w:rFonts w:ascii="PT Astra Serif" w:hAnsi="PT Astra Serif"/>
          <w:sz w:val="28"/>
        </w:rPr>
        <w:t>рытое занятие по теме</w:t>
      </w:r>
      <w:r>
        <w:rPr>
          <w:rFonts w:ascii="PT Astra Serif" w:hAnsi="PT Astra Serif"/>
          <w:i w:val="0"/>
          <w:sz w:val="28"/>
        </w:rPr>
        <w:t>: «Танцуй по-новому»</w:t>
      </w:r>
    </w:p>
    <w:p w14:paraId="8A020000">
      <w:pPr>
        <w:numPr>
          <w:numId w:val="26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sz w:val="28"/>
        </w:rPr>
        <w:t>Отк</w:t>
      </w:r>
      <w:r>
        <w:rPr>
          <w:rFonts w:ascii="PT Astra Serif" w:hAnsi="PT Astra Serif"/>
          <w:sz w:val="28"/>
        </w:rPr>
        <w:t>рытое занятие по теме</w:t>
      </w:r>
      <w:r>
        <w:rPr>
          <w:rFonts w:ascii="PT Astra Serif" w:hAnsi="PT Astra Serif"/>
          <w:i w:val="0"/>
          <w:sz w:val="28"/>
        </w:rPr>
        <w:t>: «Ритмы настроения»</w:t>
      </w:r>
    </w:p>
    <w:p w14:paraId="8B020000">
      <w:pPr>
        <w:numPr>
          <w:numId w:val="26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i w:val="0"/>
          <w:sz w:val="28"/>
        </w:rPr>
        <w:t xml:space="preserve">Мастер-класс «Вальс Победы» </w:t>
      </w:r>
    </w:p>
    <w:p w14:paraId="8C020000">
      <w:pPr>
        <w:numPr>
          <w:numId w:val="26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sz w:val="28"/>
        </w:rPr>
        <w:t>Отк</w:t>
      </w:r>
      <w:r>
        <w:rPr>
          <w:rFonts w:ascii="PT Astra Serif" w:hAnsi="PT Astra Serif"/>
          <w:sz w:val="28"/>
        </w:rPr>
        <w:t>рытое занятие по теме</w:t>
      </w:r>
      <w:r>
        <w:rPr>
          <w:rFonts w:ascii="PT Astra Serif" w:hAnsi="PT Astra Serif"/>
          <w:i w:val="0"/>
          <w:sz w:val="28"/>
        </w:rPr>
        <w:t>: «Изготовление мини-панно с национальным компонентом»</w:t>
      </w:r>
    </w:p>
    <w:p w14:paraId="8D020000">
      <w:pPr>
        <w:numPr>
          <w:numId w:val="26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sz w:val="28"/>
        </w:rPr>
        <w:t>Отк</w:t>
      </w:r>
      <w:r>
        <w:rPr>
          <w:rFonts w:ascii="PT Astra Serif" w:hAnsi="PT Astra Serif"/>
          <w:sz w:val="28"/>
        </w:rPr>
        <w:t>рытое занятие по теме</w:t>
      </w:r>
      <w:r>
        <w:rPr>
          <w:rFonts w:ascii="PT Astra Serif" w:hAnsi="PT Astra Serif"/>
          <w:i w:val="0"/>
          <w:sz w:val="28"/>
        </w:rPr>
        <w:t>: «Сундук ремёсел» квест-игра</w:t>
      </w:r>
      <w:r>
        <w:rPr>
          <w:rFonts w:ascii="PT Astra Serif" w:hAnsi="PT Astra Serif"/>
          <w:i w:val="0"/>
          <w:sz w:val="28"/>
        </w:rPr>
        <w:t xml:space="preserve"> </w:t>
      </w:r>
    </w:p>
    <w:p w14:paraId="8E020000">
      <w:pPr>
        <w:numPr>
          <w:numId w:val="26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sz w:val="28"/>
        </w:rPr>
        <w:t>Отк</w:t>
      </w:r>
      <w:r>
        <w:rPr>
          <w:rFonts w:ascii="PT Astra Serif" w:hAnsi="PT Astra Serif"/>
          <w:sz w:val="28"/>
        </w:rPr>
        <w:t>рытое занятие по теме</w:t>
      </w:r>
      <w:r>
        <w:rPr>
          <w:rFonts w:ascii="PT Astra Serif" w:hAnsi="PT Astra Serif"/>
          <w:i w:val="0"/>
          <w:sz w:val="28"/>
        </w:rPr>
        <w:t>:</w:t>
      </w:r>
      <w:r>
        <w:rPr>
          <w:rFonts w:ascii="PT Astra Serif" w:hAnsi="PT Astra Serif"/>
          <w:i w:val="0"/>
          <w:sz w:val="28"/>
        </w:rPr>
        <w:t xml:space="preserve"> «Северный олень»</w:t>
      </w:r>
    </w:p>
    <w:p w14:paraId="8F020000">
      <w:pPr>
        <w:numPr>
          <w:numId w:val="26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sz w:val="28"/>
        </w:rPr>
        <w:t>Отк</w:t>
      </w:r>
      <w:r>
        <w:rPr>
          <w:rFonts w:ascii="PT Astra Serif" w:hAnsi="PT Astra Serif"/>
          <w:sz w:val="28"/>
        </w:rPr>
        <w:t>рытое занятие по теме</w:t>
      </w:r>
      <w:r>
        <w:rPr>
          <w:rFonts w:ascii="PT Astra Serif" w:hAnsi="PT Astra Serif"/>
          <w:i w:val="0"/>
          <w:sz w:val="28"/>
        </w:rPr>
        <w:t xml:space="preserve">: </w:t>
      </w:r>
      <w:r>
        <w:rPr>
          <w:rFonts w:ascii="PT Astra Serif" w:hAnsi="PT Astra Serif"/>
          <w:i w:val="0"/>
          <w:sz w:val="28"/>
        </w:rPr>
        <w:t xml:space="preserve">«Снеговик крючком» </w:t>
      </w:r>
    </w:p>
    <w:p w14:paraId="90020000">
      <w:pPr>
        <w:numPr>
          <w:numId w:val="26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i w:val="0"/>
          <w:sz w:val="28"/>
        </w:rPr>
        <w:t>Открытый урок по теме</w:t>
      </w:r>
      <w:r>
        <w:rPr>
          <w:rFonts w:ascii="PT Astra Serif" w:hAnsi="PT Astra Serif"/>
          <w:i w:val="0"/>
          <w:sz w:val="28"/>
        </w:rPr>
        <w:t xml:space="preserve"> «Тканный пояс» </w:t>
      </w:r>
    </w:p>
    <w:p w14:paraId="91020000">
      <w:pPr>
        <w:numPr>
          <w:numId w:val="26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i w:val="0"/>
          <w:sz w:val="28"/>
        </w:rPr>
        <w:t>Мастер- класс ко дню района</w:t>
      </w:r>
      <w:r>
        <w:rPr>
          <w:rFonts w:ascii="PT Astra Serif" w:hAnsi="PT Astra Serif"/>
          <w:i w:val="0"/>
          <w:sz w:val="28"/>
        </w:rPr>
        <w:t xml:space="preserve"> «Сундук ремёсел», квест-игра.</w:t>
      </w:r>
    </w:p>
    <w:p w14:paraId="92020000">
      <w:pPr>
        <w:numPr>
          <w:numId w:val="26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sz w:val="28"/>
        </w:rPr>
        <w:t>Отк</w:t>
      </w:r>
      <w:r>
        <w:rPr>
          <w:rFonts w:ascii="PT Astra Serif" w:hAnsi="PT Astra Serif"/>
          <w:sz w:val="28"/>
        </w:rPr>
        <w:t>рытое занятие по теме</w:t>
      </w:r>
      <w:r>
        <w:rPr>
          <w:rFonts w:ascii="PT Astra Serif" w:hAnsi="PT Astra Serif"/>
          <w:i w:val="0"/>
          <w:sz w:val="28"/>
        </w:rPr>
        <w:t>:</w:t>
      </w:r>
      <w:r>
        <w:rPr>
          <w:rFonts w:ascii="PT Astra Serif" w:hAnsi="PT Astra Serif"/>
          <w:i w:val="0"/>
          <w:sz w:val="28"/>
        </w:rPr>
        <w:t xml:space="preserve"> «Изготовление чехла для напёрстка</w:t>
      </w:r>
      <w:r>
        <w:rPr>
          <w:rFonts w:ascii="PT Astra Serif" w:hAnsi="PT Astra Serif"/>
          <w:i w:val="0"/>
          <w:sz w:val="28"/>
        </w:rPr>
        <w:t xml:space="preserve">» </w:t>
      </w:r>
    </w:p>
    <w:p w14:paraId="93020000">
      <w:pPr>
        <w:numPr>
          <w:numId w:val="26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sz w:val="28"/>
        </w:rPr>
        <w:t>Отк</w:t>
      </w:r>
      <w:r>
        <w:rPr>
          <w:rFonts w:ascii="PT Astra Serif" w:hAnsi="PT Astra Serif"/>
          <w:sz w:val="28"/>
        </w:rPr>
        <w:t>рытое занятие по теме</w:t>
      </w:r>
      <w:r>
        <w:rPr>
          <w:rFonts w:ascii="PT Astra Serif" w:hAnsi="PT Astra Serif"/>
          <w:i w:val="0"/>
          <w:sz w:val="28"/>
        </w:rPr>
        <w:t xml:space="preserve">: </w:t>
      </w:r>
      <w:r>
        <w:rPr>
          <w:rFonts w:ascii="PT Astra Serif" w:hAnsi="PT Astra Serif"/>
          <w:i w:val="0"/>
          <w:sz w:val="28"/>
        </w:rPr>
        <w:t>«Украшение северные россыпи»</w:t>
      </w:r>
    </w:p>
    <w:p w14:paraId="94020000">
      <w:pPr>
        <w:numPr>
          <w:numId w:val="26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i w:val="0"/>
          <w:sz w:val="28"/>
        </w:rPr>
        <w:t xml:space="preserve"> Открытое мероприятие «Все игры в гости к нам»</w:t>
      </w:r>
    </w:p>
    <w:p w14:paraId="95020000">
      <w:pPr>
        <w:numPr>
          <w:numId w:val="26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sz w:val="28"/>
        </w:rPr>
        <w:t>Отк</w:t>
      </w:r>
      <w:r>
        <w:rPr>
          <w:rFonts w:ascii="PT Astra Serif" w:hAnsi="PT Astra Serif"/>
          <w:sz w:val="28"/>
        </w:rPr>
        <w:t>рытое занятие по теме:</w:t>
      </w:r>
      <w:r>
        <w:rPr>
          <w:rFonts w:ascii="PT Astra Serif" w:hAnsi="PT Astra Serif"/>
          <w:i w:val="0"/>
          <w:sz w:val="28"/>
        </w:rPr>
        <w:t xml:space="preserve"> «В гостях у сказки» </w:t>
      </w:r>
    </w:p>
    <w:p w14:paraId="96020000">
      <w:pPr>
        <w:numPr>
          <w:numId w:val="26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Отк</w:t>
      </w:r>
      <w:r>
        <w:rPr>
          <w:rFonts w:ascii="PT Astra Serif" w:hAnsi="PT Astra Serif"/>
          <w:sz w:val="28"/>
        </w:rPr>
        <w:t>рытое занятие по теме:</w:t>
      </w:r>
      <w:r>
        <w:rPr>
          <w:rFonts w:ascii="PT Astra Serif" w:hAnsi="PT Astra Serif"/>
          <w:sz w:val="28"/>
        </w:rPr>
        <w:t xml:space="preserve"> «Оказание первой доврачебной п</w:t>
      </w:r>
      <w:r>
        <w:rPr>
          <w:rFonts w:ascii="PT Astra Serif" w:hAnsi="PT Astra Serif"/>
          <w:sz w:val="28"/>
        </w:rPr>
        <w:t>о</w:t>
      </w:r>
      <w:r>
        <w:rPr>
          <w:rFonts w:ascii="PT Astra Serif" w:hAnsi="PT Astra Serif"/>
          <w:sz w:val="28"/>
        </w:rPr>
        <w:t xml:space="preserve">мощи» </w:t>
      </w:r>
    </w:p>
    <w:p w14:paraId="97020000">
      <w:pPr>
        <w:numPr>
          <w:numId w:val="26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</w:t>
      </w:r>
      <w:r>
        <w:rPr>
          <w:rFonts w:ascii="PT Astra Serif" w:hAnsi="PT Astra Serif"/>
          <w:sz w:val="28"/>
        </w:rPr>
        <w:t xml:space="preserve">ткрытое занятие по теме: </w:t>
      </w:r>
      <w:r>
        <w:rPr>
          <w:rFonts w:ascii="PT Astra Serif" w:hAnsi="PT Astra Serif"/>
          <w:sz w:val="28"/>
        </w:rPr>
        <w:t>«</w:t>
      </w:r>
      <w:r>
        <w:rPr>
          <w:rFonts w:ascii="PT Astra Serif" w:hAnsi="PT Astra Serif"/>
          <w:sz w:val="28"/>
        </w:rPr>
        <w:t>Формиров</w:t>
      </w:r>
      <w:r>
        <w:rPr>
          <w:rFonts w:ascii="PT Astra Serif" w:hAnsi="PT Astra Serif"/>
          <w:sz w:val="28"/>
        </w:rPr>
        <w:t>а</w:t>
      </w:r>
      <w:r>
        <w:rPr>
          <w:rFonts w:ascii="PT Astra Serif" w:hAnsi="PT Astra Serif"/>
          <w:sz w:val="28"/>
        </w:rPr>
        <w:t xml:space="preserve">ние навыка </w:t>
      </w:r>
      <w:r>
        <w:rPr>
          <w:rFonts w:ascii="PT Astra Serif" w:hAnsi="PT Astra Serif"/>
          <w:sz w:val="28"/>
        </w:rPr>
        <w:t>правильной</w:t>
      </w:r>
      <w:r>
        <w:rPr>
          <w:rFonts w:ascii="PT Astra Serif" w:hAnsi="PT Astra Serif"/>
          <w:sz w:val="28"/>
        </w:rPr>
        <w:t xml:space="preserve"> осанки пут</w:t>
      </w:r>
      <w:r>
        <w:rPr>
          <w:rFonts w:ascii="PT Astra Serif" w:hAnsi="PT Astra Serif"/>
          <w:sz w:val="28"/>
        </w:rPr>
        <w:t>ем</w:t>
      </w:r>
      <w:r>
        <w:rPr>
          <w:rFonts w:ascii="PT Astra Serif" w:hAnsi="PT Astra Serif"/>
          <w:sz w:val="28"/>
        </w:rPr>
        <w:t xml:space="preserve"> у</w:t>
      </w:r>
      <w:r>
        <w:rPr>
          <w:rFonts w:ascii="PT Astra Serif" w:hAnsi="PT Astra Serif"/>
          <w:sz w:val="28"/>
        </w:rPr>
        <w:t>д</w:t>
      </w:r>
      <w:r>
        <w:rPr>
          <w:rFonts w:ascii="PT Astra Serif" w:hAnsi="PT Astra Serif"/>
          <w:sz w:val="28"/>
        </w:rPr>
        <w:t xml:space="preserve">ержания на голове </w:t>
      </w:r>
      <w:r>
        <w:rPr>
          <w:rFonts w:ascii="PT Astra Serif" w:hAnsi="PT Astra Serif"/>
          <w:sz w:val="28"/>
        </w:rPr>
        <w:t>небольшого</w:t>
      </w:r>
      <w:r>
        <w:rPr>
          <w:rFonts w:ascii="PT Astra Serif" w:hAnsi="PT Astra Serif"/>
          <w:sz w:val="28"/>
        </w:rPr>
        <w:t xml:space="preserve"> предм</w:t>
      </w:r>
      <w:r>
        <w:rPr>
          <w:rFonts w:ascii="PT Astra Serif" w:hAnsi="PT Astra Serif"/>
          <w:sz w:val="28"/>
        </w:rPr>
        <w:t xml:space="preserve">ета в движении и покое» </w:t>
      </w:r>
    </w:p>
    <w:p w14:paraId="98020000">
      <w:pPr>
        <w:numPr>
          <w:numId w:val="26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i w:val="0"/>
          <w:sz w:val="28"/>
        </w:rPr>
        <w:t>Мастер класс для детей и родителей «Я, ты, он, она - вместе танцевальная семья»</w:t>
      </w:r>
    </w:p>
    <w:p w14:paraId="99020000">
      <w:pPr>
        <w:numPr>
          <w:numId w:val="26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sz w:val="28"/>
        </w:rPr>
        <w:t>О</w:t>
      </w:r>
      <w:r>
        <w:rPr>
          <w:rFonts w:ascii="PT Astra Serif" w:hAnsi="PT Astra Serif"/>
          <w:sz w:val="28"/>
        </w:rPr>
        <w:t xml:space="preserve">ткрытое занятие по теме  </w:t>
      </w:r>
      <w:r>
        <w:rPr>
          <w:rFonts w:ascii="PT Astra Serif" w:hAnsi="PT Astra Serif"/>
          <w:sz w:val="28"/>
        </w:rPr>
        <w:t>«Работа в фоторедакторе»</w:t>
      </w:r>
    </w:p>
    <w:p w14:paraId="9A020000">
      <w:pPr>
        <w:numPr>
          <w:numId w:val="26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sz w:val="28"/>
        </w:rPr>
        <w:t>О</w:t>
      </w:r>
      <w:r>
        <w:rPr>
          <w:rFonts w:ascii="PT Astra Serif" w:hAnsi="PT Astra Serif"/>
          <w:sz w:val="28"/>
        </w:rPr>
        <w:t xml:space="preserve">ткрытое занятие по теме </w:t>
      </w:r>
      <w:r>
        <w:rPr>
          <w:rFonts w:ascii="PT Astra Serif" w:hAnsi="PT Astra Serif"/>
          <w:sz w:val="28"/>
        </w:rPr>
        <w:t xml:space="preserve">«Изготовление поделки ко Дню космонавтики» </w:t>
      </w:r>
    </w:p>
    <w:p w14:paraId="9B020000">
      <w:pPr>
        <w:numPr>
          <w:numId w:val="26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Открытое занятие по теме «Д</w:t>
      </w:r>
      <w:r>
        <w:rPr>
          <w:rFonts w:ascii="PT Astra Serif" w:hAnsi="PT Astra Serif"/>
          <w:sz w:val="28"/>
        </w:rPr>
        <w:t xml:space="preserve">оработка гусеничного бота» </w:t>
      </w:r>
    </w:p>
    <w:p w14:paraId="9C020000">
      <w:pPr>
        <w:numPr>
          <w:numId w:val="26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Открытое занятие по теме </w:t>
      </w:r>
      <w:r>
        <w:rPr>
          <w:rFonts w:ascii="PT Astra Serif" w:hAnsi="PT Astra Serif"/>
          <w:sz w:val="28"/>
        </w:rPr>
        <w:t>«К</w:t>
      </w:r>
      <w:r>
        <w:rPr>
          <w:rFonts w:ascii="PT Astra Serif" w:hAnsi="PT Astra Serif"/>
          <w:sz w:val="28"/>
        </w:rPr>
        <w:t xml:space="preserve">онструирование робота по стандартам </w:t>
      </w:r>
      <w:r>
        <w:rPr>
          <w:rFonts w:ascii="PT Astra Serif" w:hAnsi="PT Astra Serif"/>
          <w:sz w:val="28"/>
        </w:rPr>
        <w:t>WRO</w:t>
      </w:r>
      <w:r>
        <w:rPr>
          <w:rFonts w:ascii="PT Astra Serif" w:hAnsi="PT Astra Serif"/>
          <w:sz w:val="28"/>
        </w:rPr>
        <w:t>»</w:t>
      </w:r>
      <w:r>
        <w:rPr>
          <w:rFonts w:ascii="PT Astra Serif" w:hAnsi="PT Astra Serif"/>
          <w:sz w:val="28"/>
        </w:rPr>
        <w:t xml:space="preserve"> </w:t>
      </w:r>
    </w:p>
    <w:p w14:paraId="9D020000">
      <w:pPr>
        <w:numPr>
          <w:ilvl w:val="0"/>
          <w:numId w:val="26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Открытое занятие</w:t>
      </w:r>
      <w:r>
        <w:rPr>
          <w:rFonts w:ascii="PT Astra Serif" w:hAnsi="PT Astra Serif"/>
          <w:sz w:val="28"/>
        </w:rPr>
        <w:t xml:space="preserve"> по теме</w:t>
      </w:r>
      <w:r>
        <w:rPr>
          <w:rFonts w:ascii="PT Astra Serif" w:hAnsi="PT Astra Serif"/>
          <w:sz w:val="28"/>
        </w:rPr>
        <w:t xml:space="preserve"> «</w:t>
      </w:r>
      <w:r>
        <w:rPr>
          <w:rFonts w:ascii="PT Astra Serif" w:hAnsi="PT Astra Serif"/>
          <w:sz w:val="28"/>
        </w:rPr>
        <w:t>Обработка горлов</w:t>
      </w:r>
      <w:r>
        <w:rPr>
          <w:rFonts w:ascii="PT Astra Serif" w:hAnsi="PT Astra Serif"/>
          <w:sz w:val="28"/>
        </w:rPr>
        <w:t>и</w:t>
      </w:r>
      <w:r>
        <w:rPr>
          <w:rFonts w:ascii="PT Astra Serif" w:hAnsi="PT Astra Serif"/>
          <w:sz w:val="28"/>
        </w:rPr>
        <w:t>ны обтачкой</w:t>
      </w:r>
      <w:r>
        <w:rPr>
          <w:rFonts w:ascii="PT Astra Serif" w:hAnsi="PT Astra Serif"/>
          <w:sz w:val="28"/>
        </w:rPr>
        <w:t xml:space="preserve">» </w:t>
      </w:r>
    </w:p>
    <w:p w14:paraId="9E020000">
      <w:pPr>
        <w:numPr>
          <w:ilvl w:val="0"/>
          <w:numId w:val="26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Открытое занятие по</w:t>
      </w:r>
      <w:r>
        <w:rPr>
          <w:rFonts w:ascii="PT Astra Serif" w:hAnsi="PT Astra Serif"/>
          <w:sz w:val="28"/>
        </w:rPr>
        <w:t xml:space="preserve"> теме</w:t>
      </w:r>
      <w:r>
        <w:rPr>
          <w:rFonts w:ascii="PT Astra Serif" w:hAnsi="PT Astra Serif"/>
          <w:sz w:val="28"/>
        </w:rPr>
        <w:t xml:space="preserve"> «</w:t>
      </w:r>
      <w:r>
        <w:rPr>
          <w:rFonts w:ascii="PT Astra Serif" w:hAnsi="PT Astra Serif"/>
          <w:sz w:val="28"/>
        </w:rPr>
        <w:t>Технический рис</w:t>
      </w:r>
      <w:r>
        <w:rPr>
          <w:rFonts w:ascii="PT Astra Serif" w:hAnsi="PT Astra Serif"/>
          <w:sz w:val="28"/>
        </w:rPr>
        <w:t>у</w:t>
      </w:r>
      <w:r>
        <w:rPr>
          <w:rFonts w:ascii="PT Astra Serif" w:hAnsi="PT Astra Serif"/>
          <w:sz w:val="28"/>
        </w:rPr>
        <w:t>нок</w:t>
      </w:r>
      <w:r>
        <w:rPr>
          <w:rFonts w:ascii="PT Astra Serif" w:hAnsi="PT Astra Serif"/>
          <w:sz w:val="28"/>
        </w:rPr>
        <w:t xml:space="preserve">» </w:t>
      </w:r>
    </w:p>
    <w:p w14:paraId="9F020000">
      <w:pPr>
        <w:numPr>
          <w:ilvl w:val="0"/>
          <w:numId w:val="26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Открытое занятие по</w:t>
      </w:r>
      <w:r>
        <w:rPr>
          <w:rFonts w:ascii="PT Astra Serif" w:hAnsi="PT Astra Serif"/>
          <w:sz w:val="28"/>
        </w:rPr>
        <w:t xml:space="preserve"> теме</w:t>
      </w:r>
      <w:r>
        <w:rPr>
          <w:rFonts w:ascii="PT Astra Serif" w:hAnsi="PT Astra Serif"/>
          <w:sz w:val="28"/>
        </w:rPr>
        <w:t xml:space="preserve"> «</w:t>
      </w:r>
      <w:r>
        <w:rPr>
          <w:rFonts w:ascii="PT Astra Serif" w:hAnsi="PT Astra Serif"/>
          <w:sz w:val="28"/>
        </w:rPr>
        <w:t>Аксессуары 21 в</w:t>
      </w:r>
      <w:r>
        <w:rPr>
          <w:rFonts w:ascii="PT Astra Serif" w:hAnsi="PT Astra Serif"/>
          <w:sz w:val="28"/>
        </w:rPr>
        <w:t>е</w:t>
      </w:r>
      <w:r>
        <w:rPr>
          <w:rFonts w:ascii="PT Astra Serif" w:hAnsi="PT Astra Serif"/>
          <w:sz w:val="28"/>
        </w:rPr>
        <w:t>ка</w:t>
      </w:r>
      <w:r>
        <w:rPr>
          <w:rFonts w:ascii="PT Astra Serif" w:hAnsi="PT Astra Serif"/>
          <w:sz w:val="28"/>
        </w:rPr>
        <w:t xml:space="preserve">» </w:t>
      </w:r>
    </w:p>
    <w:p w14:paraId="A0020000">
      <w:pPr>
        <w:numPr>
          <w:ilvl w:val="0"/>
          <w:numId w:val="26"/>
        </w:numPr>
        <w:spacing w:after="0" w:before="0" w:line="240" w:lineRule="auto"/>
        <w:ind w:hanging="567" w:left="567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Мастер-классы по изготовлению подарков «День воспитателя» </w:t>
      </w:r>
    </w:p>
    <w:p w14:paraId="A1020000">
      <w:pPr>
        <w:numPr>
          <w:ilvl w:val="0"/>
          <w:numId w:val="26"/>
        </w:numPr>
        <w:spacing w:after="0" w:before="0" w:line="240" w:lineRule="auto"/>
        <w:ind w:hanging="567" w:left="567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Мастер-классы по изготовлению подарков «День учителя» </w:t>
      </w:r>
    </w:p>
    <w:p w14:paraId="A2020000">
      <w:pPr>
        <w:numPr>
          <w:ilvl w:val="0"/>
          <w:numId w:val="26"/>
        </w:numPr>
        <w:spacing w:after="0" w:before="0" w:line="240" w:lineRule="auto"/>
        <w:ind w:hanging="567" w:left="567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Мастер-классы по изготовлению подарков </w:t>
      </w:r>
      <w:r>
        <w:rPr>
          <w:rFonts w:ascii="PT Astra Serif" w:hAnsi="PT Astra Serif"/>
          <w:sz w:val="28"/>
        </w:rPr>
        <w:t>«</w:t>
      </w:r>
      <w:r>
        <w:rPr>
          <w:rFonts w:ascii="PT Astra Serif" w:hAnsi="PT Astra Serif"/>
          <w:sz w:val="28"/>
        </w:rPr>
        <w:t>День матери</w:t>
      </w:r>
      <w:r>
        <w:rPr>
          <w:rFonts w:ascii="PT Astra Serif" w:hAnsi="PT Astra Serif"/>
          <w:sz w:val="28"/>
        </w:rPr>
        <w:t xml:space="preserve">» </w:t>
      </w:r>
    </w:p>
    <w:p w14:paraId="A3020000">
      <w:pPr>
        <w:numPr>
          <w:ilvl w:val="0"/>
          <w:numId w:val="26"/>
        </w:numPr>
        <w:spacing w:after="0" w:before="0" w:line="240" w:lineRule="auto"/>
        <w:ind w:hanging="567" w:left="567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Мастер-классы по изготовлению подарков </w:t>
      </w:r>
      <w:r>
        <w:rPr>
          <w:rFonts w:ascii="PT Astra Serif" w:hAnsi="PT Astra Serif"/>
          <w:sz w:val="28"/>
        </w:rPr>
        <w:t>«</w:t>
      </w:r>
      <w:r>
        <w:rPr>
          <w:rFonts w:ascii="PT Astra Serif" w:hAnsi="PT Astra Serif"/>
          <w:sz w:val="28"/>
        </w:rPr>
        <w:t>23 февраля</w:t>
      </w:r>
      <w:r>
        <w:rPr>
          <w:rFonts w:ascii="PT Astra Serif" w:hAnsi="PT Astra Serif"/>
          <w:sz w:val="28"/>
        </w:rPr>
        <w:t xml:space="preserve">» </w:t>
      </w:r>
    </w:p>
    <w:p w14:paraId="A4020000">
      <w:pPr>
        <w:numPr>
          <w:ilvl w:val="0"/>
          <w:numId w:val="26"/>
        </w:numPr>
        <w:spacing w:after="0" w:before="0" w:line="240" w:lineRule="auto"/>
        <w:ind w:hanging="567" w:left="567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Мастер-классы по изготовлению подарков </w:t>
      </w:r>
      <w:r>
        <w:rPr>
          <w:rFonts w:ascii="PT Astra Serif" w:hAnsi="PT Astra Serif"/>
          <w:sz w:val="28"/>
        </w:rPr>
        <w:t xml:space="preserve">«Международный женский день» </w:t>
      </w:r>
    </w:p>
    <w:p w14:paraId="A5020000">
      <w:pPr>
        <w:tabs>
          <w:tab w:leader="none" w:pos="1134" w:val="left"/>
        </w:tabs>
        <w:spacing w:after="0" w:before="0" w:line="240" w:lineRule="auto"/>
        <w:ind w:firstLine="0" w:left="0"/>
        <w:jc w:val="both"/>
        <w:rPr>
          <w:rFonts w:ascii="PT Astra Serif" w:hAnsi="PT Astra Serif"/>
          <w:caps w:val="1"/>
          <w:color w:val="000000"/>
          <w:sz w:val="28"/>
          <w:u w:val="single"/>
        </w:rPr>
      </w:pPr>
      <w:r>
        <w:rPr>
          <w:rFonts w:ascii="PT Astra Serif" w:hAnsi="PT Astra Serif"/>
          <w:caps w:val="1"/>
          <w:color w:val="000000"/>
          <w:sz w:val="28"/>
          <w:u w:val="single"/>
        </w:rPr>
        <w:t>Муниципальный уровень:</w:t>
      </w:r>
    </w:p>
    <w:p w14:paraId="A6020000">
      <w:pPr>
        <w:numPr>
          <w:ilvl w:val="0"/>
          <w:numId w:val="27"/>
        </w:numPr>
        <w:tabs>
          <w:tab w:leader="none" w:pos="993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Мастер-классы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 xml:space="preserve">в рамках </w:t>
      </w:r>
      <w:r>
        <w:rPr>
          <w:rFonts w:ascii="PT Astra Serif" w:hAnsi="PT Astra Serif"/>
          <w:sz w:val="28"/>
        </w:rPr>
        <w:t>муниципальной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каникулярной школы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«Умные</w:t>
      </w:r>
      <w:r>
        <w:rPr>
          <w:rFonts w:ascii="PT Astra Serif" w:hAnsi="PT Astra Serif"/>
          <w:sz w:val="28"/>
        </w:rPr>
        <w:t xml:space="preserve"> каникулы – 20</w:t>
      </w:r>
      <w:r>
        <w:rPr>
          <w:rFonts w:ascii="PT Astra Serif" w:hAnsi="PT Astra Serif"/>
          <w:sz w:val="28"/>
        </w:rPr>
        <w:t>2</w:t>
      </w:r>
      <w:r>
        <w:rPr>
          <w:rFonts w:ascii="PT Astra Serif" w:hAnsi="PT Astra Serif"/>
          <w:sz w:val="28"/>
        </w:rPr>
        <w:t>1</w:t>
      </w:r>
      <w:r>
        <w:rPr>
          <w:rFonts w:ascii="PT Astra Serif" w:hAnsi="PT Astra Serif"/>
          <w:sz w:val="28"/>
        </w:rPr>
        <w:t xml:space="preserve">, </w:t>
      </w:r>
      <w:r>
        <w:rPr>
          <w:rFonts w:ascii="PT Astra Serif" w:hAnsi="PT Astra Serif"/>
          <w:sz w:val="28"/>
        </w:rPr>
        <w:t>весна</w:t>
      </w:r>
      <w:r>
        <w:rPr>
          <w:rFonts w:ascii="PT Astra Serif" w:hAnsi="PT Astra Serif"/>
          <w:sz w:val="28"/>
        </w:rPr>
        <w:t>»:</w:t>
      </w:r>
    </w:p>
    <w:p w14:paraId="A7020000">
      <w:pPr>
        <w:numPr>
          <w:numId w:val="28"/>
        </w:numPr>
        <w:tabs>
          <w:tab w:leader="none" w:pos="993" w:val="left"/>
        </w:tabs>
        <w:spacing w:after="0" w:before="0" w:line="240" w:lineRule="auto"/>
        <w:ind w:hanging="283" w:left="85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на базе Мобильного технопарка по </w:t>
      </w:r>
      <w:r>
        <w:rPr>
          <w:rFonts w:ascii="PT Astra Serif" w:hAnsi="PT Astra Serif"/>
          <w:sz w:val="28"/>
        </w:rPr>
        <w:t>направлениям</w:t>
      </w:r>
      <w:r>
        <w:rPr>
          <w:rFonts w:ascii="PT Astra Serif" w:hAnsi="PT Astra Serif"/>
          <w:sz w:val="28"/>
        </w:rPr>
        <w:t xml:space="preserve"> геоинформатика, </w:t>
      </w:r>
      <w:r>
        <w:rPr>
          <w:rFonts w:ascii="PT Astra Serif" w:hAnsi="PT Astra Serif"/>
          <w:sz w:val="28"/>
        </w:rPr>
        <w:t>робот</w:t>
      </w:r>
      <w:r>
        <w:rPr>
          <w:rFonts w:ascii="PT Astra Serif" w:hAnsi="PT Astra Serif"/>
          <w:sz w:val="28"/>
        </w:rPr>
        <w:t>от</w:t>
      </w:r>
      <w:r>
        <w:rPr>
          <w:rFonts w:ascii="PT Astra Serif" w:hAnsi="PT Astra Serif"/>
          <w:sz w:val="28"/>
        </w:rPr>
        <w:t>ехника</w:t>
      </w:r>
      <w:r>
        <w:rPr>
          <w:rFonts w:ascii="PT Astra Serif" w:hAnsi="PT Astra Serif"/>
          <w:sz w:val="28"/>
        </w:rPr>
        <w:t>,</w:t>
      </w:r>
      <w:r>
        <w:rPr>
          <w:rFonts w:ascii="PT Astra Serif" w:hAnsi="PT Astra Serif"/>
          <w:sz w:val="28"/>
        </w:rPr>
        <w:t xml:space="preserve"> виртуальная реально</w:t>
      </w:r>
      <w:r>
        <w:rPr>
          <w:rFonts w:ascii="PT Astra Serif" w:hAnsi="PT Astra Serif"/>
          <w:sz w:val="28"/>
        </w:rPr>
        <w:t>сть</w:t>
      </w:r>
      <w:r>
        <w:rPr>
          <w:rFonts w:ascii="PT Astra Serif" w:hAnsi="PT Astra Serif"/>
          <w:sz w:val="28"/>
        </w:rPr>
        <w:t xml:space="preserve"> </w:t>
      </w:r>
    </w:p>
    <w:p w14:paraId="A8020000">
      <w:pPr>
        <w:numPr>
          <w:numId w:val="28"/>
        </w:numPr>
        <w:spacing w:after="0" w:before="0" w:line="240" w:lineRule="auto"/>
        <w:ind w:hanging="283" w:left="850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i w:val="0"/>
          <w:sz w:val="28"/>
        </w:rPr>
        <w:t xml:space="preserve">на базе </w:t>
      </w:r>
      <w:r>
        <w:rPr>
          <w:rFonts w:ascii="PT Astra Serif" w:hAnsi="PT Astra Serif"/>
          <w:sz w:val="28"/>
        </w:rPr>
        <w:t>Центра изучения есте</w:t>
      </w:r>
      <w:r>
        <w:rPr>
          <w:rFonts w:ascii="PT Astra Serif" w:hAnsi="PT Astra Serif"/>
          <w:sz w:val="28"/>
        </w:rPr>
        <w:t>ст</w:t>
      </w:r>
      <w:r>
        <w:rPr>
          <w:rFonts w:ascii="PT Astra Serif" w:hAnsi="PT Astra Serif"/>
          <w:sz w:val="28"/>
        </w:rPr>
        <w:t xml:space="preserve">венных и технических наук </w:t>
      </w:r>
      <w:r>
        <w:rPr>
          <w:rFonts w:ascii="PT Astra Serif" w:hAnsi="PT Astra Serif"/>
          <w:sz w:val="28"/>
        </w:rPr>
        <w:t>«</w:t>
      </w:r>
      <w:r>
        <w:rPr>
          <w:rFonts w:ascii="PT Astra Serif" w:hAnsi="PT Astra Serif"/>
          <w:sz w:val="28"/>
        </w:rPr>
        <w:t>Академия откры</w:t>
      </w:r>
      <w:r>
        <w:rPr>
          <w:rFonts w:ascii="PT Astra Serif" w:hAnsi="PT Astra Serif"/>
          <w:sz w:val="28"/>
        </w:rPr>
        <w:t>тий</w:t>
      </w:r>
      <w:r>
        <w:rPr>
          <w:rFonts w:ascii="PT Astra Serif" w:hAnsi="PT Astra Serif"/>
          <w:sz w:val="28"/>
        </w:rPr>
        <w:t xml:space="preserve">» по направлениям гидропоника, занимательная химия, зоология, биология </w:t>
      </w:r>
    </w:p>
    <w:p w14:paraId="A9020000">
      <w:pPr>
        <w:numPr>
          <w:ilvl w:val="0"/>
          <w:numId w:val="27"/>
        </w:numPr>
        <w:spacing w:after="0" w:before="0" w:line="240" w:lineRule="auto"/>
        <w:ind w:hanging="567" w:left="567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i w:val="0"/>
          <w:sz w:val="28"/>
        </w:rPr>
        <w:t>О</w:t>
      </w:r>
      <w:r>
        <w:rPr>
          <w:rFonts w:ascii="PT Astra Serif" w:hAnsi="PT Astra Serif"/>
          <w:i w:val="0"/>
          <w:sz w:val="28"/>
        </w:rPr>
        <w:t>ткр</w:t>
      </w:r>
      <w:r>
        <w:rPr>
          <w:rFonts w:ascii="PT Astra Serif" w:hAnsi="PT Astra Serif"/>
          <w:i w:val="0"/>
          <w:sz w:val="28"/>
        </w:rPr>
        <w:t>ытые заня</w:t>
      </w:r>
      <w:r>
        <w:rPr>
          <w:rFonts w:ascii="PT Astra Serif" w:hAnsi="PT Astra Serif"/>
          <w:i w:val="0"/>
          <w:sz w:val="28"/>
        </w:rPr>
        <w:t>тия</w:t>
      </w:r>
      <w:r>
        <w:rPr>
          <w:rFonts w:ascii="PT Astra Serif" w:hAnsi="PT Astra Serif"/>
          <w:i w:val="0"/>
          <w:sz w:val="28"/>
        </w:rPr>
        <w:t xml:space="preserve"> в рамках </w:t>
      </w:r>
      <w:r>
        <w:rPr>
          <w:rFonts w:ascii="PT Astra Serif" w:hAnsi="PT Astra Serif"/>
          <w:i w:val="0"/>
          <w:sz w:val="28"/>
        </w:rPr>
        <w:t xml:space="preserve">проведения муниципального совещания творческой лаборатории </w:t>
      </w:r>
      <w:r>
        <w:rPr>
          <w:rFonts w:ascii="PT Astra Serif" w:hAnsi="PT Astra Serif"/>
          <w:i w:val="0"/>
          <w:sz w:val="28"/>
        </w:rPr>
        <w:t>«</w:t>
      </w:r>
      <w:r>
        <w:rPr>
          <w:rFonts w:ascii="PT Astra Serif" w:hAnsi="PT Astra Serif"/>
          <w:i w:val="0"/>
          <w:sz w:val="28"/>
        </w:rPr>
        <w:t>Колесо гармо</w:t>
      </w:r>
      <w:r>
        <w:rPr>
          <w:rFonts w:ascii="PT Astra Serif" w:hAnsi="PT Astra Serif"/>
          <w:i w:val="0"/>
          <w:sz w:val="28"/>
        </w:rPr>
        <w:t>нии</w:t>
      </w:r>
      <w:r>
        <w:rPr>
          <w:rFonts w:ascii="PT Astra Serif" w:hAnsi="PT Astra Serif"/>
          <w:i w:val="0"/>
          <w:sz w:val="28"/>
        </w:rPr>
        <w:t>»:</w:t>
      </w:r>
    </w:p>
    <w:p w14:paraId="AA020000">
      <w:pPr>
        <w:numPr>
          <w:numId w:val="29"/>
        </w:numPr>
        <w:spacing w:after="0" w:before="0" w:line="240" w:lineRule="auto"/>
        <w:ind w:hanging="283" w:left="850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i w:val="0"/>
          <w:sz w:val="28"/>
        </w:rPr>
        <w:t>«</w:t>
      </w:r>
      <w:r>
        <w:rPr>
          <w:rFonts w:ascii="PT Astra Serif" w:hAnsi="PT Astra Serif"/>
          <w:i w:val="0"/>
          <w:sz w:val="28"/>
        </w:rPr>
        <w:t xml:space="preserve">Гидропоника </w:t>
      </w:r>
      <w:r>
        <w:rPr>
          <w:rFonts w:ascii="PT Astra Serif" w:hAnsi="PT Astra Serif"/>
          <w:i w:val="0"/>
          <w:sz w:val="28"/>
        </w:rPr>
        <w:t>–</w:t>
      </w:r>
      <w:r>
        <w:rPr>
          <w:rFonts w:ascii="PT Astra Serif" w:hAnsi="PT Astra Serif"/>
          <w:i w:val="0"/>
          <w:sz w:val="28"/>
        </w:rPr>
        <w:t xml:space="preserve"> шаг </w:t>
      </w:r>
      <w:r>
        <w:rPr>
          <w:rFonts w:ascii="PT Astra Serif" w:hAnsi="PT Astra Serif"/>
          <w:i w:val="0"/>
          <w:sz w:val="28"/>
        </w:rPr>
        <w:t xml:space="preserve">к </w:t>
      </w:r>
      <w:r>
        <w:rPr>
          <w:rFonts w:ascii="PT Astra Serif" w:hAnsi="PT Astra Serif"/>
          <w:i w:val="0"/>
          <w:sz w:val="28"/>
        </w:rPr>
        <w:t>успеху</w:t>
      </w:r>
      <w:r>
        <w:rPr>
          <w:rFonts w:ascii="PT Astra Serif" w:hAnsi="PT Astra Serif"/>
          <w:i w:val="0"/>
          <w:sz w:val="28"/>
        </w:rPr>
        <w:t>»</w:t>
      </w:r>
      <w:r>
        <w:rPr>
          <w:rFonts w:ascii="PT Astra Serif" w:hAnsi="PT Astra Serif"/>
          <w:i w:val="0"/>
          <w:sz w:val="28"/>
        </w:rPr>
        <w:t xml:space="preserve"> </w:t>
      </w:r>
      <w:r>
        <w:rPr>
          <w:rFonts w:ascii="PT Astra Serif" w:hAnsi="PT Astra Serif"/>
          <w:i w:val="0"/>
          <w:sz w:val="28"/>
        </w:rPr>
        <w:t xml:space="preserve"> </w:t>
      </w:r>
    </w:p>
    <w:p w14:paraId="AB020000">
      <w:pPr>
        <w:numPr>
          <w:numId w:val="29"/>
        </w:numPr>
        <w:spacing w:after="0" w:before="0" w:line="240" w:lineRule="auto"/>
        <w:ind w:hanging="283" w:left="850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i w:val="0"/>
          <w:sz w:val="28"/>
        </w:rPr>
        <w:t xml:space="preserve">"Ориентирование на местности" </w:t>
      </w:r>
      <w:r>
        <w:rPr>
          <w:rFonts w:ascii="PT Astra Serif" w:hAnsi="PT Astra Serif"/>
          <w:i w:val="0"/>
          <w:sz w:val="28"/>
        </w:rPr>
        <w:t xml:space="preserve"> </w:t>
      </w:r>
    </w:p>
    <w:p w14:paraId="AC020000">
      <w:pPr>
        <w:numPr>
          <w:numId w:val="29"/>
        </w:numPr>
        <w:spacing w:after="0" w:before="0" w:line="240" w:lineRule="auto"/>
        <w:ind w:hanging="283" w:left="850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i w:val="0"/>
          <w:sz w:val="28"/>
        </w:rPr>
        <w:t>"4 стихии художественной гимнастики"</w:t>
      </w:r>
      <w:r>
        <w:rPr>
          <w:rFonts w:ascii="PT Astra Serif" w:hAnsi="PT Astra Serif"/>
          <w:i w:val="0"/>
          <w:sz w:val="28"/>
        </w:rPr>
        <w:t xml:space="preserve"> </w:t>
      </w:r>
    </w:p>
    <w:p w14:paraId="AD020000">
      <w:pPr>
        <w:numPr>
          <w:ilvl w:val="0"/>
          <w:numId w:val="27"/>
        </w:numPr>
        <w:spacing w:after="0" w:before="0" w:line="240" w:lineRule="auto"/>
        <w:ind w:hanging="567" w:left="567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color w:val="000000"/>
          <w:sz w:val="28"/>
        </w:rPr>
        <w:t>Э</w:t>
      </w:r>
      <w:r>
        <w:rPr>
          <w:rFonts w:ascii="PT Astra Serif" w:hAnsi="PT Astra Serif"/>
          <w:color w:val="000000"/>
          <w:sz w:val="28"/>
        </w:rPr>
        <w:t>кологические</w:t>
      </w:r>
      <w:r>
        <w:rPr>
          <w:rFonts w:ascii="PT Astra Serif" w:hAnsi="PT Astra Serif"/>
          <w:color w:val="000000"/>
          <w:sz w:val="28"/>
        </w:rPr>
        <w:t xml:space="preserve"> уроки</w:t>
      </w:r>
      <w:r>
        <w:rPr>
          <w:rFonts w:ascii="PT Astra Serif" w:hAnsi="PT Astra Serif"/>
          <w:color w:val="000000"/>
          <w:sz w:val="28"/>
        </w:rPr>
        <w:t xml:space="preserve"> «Будущее Арктики – Чистый Ямал</w:t>
      </w:r>
      <w:r>
        <w:rPr>
          <w:rFonts w:ascii="PT Astra Serif" w:hAnsi="PT Astra Serif"/>
          <w:color w:val="000000"/>
          <w:sz w:val="28"/>
        </w:rPr>
        <w:t>!</w:t>
      </w:r>
      <w:r>
        <w:rPr>
          <w:rFonts w:ascii="PT Astra Serif" w:hAnsi="PT Astra Serif"/>
          <w:color w:val="000000"/>
          <w:sz w:val="28"/>
        </w:rPr>
        <w:t>»</w:t>
      </w:r>
      <w:r>
        <w:rPr>
          <w:rFonts w:ascii="PT Astra Serif" w:hAnsi="PT Astra Serif"/>
          <w:i w:val="0"/>
          <w:sz w:val="28"/>
        </w:rPr>
        <w:t xml:space="preserve"> </w:t>
      </w:r>
      <w:r>
        <w:rPr>
          <w:rFonts w:ascii="PT Astra Serif" w:hAnsi="PT Astra Serif"/>
          <w:i w:val="0"/>
          <w:sz w:val="28"/>
        </w:rPr>
        <w:t xml:space="preserve"> в рамках экологической недели, </w:t>
      </w:r>
      <w:r>
        <w:rPr>
          <w:rFonts w:ascii="PT Astra Serif" w:hAnsi="PT Astra Serif"/>
          <w:i w:val="0"/>
          <w:sz w:val="28"/>
        </w:rPr>
        <w:t>посвящённой</w:t>
      </w:r>
      <w:r>
        <w:rPr>
          <w:rFonts w:ascii="PT Astra Serif" w:hAnsi="PT Astra Serif"/>
          <w:i w:val="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Меж</w:t>
      </w:r>
      <w:r>
        <w:rPr>
          <w:rFonts w:ascii="PT Astra Serif" w:hAnsi="PT Astra Serif"/>
          <w:color w:val="000000"/>
          <w:sz w:val="28"/>
        </w:rPr>
        <w:t xml:space="preserve">дународному дню экологических знаний и Международному Дню земли </w:t>
      </w:r>
    </w:p>
    <w:p w14:paraId="AE020000">
      <w:pPr>
        <w:numPr>
          <w:numId w:val="27"/>
        </w:numPr>
        <w:spacing w:after="0" w:before="0" w:line="240" w:lineRule="auto"/>
        <w:ind w:hanging="567" w:left="567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i w:val="0"/>
          <w:sz w:val="28"/>
        </w:rPr>
        <w:t>Э</w:t>
      </w:r>
      <w:r>
        <w:rPr>
          <w:rFonts w:ascii="PT Astra Serif" w:hAnsi="PT Astra Serif"/>
          <w:i w:val="0"/>
          <w:sz w:val="28"/>
        </w:rPr>
        <w:t xml:space="preserve">кологическая игра </w:t>
      </w:r>
      <w:r>
        <w:rPr>
          <w:rFonts w:ascii="PT Astra Serif" w:hAnsi="PT Astra Serif"/>
          <w:i w:val="0"/>
          <w:sz w:val="28"/>
        </w:rPr>
        <w:t>«</w:t>
      </w:r>
      <w:r>
        <w:rPr>
          <w:rFonts w:ascii="PT Astra Serif" w:hAnsi="PT Astra Serif"/>
          <w:i w:val="0"/>
          <w:sz w:val="28"/>
        </w:rPr>
        <w:t>Тропа о</w:t>
      </w:r>
      <w:r>
        <w:rPr>
          <w:rFonts w:ascii="PT Astra Serif" w:hAnsi="PT Astra Serif"/>
          <w:i w:val="0"/>
          <w:sz w:val="28"/>
        </w:rPr>
        <w:t>т</w:t>
      </w:r>
      <w:r>
        <w:rPr>
          <w:rFonts w:ascii="PT Astra Serif" w:hAnsi="PT Astra Serif"/>
          <w:i w:val="0"/>
          <w:sz w:val="28"/>
        </w:rPr>
        <w:t>крытий</w:t>
      </w:r>
      <w:r>
        <w:rPr>
          <w:rFonts w:ascii="PT Astra Serif" w:hAnsi="PT Astra Serif"/>
          <w:i w:val="0"/>
          <w:sz w:val="28"/>
        </w:rPr>
        <w:t>»</w:t>
      </w:r>
    </w:p>
    <w:p w14:paraId="AF020000">
      <w:pPr>
        <w:numPr>
          <w:numId w:val="27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i w:val="0"/>
          <w:sz w:val="28"/>
        </w:rPr>
        <w:t xml:space="preserve">Мастер-класс «Совушка» </w:t>
      </w:r>
    </w:p>
    <w:p w14:paraId="B0020000">
      <w:pPr>
        <w:numPr>
          <w:numId w:val="27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i w:val="0"/>
          <w:sz w:val="28"/>
        </w:rPr>
        <w:t xml:space="preserve">Мастер-класс </w:t>
      </w:r>
      <w:r>
        <w:rPr>
          <w:rFonts w:ascii="PT Astra Serif" w:hAnsi="PT Astra Serif"/>
          <w:i w:val="0"/>
          <w:sz w:val="28"/>
        </w:rPr>
        <w:t>«Изготовление Рождественского колокольчика»</w:t>
      </w:r>
    </w:p>
    <w:p w14:paraId="B1020000">
      <w:pPr>
        <w:numPr>
          <w:numId w:val="27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i w:val="0"/>
          <w:sz w:val="28"/>
        </w:rPr>
        <w:t>Мастер-класс на тему «Ажурный чехол для пасхального яйца»</w:t>
      </w:r>
      <w:r>
        <w:rPr>
          <w:rFonts w:ascii="PT Astra Serif" w:hAnsi="PT Astra Serif"/>
          <w:i w:val="0"/>
          <w:sz w:val="28"/>
        </w:rPr>
        <w:t xml:space="preserve"> </w:t>
      </w:r>
    </w:p>
    <w:p w14:paraId="B2020000">
      <w:pPr>
        <w:numPr>
          <w:numId w:val="27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i w:val="0"/>
          <w:sz w:val="28"/>
        </w:rPr>
      </w:pPr>
      <w:r>
        <w:rPr>
          <w:rFonts w:ascii="PT Astra Serif" w:hAnsi="PT Astra Serif"/>
          <w:i w:val="0"/>
          <w:sz w:val="28"/>
        </w:rPr>
        <w:t>Мастер-класс на тему «Женский тканый пояс»</w:t>
      </w:r>
      <w:r>
        <w:rPr>
          <w:rFonts w:ascii="PT Astra Serif" w:hAnsi="PT Astra Serif"/>
          <w:i w:val="0"/>
          <w:sz w:val="28"/>
        </w:rPr>
        <w:t xml:space="preserve"> </w:t>
      </w:r>
    </w:p>
    <w:p w14:paraId="B3020000">
      <w:pPr>
        <w:numPr>
          <w:numId w:val="27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Открытое з</w:t>
      </w:r>
      <w:r>
        <w:rPr>
          <w:rFonts w:ascii="PT Astra Serif" w:hAnsi="PT Astra Serif"/>
          <w:sz w:val="28"/>
        </w:rPr>
        <w:t>а</w:t>
      </w:r>
      <w:r>
        <w:rPr>
          <w:rFonts w:ascii="PT Astra Serif" w:hAnsi="PT Astra Serif"/>
          <w:sz w:val="28"/>
        </w:rPr>
        <w:t>нятие на тему «Орие</w:t>
      </w:r>
      <w:r>
        <w:rPr>
          <w:rFonts w:ascii="PT Astra Serif" w:hAnsi="PT Astra Serif"/>
          <w:sz w:val="28"/>
        </w:rPr>
        <w:t>н</w:t>
      </w:r>
      <w:r>
        <w:rPr>
          <w:rFonts w:ascii="PT Astra Serif" w:hAnsi="PT Astra Serif"/>
          <w:sz w:val="28"/>
        </w:rPr>
        <w:t xml:space="preserve">тирование на местности» </w:t>
      </w:r>
    </w:p>
    <w:p w14:paraId="B4020000">
      <w:pPr>
        <w:numPr>
          <w:numId w:val="27"/>
        </w:numPr>
        <w:tabs>
          <w:tab w:leader="none" w:pos="851" w:val="left"/>
          <w:tab w:leader="none" w:pos="1134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color w:val="000000"/>
          <w:sz w:val="28"/>
        </w:rPr>
        <w:t>М</w:t>
      </w:r>
      <w:r>
        <w:rPr>
          <w:rFonts w:ascii="PT Astra Serif" w:hAnsi="PT Astra Serif"/>
          <w:color w:val="000000"/>
          <w:sz w:val="28"/>
        </w:rPr>
        <w:t xml:space="preserve">астер-класс </w:t>
      </w:r>
      <w:r>
        <w:rPr>
          <w:rFonts w:ascii="PT Astra Serif" w:hAnsi="PT Astra Serif"/>
          <w:color w:val="000000"/>
          <w:sz w:val="28"/>
        </w:rPr>
        <w:t>«Дрон-ориентирование</w:t>
      </w:r>
      <w:r>
        <w:rPr>
          <w:rFonts w:ascii="PT Astra Serif" w:hAnsi="PT Astra Serif"/>
          <w:color w:val="000000"/>
          <w:sz w:val="28"/>
        </w:rPr>
        <w:t>»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 xml:space="preserve">для </w:t>
      </w:r>
      <w:r>
        <w:rPr>
          <w:rFonts w:ascii="PT Astra Serif" w:hAnsi="PT Astra Serif"/>
          <w:color w:val="000000"/>
          <w:sz w:val="28"/>
        </w:rPr>
        <w:t>участник</w:t>
      </w:r>
      <w:r>
        <w:rPr>
          <w:rFonts w:ascii="PT Astra Serif" w:hAnsi="PT Astra Serif"/>
          <w:color w:val="000000"/>
          <w:sz w:val="28"/>
        </w:rPr>
        <w:t>ов</w:t>
      </w:r>
      <w:r>
        <w:rPr>
          <w:rFonts w:ascii="PT Astra Serif" w:hAnsi="PT Astra Serif"/>
          <w:color w:val="000000"/>
          <w:sz w:val="28"/>
        </w:rPr>
        <w:t xml:space="preserve"> семинара-практикума </w:t>
      </w:r>
      <w:r>
        <w:rPr>
          <w:rFonts w:ascii="PT Astra Serif" w:hAnsi="PT Astra Serif"/>
          <w:color w:val="000000"/>
          <w:sz w:val="28"/>
        </w:rPr>
        <w:t xml:space="preserve"> на </w:t>
      </w:r>
      <w:r>
        <w:rPr>
          <w:rFonts w:ascii="PT Astra Serif" w:hAnsi="PT Astra Serif"/>
          <w:color w:val="000000"/>
          <w:sz w:val="28"/>
        </w:rPr>
        <w:t>тему «</w:t>
      </w:r>
      <w:r>
        <w:rPr>
          <w:rFonts w:ascii="PT Astra Serif" w:hAnsi="PT Astra Serif"/>
          <w:color w:val="000000"/>
          <w:sz w:val="28"/>
        </w:rPr>
        <w:t xml:space="preserve">Практика использования оборудования центра </w:t>
      </w:r>
      <w:r>
        <w:rPr>
          <w:rFonts w:ascii="PT Astra Serif" w:hAnsi="PT Astra Serif"/>
          <w:color w:val="000000"/>
          <w:sz w:val="28"/>
        </w:rPr>
        <w:t>«Точка роста</w:t>
      </w:r>
      <w:r>
        <w:rPr>
          <w:rFonts w:ascii="PT Astra Serif" w:hAnsi="PT Astra Serif"/>
          <w:color w:val="000000"/>
          <w:sz w:val="28"/>
        </w:rPr>
        <w:t>» в образовательном процессе</w:t>
      </w:r>
      <w:r>
        <w:rPr>
          <w:rFonts w:ascii="PT Astra Serif" w:hAnsi="PT Astra Serif"/>
          <w:color w:val="000000"/>
          <w:sz w:val="28"/>
        </w:rPr>
        <w:t xml:space="preserve">» на базе МБОУ Тазовская средняя общеобразовательная школа </w:t>
      </w:r>
    </w:p>
    <w:p w14:paraId="B5020000">
      <w:pPr>
        <w:tabs>
          <w:tab w:leader="none" w:pos="851" w:val="left"/>
          <w:tab w:leader="none" w:pos="1134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  <w:u w:val="single"/>
        </w:rPr>
      </w:pPr>
      <w:r>
        <w:rPr>
          <w:rFonts w:ascii="PT Astra Serif" w:hAnsi="PT Astra Serif"/>
          <w:sz w:val="28"/>
          <w:u w:val="single"/>
        </w:rPr>
        <w:t>РЕГИОНАЛЬНЫЙ УРОВЕНЬ:</w:t>
      </w:r>
    </w:p>
    <w:p w14:paraId="B6020000">
      <w:pPr>
        <w:numPr>
          <w:numId w:val="30"/>
        </w:numPr>
        <w:tabs>
          <w:tab w:leader="none" w:pos="851" w:val="left"/>
          <w:tab w:leader="none" w:pos="1134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14-15.04.2021г, мастер-класс "Резьба по кости и рогу на площадке </w:t>
      </w:r>
      <w:r>
        <w:rPr>
          <w:rFonts w:ascii="PT Astra Serif" w:hAnsi="PT Astra Serif"/>
          <w:sz w:val="28"/>
        </w:rPr>
        <w:t xml:space="preserve">«Арктическая мастерская» в рамках </w:t>
      </w:r>
      <w:r>
        <w:rPr>
          <w:rFonts w:ascii="PT Astra Serif" w:hAnsi="PT Astra Serif"/>
          <w:sz w:val="28"/>
        </w:rPr>
        <w:t>V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Арктического образовательного форума «Арктика – новые образовательные векторы: от глобальных вызовов к локальным практ</w:t>
      </w:r>
      <w:r>
        <w:rPr>
          <w:rFonts w:ascii="PT Astra Serif" w:hAnsi="PT Astra Serif"/>
          <w:sz w:val="28"/>
        </w:rPr>
        <w:t>и</w:t>
      </w:r>
      <w:r>
        <w:rPr>
          <w:rFonts w:ascii="PT Astra Serif" w:hAnsi="PT Astra Serif"/>
          <w:sz w:val="28"/>
        </w:rPr>
        <w:t>кам", г.Салехард</w:t>
      </w:r>
      <w:r>
        <w:rPr>
          <w:rFonts w:ascii="PT Astra Serif" w:hAnsi="PT Astra Serif"/>
          <w:sz w:val="28"/>
        </w:rPr>
        <w:t xml:space="preserve"> </w:t>
      </w:r>
    </w:p>
    <w:p w14:paraId="B7020000">
      <w:pPr>
        <w:tabs>
          <w:tab w:leader="none" w:pos="851" w:val="left"/>
          <w:tab w:leader="none" w:pos="1134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  <w:u w:val="single"/>
        </w:rPr>
      </w:pPr>
      <w:r>
        <w:rPr>
          <w:rFonts w:ascii="PT Astra Serif" w:hAnsi="PT Astra Serif"/>
          <w:color w:val="000000"/>
          <w:sz w:val="28"/>
          <w:u w:val="single"/>
        </w:rPr>
        <w:t>МЕЖДУНАРОДНЫЙ УРОВЕНЬ:</w:t>
      </w:r>
    </w:p>
    <w:p w14:paraId="B8020000">
      <w:pPr>
        <w:numPr>
          <w:numId w:val="31"/>
        </w:numPr>
        <w:tabs>
          <w:tab w:leader="none" w:pos="851" w:val="left"/>
          <w:tab w:leader="none" w:pos="1134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21-28.09.2020г - </w:t>
      </w:r>
      <w:r>
        <w:rPr>
          <w:rFonts w:ascii="PT Astra Serif" w:hAnsi="PT Astra Serif"/>
          <w:color w:val="000000"/>
          <w:sz w:val="28"/>
        </w:rPr>
        <w:t>мастер-класс "Резьба по кости и рогу" в рамках Международной выставки-ярмарки "Сокровища Севера", г.Москва</w:t>
      </w:r>
      <w:r>
        <w:rPr>
          <w:rFonts w:ascii="PT Astra Serif" w:hAnsi="PT Astra Serif"/>
          <w:color w:val="000000"/>
          <w:sz w:val="28"/>
        </w:rPr>
        <w:t xml:space="preserve"> </w:t>
      </w:r>
    </w:p>
    <w:p w14:paraId="B9020000">
      <w:pPr>
        <w:spacing w:after="0" w:before="0" w:line="240" w:lineRule="auto"/>
        <w:ind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color w:val="FF0000"/>
          <w:sz w:val="28"/>
        </w:rPr>
        <w:t xml:space="preserve">                                                                               </w:t>
      </w:r>
    </w:p>
    <w:p w14:paraId="BA020000">
      <w:pPr>
        <w:spacing w:after="0" w:before="0" w:line="240" w:lineRule="auto"/>
        <w:ind w:firstLine="567"/>
        <w:contextualSpacing w:val="1"/>
        <w:jc w:val="both"/>
        <w:rPr>
          <w:rFonts w:ascii="PT Astra Serif" w:hAnsi="PT Astra Serif"/>
          <w:b w:val="0"/>
          <w:caps w:val="0"/>
          <w:color w:val="000000"/>
          <w:sz w:val="28"/>
        </w:rPr>
      </w:pPr>
      <w:r>
        <w:rPr>
          <w:rFonts w:ascii="PT Astra Serif" w:hAnsi="PT Astra Serif"/>
          <w:b w:val="0"/>
          <w:caps w:val="0"/>
          <w:color w:val="000000"/>
          <w:sz w:val="28"/>
        </w:rPr>
        <w:t xml:space="preserve">В рамках внедрения </w:t>
      </w:r>
      <w:r>
        <w:rPr>
          <w:rFonts w:ascii="PT Astra Serif" w:hAnsi="PT Astra Serif"/>
          <w:b w:val="1"/>
          <w:caps w:val="0"/>
          <w:color w:val="000000"/>
          <w:sz w:val="28"/>
        </w:rPr>
        <w:t>инновационной деятельности</w:t>
      </w:r>
      <w:r>
        <w:rPr>
          <w:rFonts w:ascii="PT Astra Serif" w:hAnsi="PT Astra Serif"/>
          <w:b w:val="0"/>
          <w:caps w:val="0"/>
          <w:color w:val="000000"/>
          <w:sz w:val="28"/>
        </w:rPr>
        <w:t xml:space="preserve"> в Учреждении велась работа по нескольким направлениям:</w:t>
      </w:r>
    </w:p>
    <w:p w14:paraId="BB020000">
      <w:pPr>
        <w:numPr>
          <w:numId w:val="32"/>
        </w:numPr>
        <w:spacing w:after="0" w:before="0" w:line="240" w:lineRule="auto"/>
        <w:ind w:firstLine="0" w:left="0"/>
        <w:contextualSpacing w:val="1"/>
        <w:jc w:val="both"/>
        <w:rPr>
          <w:rFonts w:ascii="PT Astra Serif" w:hAnsi="PT Astra Serif"/>
          <w:b w:val="1"/>
          <w:i w:val="0"/>
          <w:caps w:val="0"/>
          <w:color w:val="000000"/>
          <w:sz w:val="28"/>
          <w:u w:val="single"/>
        </w:rPr>
      </w:pPr>
      <w:r>
        <w:rPr>
          <w:rFonts w:ascii="PT Astra Serif" w:hAnsi="PT Astra Serif"/>
          <w:b w:val="1"/>
          <w:i w:val="0"/>
          <w:caps w:val="0"/>
          <w:color w:val="000000"/>
          <w:sz w:val="28"/>
          <w:u w:val="single"/>
        </w:rPr>
        <w:t>Участие</w:t>
      </w:r>
      <w:r>
        <w:rPr>
          <w:rFonts w:ascii="PT Astra Serif" w:hAnsi="PT Astra Serif"/>
          <w:b w:val="1"/>
          <w:i w:val="0"/>
          <w:caps w:val="0"/>
          <w:color w:val="000000"/>
          <w:sz w:val="28"/>
          <w:u w:val="single"/>
        </w:rPr>
        <w:t xml:space="preserve"> в </w:t>
      </w:r>
      <w:r>
        <w:rPr>
          <w:rFonts w:ascii="PT Astra Serif" w:hAnsi="PT Astra Serif"/>
          <w:b w:val="1"/>
          <w:i w:val="0"/>
          <w:caps w:val="0"/>
          <w:color w:val="000000"/>
          <w:sz w:val="28"/>
          <w:u w:val="single"/>
        </w:rPr>
        <w:t>конкурс</w:t>
      </w:r>
      <w:r>
        <w:rPr>
          <w:rFonts w:ascii="PT Astra Serif" w:hAnsi="PT Astra Serif"/>
          <w:b w:val="1"/>
          <w:i w:val="0"/>
          <w:caps w:val="0"/>
          <w:color w:val="000000"/>
          <w:sz w:val="28"/>
          <w:u w:val="single"/>
        </w:rPr>
        <w:t>ах</w:t>
      </w:r>
      <w:r>
        <w:rPr>
          <w:rFonts w:ascii="PT Astra Serif" w:hAnsi="PT Astra Serif"/>
          <w:b w:val="1"/>
          <w:i w:val="0"/>
          <w:caps w:val="0"/>
          <w:color w:val="000000"/>
          <w:sz w:val="28"/>
          <w:u w:val="single"/>
        </w:rPr>
        <w:t xml:space="preserve"> на по</w:t>
      </w:r>
      <w:r>
        <w:rPr>
          <w:rFonts w:ascii="PT Astra Serif" w:hAnsi="PT Astra Serif"/>
          <w:b w:val="1"/>
          <w:i w:val="0"/>
          <w:caps w:val="0"/>
          <w:color w:val="000000"/>
          <w:sz w:val="28"/>
          <w:u w:val="single"/>
        </w:rPr>
        <w:t>лучение грантов</w:t>
      </w:r>
      <w:r>
        <w:rPr>
          <w:rFonts w:ascii="PT Astra Serif" w:hAnsi="PT Astra Serif"/>
          <w:b w:val="1"/>
          <w:i w:val="0"/>
          <w:caps w:val="0"/>
          <w:color w:val="000000"/>
          <w:sz w:val="28"/>
          <w:u w:val="single"/>
        </w:rPr>
        <w:t>:</w:t>
      </w:r>
    </w:p>
    <w:p w14:paraId="BC020000">
      <w:pPr>
        <w:tabs>
          <w:tab w:leader="none" w:pos="993" w:val="left"/>
        </w:tabs>
        <w:spacing w:after="0" w:before="0" w:line="240" w:lineRule="auto"/>
        <w:ind w:hanging="425" w:left="850"/>
        <w:contextualSpacing w:val="1"/>
        <w:jc w:val="both"/>
        <w:rPr>
          <w:rFonts w:ascii="PT Astra Serif" w:hAnsi="PT Astra Serif"/>
          <w:b w:val="0"/>
          <w:color w:val="000000"/>
          <w:sz w:val="28"/>
          <w:u w:val="single"/>
        </w:rPr>
      </w:pPr>
      <w:r>
        <w:rPr>
          <w:rFonts w:ascii="PT Astra Serif" w:hAnsi="PT Astra Serif"/>
          <w:b w:val="0"/>
          <w:color w:val="000000"/>
          <w:sz w:val="28"/>
          <w:u w:val="single"/>
        </w:rPr>
        <w:t xml:space="preserve">1.1. Конкурс грантов в системе образования ЯНАО в 2021 году </w:t>
      </w:r>
    </w:p>
    <w:p w14:paraId="BD020000">
      <w:pPr>
        <w:numPr>
          <w:ilvl w:val="0"/>
          <w:numId w:val="33"/>
        </w:numPr>
        <w:tabs>
          <w:tab w:leader="none" w:pos="1134" w:val="left"/>
        </w:tabs>
        <w:spacing w:after="0" w:before="0" w:line="240" w:lineRule="auto"/>
        <w:ind w:hanging="425" w:left="850"/>
        <w:contextualSpacing w:val="1"/>
        <w:jc w:val="both"/>
        <w:rPr>
          <w:rFonts w:ascii="PT Astra Serif" w:hAnsi="PT Astra Serif"/>
          <w:b w:val="0"/>
          <w:color w:val="000000"/>
          <w:sz w:val="28"/>
        </w:rPr>
      </w:pPr>
      <w:r>
        <w:rPr>
          <w:rFonts w:ascii="PT Astra Serif" w:hAnsi="PT Astra Serif"/>
          <w:b w:val="0"/>
          <w:color w:val="000000"/>
          <w:sz w:val="28"/>
        </w:rPr>
        <w:t>Проект «</w:t>
      </w:r>
      <w:r>
        <w:rPr>
          <w:rFonts w:ascii="PT Astra Serif" w:hAnsi="PT Astra Serif"/>
          <w:b w:val="0"/>
          <w:sz w:val="28"/>
        </w:rPr>
        <w:t>Центр развития профессиональных компетенций</w:t>
      </w:r>
      <w:r>
        <w:rPr>
          <w:rFonts w:ascii="PT Astra Serif" w:hAnsi="PT Astra Serif"/>
          <w:b w:val="0"/>
          <w:sz w:val="28"/>
        </w:rPr>
        <w:t xml:space="preserve"> </w:t>
      </w:r>
      <w:r>
        <w:rPr>
          <w:rFonts w:ascii="PT Astra Serif" w:hAnsi="PT Astra Serif"/>
          <w:b w:val="0"/>
          <w:color w:val="000000"/>
          <w:sz w:val="28"/>
        </w:rPr>
        <w:t>«</w:t>
      </w:r>
      <w:r>
        <w:rPr>
          <w:rFonts w:ascii="PT Astra Serif" w:hAnsi="PT Astra Serif"/>
          <w:b w:val="0"/>
          <w:color w:val="000000"/>
          <w:sz w:val="28"/>
        </w:rPr>
        <w:t>Аструм</w:t>
      </w:r>
      <w:r>
        <w:rPr>
          <w:rFonts w:ascii="PT Astra Serif" w:hAnsi="PT Astra Serif"/>
          <w:b w:val="0"/>
          <w:color w:val="000000"/>
          <w:sz w:val="28"/>
        </w:rPr>
        <w:t xml:space="preserve">» </w:t>
      </w:r>
      <w:r>
        <w:rPr>
          <w:rFonts w:ascii="PT Astra Serif" w:hAnsi="PT Astra Serif"/>
          <w:b w:val="0"/>
          <w:color w:val="000000"/>
          <w:sz w:val="28"/>
        </w:rPr>
        <w:t xml:space="preserve">для детей с ограниченными возможностями здоровья и инвалидов" </w:t>
      </w:r>
      <w:r>
        <w:rPr>
          <w:rFonts w:ascii="PT Astra Serif" w:hAnsi="PT Astra Serif"/>
          <w:color w:val="000000"/>
          <w:sz w:val="28"/>
        </w:rPr>
        <w:t xml:space="preserve"> </w:t>
      </w:r>
    </w:p>
    <w:p w14:paraId="BE020000">
      <w:pPr>
        <w:spacing w:after="0" w:before="0" w:line="240" w:lineRule="auto"/>
        <w:ind w:hanging="425" w:left="850"/>
        <w:jc w:val="both"/>
        <w:rPr>
          <w:rFonts w:ascii="PT Astra Serif" w:hAnsi="PT Astra Serif"/>
          <w:sz w:val="28"/>
          <w:u w:val="single"/>
        </w:rPr>
      </w:pPr>
      <w:r>
        <w:rPr>
          <w:rFonts w:ascii="PT Astra Serif" w:hAnsi="PT Astra Serif"/>
          <w:sz w:val="28"/>
          <w:u w:val="single"/>
        </w:rPr>
        <w:t xml:space="preserve">1.2. Конкурс грантов </w:t>
      </w:r>
      <w:r>
        <w:rPr>
          <w:rFonts w:ascii="PT Astra Serif" w:hAnsi="PT Astra Serif"/>
          <w:sz w:val="28"/>
          <w:u w:val="single"/>
        </w:rPr>
        <w:t xml:space="preserve">«Я- педагог </w:t>
      </w:r>
      <w:r>
        <w:rPr>
          <w:rFonts w:ascii="PT Astra Serif" w:hAnsi="PT Astra Serif"/>
          <w:sz w:val="28"/>
          <w:u w:val="single"/>
        </w:rPr>
        <w:t>допобразования</w:t>
      </w:r>
      <w:r>
        <w:rPr>
          <w:rFonts w:ascii="PT Astra Serif" w:hAnsi="PT Astra Serif"/>
          <w:sz w:val="28"/>
          <w:u w:val="single"/>
        </w:rPr>
        <w:t xml:space="preserve"> Ямала»</w:t>
      </w:r>
    </w:p>
    <w:p w14:paraId="BF020000">
      <w:pPr>
        <w:numPr>
          <w:numId w:val="33"/>
        </w:numPr>
        <w:spacing w:after="0" w:before="0" w:line="240" w:lineRule="auto"/>
        <w:ind w:hanging="425" w:left="850"/>
        <w:jc w:val="both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 xml:space="preserve">Индивидуальный проект </w:t>
      </w:r>
      <w:r>
        <w:rPr>
          <w:rFonts w:ascii="PT Astra Serif" w:hAnsi="PT Astra Serif"/>
          <w:b w:val="0"/>
          <w:sz w:val="28"/>
        </w:rPr>
        <w:t xml:space="preserve">по внедрению инновационных методов и технологий </w:t>
      </w:r>
      <w:r>
        <w:rPr>
          <w:rFonts w:ascii="PT Astra Serif" w:hAnsi="PT Astra Serif"/>
          <w:b w:val="0"/>
          <w:sz w:val="28"/>
        </w:rPr>
        <w:t xml:space="preserve">повышения эффективности образовательной </w:t>
      </w:r>
      <w:r>
        <w:rPr>
          <w:rFonts w:ascii="PT Astra Serif" w:hAnsi="PT Astra Serif"/>
          <w:b w:val="0"/>
          <w:sz w:val="28"/>
        </w:rPr>
        <w:t xml:space="preserve">деятельности в рамках реализации </w:t>
      </w:r>
      <w:r>
        <w:rPr>
          <w:rFonts w:ascii="PT Astra Serif" w:hAnsi="PT Astra Serif"/>
          <w:b w:val="0"/>
          <w:sz w:val="28"/>
        </w:rPr>
        <w:t xml:space="preserve">дополнительной общеобразовательной программы </w:t>
      </w:r>
      <w:r>
        <w:rPr>
          <w:rFonts w:ascii="PT Astra Serif" w:hAnsi="PT Astra Serif"/>
          <w:b w:val="0"/>
          <w:sz w:val="28"/>
        </w:rPr>
        <w:t>по химии и биологии в сетевой форме для обучающихся 10-11 клас</w:t>
      </w:r>
      <w:r>
        <w:rPr>
          <w:rFonts w:ascii="PT Astra Serif" w:hAnsi="PT Astra Serif"/>
          <w:b w:val="0"/>
          <w:sz w:val="28"/>
        </w:rPr>
        <w:t>с</w:t>
      </w:r>
      <w:r>
        <w:rPr>
          <w:rFonts w:ascii="PT Astra Serif" w:hAnsi="PT Astra Serif"/>
          <w:b w:val="0"/>
          <w:sz w:val="28"/>
        </w:rPr>
        <w:t>ов</w:t>
      </w:r>
      <w:r>
        <w:rPr>
          <w:rFonts w:ascii="PT Astra Serif" w:hAnsi="PT Astra Serif"/>
          <w:b w:val="0"/>
          <w:sz w:val="28"/>
        </w:rPr>
        <w:t xml:space="preserve"> </w:t>
      </w:r>
      <w:r>
        <w:rPr>
          <w:rFonts w:ascii="PT Astra Serif" w:hAnsi="PT Astra Serif"/>
          <w:b w:val="0"/>
          <w:sz w:val="28"/>
        </w:rPr>
        <w:t>«Преград</w:t>
      </w:r>
      <w:r>
        <w:rPr>
          <w:rFonts w:ascii="PT Astra Serif" w:hAnsi="PT Astra Serif"/>
          <w:b w:val="0"/>
          <w:sz w:val="28"/>
        </w:rPr>
        <w:t>NET</w:t>
      </w:r>
      <w:r>
        <w:rPr>
          <w:rFonts w:ascii="PT Astra Serif" w:hAnsi="PT Astra Serif"/>
          <w:b w:val="0"/>
          <w:sz w:val="28"/>
        </w:rPr>
        <w:t>».</w:t>
      </w:r>
    </w:p>
    <w:p w14:paraId="C0020000">
      <w:pPr>
        <w:spacing w:after="0" w:before="0" w:line="240" w:lineRule="auto"/>
        <w:ind w:firstLine="567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Проект получил поддержку в рамках конкурса грантов 300 000 рублей</w:t>
      </w:r>
      <w:r>
        <w:rPr>
          <w:rFonts w:ascii="PT Astra Serif" w:hAnsi="PT Astra Serif"/>
          <w:color w:val="000000"/>
          <w:sz w:val="28"/>
        </w:rPr>
        <w:t>, на которые было приобретено высокотехнологичное оборудование</w:t>
      </w:r>
      <w:r>
        <w:rPr>
          <w:rFonts w:ascii="PT Astra Serif" w:hAnsi="PT Astra Serif"/>
          <w:color w:val="000000"/>
          <w:sz w:val="28"/>
        </w:rPr>
        <w:t xml:space="preserve"> для дистанционного обучения детей с отдаленных сельских территориях.</w:t>
      </w:r>
    </w:p>
    <w:p w14:paraId="C1020000">
      <w:pPr>
        <w:spacing w:after="0" w:before="0" w:line="240" w:lineRule="auto"/>
        <w:ind w:firstLine="567"/>
        <w:contextualSpacing w:val="1"/>
        <w:jc w:val="both"/>
        <w:rPr>
          <w:rFonts w:ascii="PT Astra Serif" w:hAnsi="PT Astra Serif"/>
          <w:color w:val="000000"/>
          <w:sz w:val="28"/>
        </w:rPr>
      </w:pPr>
    </w:p>
    <w:p w14:paraId="C2020000">
      <w:pPr>
        <w:spacing w:after="0" w:before="0" w:line="240" w:lineRule="auto"/>
        <w:ind w:firstLine="0"/>
        <w:jc w:val="both"/>
        <w:rPr>
          <w:rFonts w:ascii="PT Astra Serif" w:hAnsi="PT Astra Serif"/>
          <w:b w:val="1"/>
          <w:i w:val="0"/>
          <w:caps w:val="0"/>
          <w:color w:val="000000"/>
          <w:sz w:val="28"/>
          <w:u w:val="single"/>
        </w:rPr>
      </w:pPr>
      <w:r>
        <w:rPr>
          <w:rFonts w:ascii="PT Astra Serif" w:hAnsi="PT Astra Serif"/>
          <w:b w:val="1"/>
          <w:i w:val="0"/>
          <w:caps w:val="0"/>
          <w:color w:val="000000"/>
          <w:sz w:val="28"/>
          <w:u w:val="single"/>
        </w:rPr>
        <w:t>2.</w:t>
      </w:r>
      <w:r>
        <w:rPr>
          <w:rFonts w:ascii="PT Astra Serif" w:hAnsi="PT Astra Serif"/>
          <w:b w:val="1"/>
          <w:i w:val="0"/>
          <w:caps w:val="0"/>
          <w:color w:val="000000"/>
          <w:sz w:val="28"/>
          <w:u w:val="single"/>
        </w:rPr>
        <w:t xml:space="preserve"> </w:t>
      </w:r>
      <w:r>
        <w:rPr>
          <w:rFonts w:ascii="PT Astra Serif" w:hAnsi="PT Astra Serif"/>
          <w:b w:val="1"/>
          <w:i w:val="0"/>
          <w:caps w:val="0"/>
          <w:color w:val="000000"/>
          <w:sz w:val="28"/>
          <w:u w:val="single"/>
        </w:rPr>
        <w:t>Участие в заседаниях муниципальных методических сообществ:</w:t>
      </w:r>
    </w:p>
    <w:p w14:paraId="C3020000">
      <w:pPr>
        <w:spacing w:after="0" w:before="0" w:line="240" w:lineRule="auto"/>
        <w:ind w:firstLine="0"/>
        <w:jc w:val="both"/>
        <w:rPr>
          <w:rFonts w:ascii="PT Astra Serif" w:hAnsi="PT Astra Serif"/>
          <w:b w:val="1"/>
          <w:i w:val="1"/>
          <w:color w:val="000000"/>
          <w:sz w:val="28"/>
          <w:u w:val="single"/>
        </w:rPr>
      </w:pPr>
      <w:r>
        <w:rPr>
          <w:rFonts w:ascii="PT Astra Serif" w:hAnsi="PT Astra Serif"/>
          <w:b w:val="1"/>
          <w:i w:val="1"/>
          <w:color w:val="000000"/>
          <w:sz w:val="28"/>
          <w:u w:val="single"/>
        </w:rPr>
        <w:t>Муниципальная творческая  лаборатория «Колесо Гармонии»:</w:t>
      </w:r>
    </w:p>
    <w:p w14:paraId="C4020000">
      <w:p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2.1. </w:t>
      </w:r>
      <w:r>
        <w:rPr>
          <w:rFonts w:ascii="PT Astra Serif" w:hAnsi="PT Astra Serif"/>
          <w:sz w:val="28"/>
        </w:rPr>
        <w:t>Тема представленного опыта «</w:t>
      </w:r>
      <w:r>
        <w:rPr>
          <w:rFonts w:ascii="PT Astra Serif" w:hAnsi="PT Astra Serif"/>
          <w:sz w:val="28"/>
        </w:rPr>
        <w:t xml:space="preserve">Презентация промежуточных результатов мониторинговых исследований </w:t>
      </w:r>
      <w:r>
        <w:rPr>
          <w:rFonts w:ascii="PT Astra Serif" w:hAnsi="PT Astra Serif"/>
          <w:sz w:val="28"/>
        </w:rPr>
        <w:t xml:space="preserve">уровня </w:t>
      </w:r>
      <w:r>
        <w:rPr>
          <w:rFonts w:ascii="PT Astra Serif" w:hAnsi="PT Astra Serif"/>
          <w:sz w:val="28"/>
        </w:rPr>
        <w:t xml:space="preserve">креативного и продуктивного мышления </w:t>
      </w:r>
      <w:r>
        <w:rPr>
          <w:rFonts w:ascii="PT Astra Serif" w:hAnsi="PT Astra Serif"/>
          <w:sz w:val="28"/>
        </w:rPr>
        <w:t>у обучающихся</w:t>
      </w:r>
      <w:r>
        <w:rPr>
          <w:rFonts w:ascii="PT Astra Serif" w:hAnsi="PT Astra Serif"/>
          <w:sz w:val="28"/>
        </w:rPr>
        <w:t xml:space="preserve"> МБОУ ДО «Тазовский районный Дом творчества», 02.10.2020г. </w:t>
      </w:r>
    </w:p>
    <w:p w14:paraId="C5020000">
      <w:p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2.2. </w:t>
      </w:r>
      <w:r>
        <w:rPr>
          <w:rFonts w:ascii="PT Astra Serif" w:hAnsi="PT Astra Serif"/>
          <w:sz w:val="28"/>
        </w:rPr>
        <w:t xml:space="preserve">Тема представленного опыта «Организация и проведение </w:t>
      </w:r>
      <w:r>
        <w:rPr>
          <w:rFonts w:ascii="PT Astra Serif" w:hAnsi="PT Astra Serif"/>
          <w:sz w:val="28"/>
        </w:rPr>
        <w:t>мультиформатных</w:t>
      </w:r>
      <w:r>
        <w:rPr>
          <w:rFonts w:ascii="PT Astra Serif" w:hAnsi="PT Astra Serif"/>
          <w:sz w:val="28"/>
        </w:rPr>
        <w:t xml:space="preserve"> массовых мероприятий с применением дистанционных образовательных технологий», 02.10.2020г.</w:t>
      </w:r>
    </w:p>
    <w:p w14:paraId="C6020000">
      <w:p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2.3. </w:t>
      </w:r>
      <w:r>
        <w:rPr>
          <w:rFonts w:ascii="PT Astra Serif" w:hAnsi="PT Astra Serif"/>
          <w:sz w:val="28"/>
        </w:rPr>
        <w:t>Тема представленного опыта «</w:t>
      </w:r>
      <w:r>
        <w:rPr>
          <w:rFonts w:ascii="PT Astra Serif" w:hAnsi="PT Astra Serif"/>
          <w:sz w:val="28"/>
        </w:rPr>
        <w:t>Применение инструментов коучинга для д</w:t>
      </w:r>
      <w:r>
        <w:rPr>
          <w:rFonts w:ascii="PT Astra Serif" w:hAnsi="PT Astra Serif"/>
          <w:sz w:val="28"/>
        </w:rPr>
        <w:t>иагностик</w:t>
      </w:r>
      <w:r>
        <w:rPr>
          <w:rFonts w:ascii="PT Astra Serif" w:hAnsi="PT Astra Serif"/>
          <w:sz w:val="28"/>
        </w:rPr>
        <w:t>и</w:t>
      </w:r>
      <w:r>
        <w:rPr>
          <w:rFonts w:ascii="PT Astra Serif" w:hAnsi="PT Astra Serif"/>
          <w:sz w:val="28"/>
        </w:rPr>
        <w:t xml:space="preserve"> промежуточных результатов внедрения </w:t>
      </w:r>
      <w:r>
        <w:rPr>
          <w:rFonts w:ascii="PT Astra Serif" w:hAnsi="PT Astra Serif"/>
          <w:sz w:val="28"/>
        </w:rPr>
        <w:t>флагманской модели управления «Колесо гармонии»</w:t>
      </w:r>
      <w:r>
        <w:rPr>
          <w:rFonts w:ascii="PT Astra Serif" w:hAnsi="PT Astra Serif"/>
          <w:sz w:val="28"/>
        </w:rPr>
        <w:t xml:space="preserve"> на развитие креативного и продуктивного мышления </w:t>
      </w:r>
      <w:r>
        <w:rPr>
          <w:rFonts w:ascii="PT Astra Serif" w:hAnsi="PT Astra Serif"/>
          <w:sz w:val="28"/>
        </w:rPr>
        <w:t xml:space="preserve">обучающихся </w:t>
      </w:r>
      <w:r>
        <w:rPr>
          <w:rFonts w:ascii="PT Astra Serif" w:hAnsi="PT Astra Serif"/>
          <w:sz w:val="28"/>
        </w:rPr>
        <w:t>в сфере дополнительного образования</w:t>
      </w:r>
      <w:r>
        <w:rPr>
          <w:rFonts w:ascii="PT Astra Serif" w:hAnsi="PT Astra Serif"/>
          <w:sz w:val="28"/>
        </w:rPr>
        <w:t xml:space="preserve">», 02.10.2020г. </w:t>
      </w:r>
      <w:r>
        <w:rPr>
          <w:rFonts w:ascii="PT Astra Serif" w:hAnsi="PT Astra Serif"/>
          <w:sz w:val="28"/>
        </w:rPr>
        <w:t xml:space="preserve">  </w:t>
      </w:r>
    </w:p>
    <w:p w14:paraId="C7020000">
      <w:p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2.4. </w:t>
      </w:r>
      <w:r>
        <w:rPr>
          <w:rFonts w:ascii="PT Astra Serif" w:hAnsi="PT Astra Serif"/>
          <w:sz w:val="28"/>
        </w:rPr>
        <w:t>Тема представленного опыта «И</w:t>
      </w:r>
      <w:r>
        <w:rPr>
          <w:rFonts w:ascii="PT Astra Serif" w:hAnsi="PT Astra Serif"/>
          <w:color w:val="000000"/>
          <w:sz w:val="28"/>
        </w:rPr>
        <w:t>спользование мыслительного потенциала для работы над задачами, требующими творческого решения</w:t>
      </w:r>
      <w:r>
        <w:rPr>
          <w:rFonts w:ascii="PT Astra Serif" w:hAnsi="PT Astra Serif"/>
          <w:sz w:val="28"/>
        </w:rPr>
        <w:t>»,</w:t>
      </w:r>
      <w:r>
        <w:rPr>
          <w:rFonts w:ascii="PT Astra Serif" w:hAnsi="PT Astra Serif"/>
          <w:b w:val="0"/>
          <w:sz w:val="28"/>
        </w:rPr>
        <w:t xml:space="preserve"> </w:t>
      </w:r>
      <w:r>
        <w:rPr>
          <w:rFonts w:ascii="PT Astra Serif" w:hAnsi="PT Astra Serif"/>
          <w:b w:val="0"/>
          <w:sz w:val="28"/>
        </w:rPr>
        <w:t xml:space="preserve">25.12.2020г. </w:t>
      </w:r>
    </w:p>
    <w:p w14:paraId="C8020000">
      <w:p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2.5. </w:t>
      </w:r>
      <w:r>
        <w:rPr>
          <w:rFonts w:ascii="PT Astra Serif" w:hAnsi="PT Astra Serif"/>
          <w:sz w:val="28"/>
        </w:rPr>
        <w:t xml:space="preserve">Тема представленного опыта «Презентация сборников упражнении на развитие </w:t>
      </w:r>
      <w:r>
        <w:rPr>
          <w:rFonts w:ascii="PT Astra Serif" w:hAnsi="PT Astra Serif"/>
          <w:sz w:val="28"/>
        </w:rPr>
        <w:t>креативного</w:t>
      </w:r>
      <w:r>
        <w:rPr>
          <w:rFonts w:ascii="PT Astra Serif" w:hAnsi="PT Astra Serif"/>
          <w:sz w:val="28"/>
        </w:rPr>
        <w:t xml:space="preserve"> мышления </w:t>
      </w:r>
      <w:r>
        <w:rPr>
          <w:rFonts w:ascii="PT Astra Serif" w:hAnsi="PT Astra Serif"/>
          <w:sz w:val="28"/>
        </w:rPr>
        <w:t xml:space="preserve">для педагогов, родителей и детей», 02.04.2021г. </w:t>
      </w:r>
    </w:p>
    <w:p w14:paraId="C9020000">
      <w:p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2.6. </w:t>
      </w:r>
      <w:r>
        <w:rPr>
          <w:rFonts w:ascii="PT Astra Serif" w:hAnsi="PT Astra Serif"/>
          <w:sz w:val="28"/>
        </w:rPr>
        <w:t xml:space="preserve">Тема представленного опыта «Презентация занятия </w:t>
      </w:r>
      <w:r>
        <w:rPr>
          <w:rFonts w:ascii="PT Astra Serif" w:hAnsi="PT Astra Serif"/>
          <w:sz w:val="28"/>
        </w:rPr>
        <w:t>с межпредметным подходом по художественной направленности в сфере дополнительного образования</w:t>
      </w:r>
      <w:r>
        <w:rPr>
          <w:rFonts w:ascii="PT Astra Serif" w:hAnsi="PT Astra Serif"/>
          <w:sz w:val="28"/>
        </w:rPr>
        <w:t xml:space="preserve">», 02.04.2021г. </w:t>
      </w:r>
    </w:p>
    <w:p w14:paraId="CA020000">
      <w:p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2.7. Тема представленного опыта «Презентация занятия </w:t>
      </w:r>
      <w:r>
        <w:rPr>
          <w:rFonts w:ascii="PT Astra Serif" w:hAnsi="PT Astra Serif"/>
          <w:sz w:val="28"/>
        </w:rPr>
        <w:t xml:space="preserve">с межпредметным подходом по </w:t>
      </w:r>
      <w:r>
        <w:rPr>
          <w:rFonts w:ascii="PT Astra Serif" w:hAnsi="PT Astra Serif"/>
          <w:sz w:val="28"/>
        </w:rPr>
        <w:t>естественнонаучной</w:t>
      </w:r>
      <w:r>
        <w:rPr>
          <w:rFonts w:ascii="PT Astra Serif" w:hAnsi="PT Astra Serif"/>
          <w:sz w:val="28"/>
        </w:rPr>
        <w:t xml:space="preserve"> направленности в сфере дополнительного образования</w:t>
      </w:r>
      <w:r>
        <w:rPr>
          <w:rFonts w:ascii="PT Astra Serif" w:hAnsi="PT Astra Serif"/>
          <w:sz w:val="28"/>
        </w:rPr>
        <w:t xml:space="preserve">», 02.04.2021г. </w:t>
      </w:r>
    </w:p>
    <w:p w14:paraId="CB020000">
      <w:p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2.8.</w:t>
      </w:r>
      <w:r>
        <w:rPr>
          <w:rFonts w:ascii="PT Astra Serif" w:hAnsi="PT Astra Serif"/>
          <w:sz w:val="28"/>
        </w:rPr>
        <w:t xml:space="preserve"> Тема представленного опыта «Презентация занятия </w:t>
      </w:r>
      <w:r>
        <w:rPr>
          <w:rFonts w:ascii="PT Astra Serif" w:hAnsi="PT Astra Serif"/>
          <w:sz w:val="28"/>
        </w:rPr>
        <w:t>с межпредметным подходом по т</w:t>
      </w:r>
      <w:r>
        <w:rPr>
          <w:rFonts w:ascii="PT Astra Serif" w:hAnsi="PT Astra Serif"/>
          <w:sz w:val="28"/>
        </w:rPr>
        <w:t>ури</w:t>
      </w:r>
      <w:r>
        <w:rPr>
          <w:rFonts w:ascii="PT Astra Serif" w:hAnsi="PT Astra Serif"/>
          <w:sz w:val="28"/>
        </w:rPr>
        <w:t>стко</w:t>
      </w:r>
      <w:r>
        <w:rPr>
          <w:rFonts w:ascii="PT Astra Serif" w:hAnsi="PT Astra Serif"/>
          <w:sz w:val="28"/>
        </w:rPr>
        <w:t>-краеведческой</w:t>
      </w:r>
      <w:r>
        <w:rPr>
          <w:rFonts w:ascii="PT Astra Serif" w:hAnsi="PT Astra Serif"/>
          <w:sz w:val="28"/>
        </w:rPr>
        <w:t xml:space="preserve"> направленности в сфере дополнительного образования</w:t>
      </w:r>
      <w:r>
        <w:rPr>
          <w:rFonts w:ascii="PT Astra Serif" w:hAnsi="PT Astra Serif"/>
          <w:sz w:val="28"/>
        </w:rPr>
        <w:t xml:space="preserve">», 02.04.2021г. </w:t>
      </w:r>
    </w:p>
    <w:p w14:paraId="CC020000">
      <w:p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2.9. </w:t>
      </w:r>
      <w:r>
        <w:rPr>
          <w:rFonts w:ascii="PT Astra Serif" w:hAnsi="PT Astra Serif"/>
          <w:sz w:val="28"/>
        </w:rPr>
        <w:t xml:space="preserve">Тема представленного опыта «Презентация принципов коучинга для достижения </w:t>
      </w:r>
      <w:r>
        <w:rPr>
          <w:rFonts w:ascii="PT Astra Serif" w:hAnsi="PT Astra Serif"/>
          <w:sz w:val="28"/>
        </w:rPr>
        <w:t>качественно</w:t>
      </w:r>
      <w:r>
        <w:rPr>
          <w:rFonts w:ascii="PT Astra Serif" w:hAnsi="PT Astra Serif"/>
          <w:sz w:val="28"/>
        </w:rPr>
        <w:t xml:space="preserve"> новых </w:t>
      </w:r>
      <w:r>
        <w:rPr>
          <w:rFonts w:ascii="PT Astra Serif" w:hAnsi="PT Astra Serif"/>
          <w:sz w:val="28"/>
        </w:rPr>
        <w:t>результатов</w:t>
      </w:r>
      <w:r>
        <w:rPr>
          <w:rFonts w:ascii="PT Astra Serif" w:hAnsi="PT Astra Serif"/>
          <w:sz w:val="28"/>
        </w:rPr>
        <w:t xml:space="preserve"> в </w:t>
      </w:r>
      <w:r>
        <w:rPr>
          <w:rFonts w:ascii="PT Astra Serif" w:hAnsi="PT Astra Serif"/>
          <w:sz w:val="28"/>
        </w:rPr>
        <w:t>профессиональной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деятельности</w:t>
      </w:r>
      <w:r>
        <w:rPr>
          <w:rFonts w:ascii="PT Astra Serif" w:hAnsi="PT Astra Serif"/>
          <w:sz w:val="28"/>
        </w:rPr>
        <w:t xml:space="preserve">», </w:t>
      </w:r>
      <w:r>
        <w:rPr>
          <w:rFonts w:ascii="PT Astra Serif" w:hAnsi="PT Astra Serif"/>
          <w:sz w:val="28"/>
        </w:rPr>
        <w:t>02.04.2021г.</w:t>
      </w:r>
      <w:r>
        <w:rPr>
          <w:rFonts w:ascii="PT Astra Serif" w:hAnsi="PT Astra Serif"/>
          <w:sz w:val="28"/>
        </w:rPr>
        <w:t xml:space="preserve"> </w:t>
      </w:r>
    </w:p>
    <w:p w14:paraId="CD020000">
      <w:pPr>
        <w:spacing w:after="0" w:before="0" w:line="240" w:lineRule="auto"/>
        <w:ind w:firstLine="0"/>
        <w:jc w:val="both"/>
        <w:rPr>
          <w:rFonts w:ascii="PT Astra Serif" w:hAnsi="PT Astra Serif"/>
          <w:b w:val="1"/>
          <w:i w:val="1"/>
          <w:color w:val="000000"/>
          <w:sz w:val="28"/>
          <w:u w:val="single"/>
        </w:rPr>
      </w:pPr>
      <w:r>
        <w:rPr>
          <w:rFonts w:ascii="PT Astra Serif" w:hAnsi="PT Astra Serif"/>
          <w:b w:val="1"/>
          <w:i w:val="1"/>
          <w:color w:val="000000"/>
          <w:sz w:val="28"/>
          <w:u w:val="single"/>
        </w:rPr>
        <w:t>Муниципальная творческая лаборатория «Острова успеха»:</w:t>
      </w:r>
    </w:p>
    <w:p w14:paraId="CE020000">
      <w:pPr>
        <w:numPr>
          <w:numId w:val="34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12.02.2021г. – проведение профориентационного мероприятия "Тундра-хозяйка" </w:t>
      </w:r>
    </w:p>
    <w:p w14:paraId="CF020000">
      <w:p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</w:p>
    <w:p w14:paraId="D0020000">
      <w:pPr>
        <w:spacing w:after="0" w:before="0" w:line="240" w:lineRule="auto"/>
        <w:ind w:firstLine="567" w:left="0"/>
        <w:jc w:val="both"/>
        <w:rPr>
          <w:rFonts w:ascii="PT Astra Serif" w:hAnsi="PT Astra Serif"/>
          <w:b w:val="1"/>
          <w:i w:val="0"/>
          <w:caps w:val="0"/>
          <w:sz w:val="28"/>
          <w:u w:val="single"/>
        </w:rPr>
      </w:pPr>
      <w:r>
        <w:rPr>
          <w:rFonts w:ascii="PT Astra Serif" w:hAnsi="PT Astra Serif"/>
          <w:b w:val="1"/>
          <w:i w:val="1"/>
          <w:caps w:val="0"/>
          <w:sz w:val="28"/>
          <w:u w:val="single"/>
        </w:rPr>
        <w:t>3</w:t>
      </w:r>
      <w:r>
        <w:rPr>
          <w:rFonts w:ascii="PT Astra Serif" w:hAnsi="PT Astra Serif"/>
          <w:b w:val="1"/>
          <w:i w:val="1"/>
          <w:caps w:val="0"/>
          <w:sz w:val="28"/>
        </w:rPr>
        <w:t>.</w:t>
      </w:r>
      <w:r>
        <w:rPr>
          <w:rFonts w:ascii="PT Astra Serif" w:hAnsi="PT Astra Serif"/>
          <w:b w:val="1"/>
          <w:i w:val="1"/>
          <w:caps w:val="0"/>
          <w:sz w:val="28"/>
        </w:rPr>
        <w:t xml:space="preserve"> </w:t>
      </w:r>
      <w:r>
        <w:rPr>
          <w:rFonts w:ascii="PT Astra Serif" w:hAnsi="PT Astra Serif"/>
          <w:b w:val="1"/>
          <w:i w:val="0"/>
          <w:caps w:val="0"/>
          <w:sz w:val="28"/>
          <w:u w:val="single"/>
        </w:rPr>
        <w:t>У</w:t>
      </w:r>
      <w:r>
        <w:rPr>
          <w:rFonts w:ascii="PT Astra Serif" w:hAnsi="PT Astra Serif"/>
          <w:b w:val="1"/>
          <w:i w:val="0"/>
          <w:caps w:val="0"/>
          <w:sz w:val="28"/>
          <w:u w:val="single"/>
        </w:rPr>
        <w:t xml:space="preserve">частие Учреждения в муниципальном отборе на </w:t>
      </w:r>
      <w:r>
        <w:rPr>
          <w:rFonts w:ascii="PT Astra Serif" w:hAnsi="PT Astra Serif"/>
          <w:b w:val="1"/>
          <w:i w:val="0"/>
          <w:caps w:val="0"/>
          <w:sz w:val="28"/>
          <w:u w:val="single"/>
        </w:rPr>
        <w:t xml:space="preserve"> присвоении статуса муниципальной инновационной </w:t>
      </w:r>
      <w:r>
        <w:rPr>
          <w:rFonts w:ascii="PT Astra Serif" w:hAnsi="PT Astra Serif"/>
          <w:b w:val="1"/>
          <w:i w:val="0"/>
          <w:caps w:val="0"/>
          <w:sz w:val="28"/>
          <w:u w:val="single"/>
        </w:rPr>
        <w:t xml:space="preserve">площадки </w:t>
      </w:r>
      <w:r>
        <w:rPr>
          <w:rFonts w:ascii="PT Astra Serif" w:hAnsi="PT Astra Serif"/>
          <w:b w:val="1"/>
          <w:i w:val="0"/>
          <w:caps w:val="0"/>
          <w:sz w:val="28"/>
          <w:u w:val="single"/>
        </w:rPr>
        <w:t>в системе образования Тазовского района.</w:t>
      </w:r>
    </w:p>
    <w:p w14:paraId="D1020000">
      <w:pPr>
        <w:spacing w:after="0" w:before="0" w:line="240" w:lineRule="auto"/>
        <w:ind w:firstLine="567" w:left="0"/>
        <w:jc w:val="both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0"/>
          <w:sz w:val="28"/>
        </w:rPr>
        <w:t>В 2021 году</w:t>
      </w:r>
      <w:r>
        <w:rPr>
          <w:rFonts w:ascii="PT Astra Serif" w:hAnsi="PT Astra Serif"/>
          <w:b w:val="0"/>
          <w:sz w:val="28"/>
        </w:rPr>
        <w:t xml:space="preserve"> </w:t>
      </w:r>
      <w:r>
        <w:rPr>
          <w:rFonts w:ascii="PT Astra Serif" w:hAnsi="PT Astra Serif"/>
          <w:b w:val="0"/>
          <w:sz w:val="28"/>
        </w:rPr>
        <w:t>с</w:t>
      </w:r>
      <w:r>
        <w:rPr>
          <w:rFonts w:ascii="PT Astra Serif" w:hAnsi="PT Astra Serif"/>
          <w:b w:val="0"/>
          <w:sz w:val="28"/>
        </w:rPr>
        <w:t xml:space="preserve">татус муниципальной инновационной площадки присвоен Учреждению на период </w:t>
      </w:r>
      <w:r>
        <w:rPr>
          <w:rFonts w:ascii="PT Astra Serif" w:hAnsi="PT Astra Serif"/>
          <w:sz w:val="28"/>
        </w:rPr>
        <w:t xml:space="preserve">01 января 2021 года </w:t>
      </w:r>
      <w:r>
        <w:rPr>
          <w:rFonts w:ascii="PT Astra Serif" w:hAnsi="PT Astra Serif"/>
          <w:sz w:val="28"/>
        </w:rPr>
        <w:t>-</w:t>
      </w:r>
      <w:r>
        <w:rPr>
          <w:rFonts w:ascii="PT Astra Serif" w:hAnsi="PT Astra Serif"/>
          <w:sz w:val="28"/>
        </w:rPr>
        <w:t xml:space="preserve"> 01 января 2024 года</w:t>
      </w:r>
      <w:r>
        <w:rPr>
          <w:rFonts w:ascii="PT Astra Serif" w:hAnsi="PT Astra Serif"/>
          <w:b w:val="0"/>
          <w:sz w:val="28"/>
        </w:rPr>
        <w:t xml:space="preserve"> по двум  направлениям:</w:t>
      </w:r>
    </w:p>
    <w:p w14:paraId="D2020000">
      <w:pPr>
        <w:widowControl w:val="0"/>
        <w:spacing w:after="0" w:before="0" w:line="240" w:lineRule="auto"/>
        <w:ind w:hanging="567" w:left="567" w:right="56"/>
        <w:jc w:val="both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>3.1.  На базе Центра естественных и технических наук "Академия открытий"</w:t>
      </w:r>
      <w:r>
        <w:rPr>
          <w:rFonts w:ascii="PT Astra Serif" w:hAnsi="PT Astra Serif"/>
          <w:sz w:val="28"/>
        </w:rPr>
        <w:t xml:space="preserve">  по теме</w:t>
      </w:r>
      <w:r>
        <w:rPr>
          <w:rFonts w:ascii="PT Astra Serif" w:hAnsi="PT Astra Serif"/>
          <w:b w:val="0"/>
          <w:sz w:val="28"/>
        </w:rPr>
        <w:t xml:space="preserve"> </w:t>
      </w:r>
      <w:r>
        <w:rPr>
          <w:rFonts w:ascii="PT Astra Serif" w:hAnsi="PT Astra Serif"/>
          <w:b w:val="0"/>
          <w:sz w:val="28"/>
        </w:rPr>
        <w:t>«Сетевые формы  взаимодействия как условие повышения</w:t>
      </w:r>
      <w:r>
        <w:rPr>
          <w:rFonts w:ascii="PT Astra Serif" w:hAnsi="PT Astra Serif"/>
          <w:b w:val="0"/>
          <w:sz w:val="28"/>
        </w:rPr>
        <w:t xml:space="preserve"> образовательных результатов </w:t>
      </w:r>
      <w:r>
        <w:rPr>
          <w:rFonts w:ascii="PT Astra Serif" w:hAnsi="PT Astra Serif"/>
          <w:b w:val="0"/>
          <w:sz w:val="28"/>
        </w:rPr>
        <w:t xml:space="preserve">обучающихся по предметам </w:t>
      </w:r>
      <w:r>
        <w:rPr>
          <w:rFonts w:ascii="PT Astra Serif" w:hAnsi="PT Astra Serif"/>
          <w:b w:val="0"/>
          <w:sz w:val="28"/>
        </w:rPr>
        <w:t>естественнонаучного и технического профиля</w:t>
      </w:r>
      <w:r>
        <w:rPr>
          <w:rFonts w:ascii="PT Astra Serif" w:hAnsi="PT Astra Serif"/>
          <w:b w:val="0"/>
          <w:sz w:val="28"/>
        </w:rPr>
        <w:t xml:space="preserve">» </w:t>
      </w:r>
    </w:p>
    <w:p w14:paraId="D3020000">
      <w:pPr>
        <w:widowControl w:val="0"/>
        <w:spacing w:after="0" w:before="0" w:line="240" w:lineRule="auto"/>
        <w:ind w:hanging="567" w:left="567" w:right="56"/>
        <w:jc w:val="both"/>
        <w:rPr>
          <w:rFonts w:ascii="PT Astra Serif" w:hAnsi="PT Astra Serif"/>
          <w:b w:val="0"/>
          <w:color w:val="FF0000"/>
          <w:sz w:val="28"/>
          <w:u w:val="single"/>
        </w:rPr>
      </w:pPr>
      <w:r>
        <w:rPr>
          <w:rFonts w:ascii="PT Astra Serif" w:hAnsi="PT Astra Serif"/>
          <w:sz w:val="28"/>
        </w:rPr>
        <w:t>3.2.  На базе Мобильного технопарка</w:t>
      </w:r>
      <w:r>
        <w:rPr>
          <w:rFonts w:ascii="PT Astra Serif" w:hAnsi="PT Astra Serif"/>
          <w:sz w:val="28"/>
        </w:rPr>
        <w:t xml:space="preserve">  </w:t>
      </w:r>
      <w:r>
        <w:rPr>
          <w:rFonts w:ascii="PT Astra Serif" w:hAnsi="PT Astra Serif"/>
          <w:sz w:val="28"/>
        </w:rPr>
        <w:t xml:space="preserve">по теме </w:t>
      </w:r>
      <w:r>
        <w:rPr>
          <w:rFonts w:ascii="PT Astra Serif" w:hAnsi="PT Astra Serif"/>
          <w:sz w:val="28"/>
        </w:rPr>
        <w:t xml:space="preserve">«Развитие научно-технического творчества, направленного на </w:t>
      </w:r>
      <w:r>
        <w:rPr>
          <w:rFonts w:ascii="PT Astra Serif" w:hAnsi="PT Astra Serif"/>
          <w:sz w:val="28"/>
        </w:rPr>
        <w:t>самоопределен</w:t>
      </w:r>
      <w:r>
        <w:rPr>
          <w:rFonts w:ascii="PT Astra Serif" w:hAnsi="PT Astra Serif"/>
          <w:sz w:val="28"/>
        </w:rPr>
        <w:t>ие и профессиональную ориентацию</w:t>
      </w:r>
      <w:r>
        <w:rPr>
          <w:rFonts w:ascii="PT Astra Serif" w:hAnsi="PT Astra Serif"/>
          <w:sz w:val="28"/>
        </w:rPr>
        <w:t xml:space="preserve"> обучающихся</w:t>
      </w:r>
      <w:r>
        <w:rPr>
          <w:rFonts w:ascii="PT Astra Serif" w:hAnsi="PT Astra Serif"/>
          <w:sz w:val="28"/>
        </w:rPr>
        <w:t>»</w:t>
      </w:r>
    </w:p>
    <w:p w14:paraId="D4020000">
      <w:pPr>
        <w:spacing w:after="0" w:before="0" w:line="240" w:lineRule="auto"/>
        <w:ind w:firstLine="567"/>
        <w:jc w:val="both"/>
        <w:rPr>
          <w:rFonts w:ascii="PT Astra Serif" w:hAnsi="PT Astra Serif"/>
          <w:b w:val="1"/>
          <w:caps w:val="0"/>
          <w:color w:val="000000"/>
          <w:sz w:val="28"/>
          <w:u w:val="none"/>
        </w:rPr>
      </w:pPr>
    </w:p>
    <w:p w14:paraId="D5020000">
      <w:pPr>
        <w:spacing w:after="0" w:before="0" w:line="240" w:lineRule="auto"/>
        <w:ind w:firstLine="567"/>
        <w:jc w:val="both"/>
        <w:rPr>
          <w:rFonts w:ascii="PT Astra Serif" w:hAnsi="PT Astra Serif"/>
          <w:b w:val="1"/>
          <w:caps w:val="0"/>
          <w:color w:val="000000"/>
          <w:sz w:val="28"/>
          <w:u w:val="none"/>
        </w:rPr>
      </w:pPr>
      <w:r>
        <w:rPr>
          <w:rFonts w:ascii="PT Astra Serif" w:hAnsi="PT Astra Serif"/>
          <w:b w:val="1"/>
          <w:caps w:val="0"/>
          <w:color w:val="000000"/>
          <w:sz w:val="28"/>
          <w:u w:val="none"/>
        </w:rPr>
        <w:t xml:space="preserve">С целью трансляции профессиональных умений педагоги Дома творчества принимают участие </w:t>
      </w:r>
      <w:r>
        <w:rPr>
          <w:rFonts w:ascii="PT Astra Serif" w:hAnsi="PT Astra Serif"/>
          <w:b w:val="1"/>
          <w:caps w:val="0"/>
          <w:color w:val="000000"/>
          <w:sz w:val="28"/>
          <w:u w:val="none"/>
        </w:rPr>
        <w:t>в</w:t>
      </w:r>
      <w:r>
        <w:rPr>
          <w:rFonts w:ascii="PT Astra Serif" w:hAnsi="PT Astra Serif"/>
          <w:caps w:val="0"/>
          <w:color w:val="000000"/>
          <w:sz w:val="28"/>
          <w:u w:val="none"/>
        </w:rPr>
        <w:t xml:space="preserve"> </w:t>
      </w:r>
      <w:r>
        <w:rPr>
          <w:rFonts w:ascii="PT Astra Serif" w:hAnsi="PT Astra Serif"/>
          <w:b w:val="1"/>
          <w:caps w:val="0"/>
          <w:color w:val="000000"/>
          <w:sz w:val="28"/>
          <w:u w:val="none"/>
        </w:rPr>
        <w:t>конкурсах педагогического мастерства:</w:t>
      </w:r>
    </w:p>
    <w:p w14:paraId="D6020000">
      <w:pPr>
        <w:numPr>
          <w:numId w:val="35"/>
        </w:numPr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color w:val="000000"/>
          <w:sz w:val="28"/>
          <w:u w:val="single"/>
        </w:rPr>
      </w:pPr>
      <w:r>
        <w:rPr>
          <w:rFonts w:ascii="PT Astra Serif" w:hAnsi="PT Astra Serif"/>
          <w:b w:val="0"/>
          <w:caps w:val="0"/>
          <w:color w:val="000000"/>
          <w:sz w:val="28"/>
          <w:u w:val="single"/>
        </w:rPr>
        <w:t>Институциональный этап конкурса педагогического мастерства Тазовского района</w:t>
      </w:r>
      <w:r>
        <w:rPr>
          <w:rFonts w:ascii="PT Astra Serif" w:hAnsi="PT Astra Serif"/>
          <w:b w:val="0"/>
          <w:caps w:val="1"/>
          <w:color w:val="000000"/>
          <w:sz w:val="28"/>
          <w:u w:val="single"/>
        </w:rPr>
        <w:t xml:space="preserve"> </w:t>
      </w:r>
      <w:r>
        <w:rPr>
          <w:rFonts w:ascii="PT Astra Serif" w:hAnsi="PT Astra Serif"/>
          <w:color w:val="000000"/>
          <w:sz w:val="28"/>
          <w:u w:val="single"/>
        </w:rPr>
        <w:t>(ноябрь, 2020г.)</w:t>
      </w:r>
    </w:p>
    <w:p w14:paraId="D7020000">
      <w:pPr>
        <w:spacing w:after="0" w:before="0" w:line="240" w:lineRule="auto"/>
        <w:ind w:firstLine="567" w:left="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В конкурсе приняло участие 6 педагогических работников Учреждения: 5 педагогов дополнительного образования, 1 педагог-психолог. По результатам конкурсных испытаний определены 4 призера конкурса.</w:t>
      </w:r>
    </w:p>
    <w:p w14:paraId="D8020000">
      <w:pPr>
        <w:numPr>
          <w:numId w:val="35"/>
        </w:numPr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b w:val="0"/>
          <w:caps w:val="0"/>
          <w:color w:val="000000"/>
          <w:sz w:val="28"/>
          <w:u w:val="single"/>
        </w:rPr>
      </w:pPr>
      <w:r>
        <w:rPr>
          <w:rFonts w:ascii="PT Astra Serif" w:hAnsi="PT Astra Serif"/>
          <w:b w:val="0"/>
          <w:caps w:val="0"/>
          <w:color w:val="000000"/>
          <w:sz w:val="28"/>
          <w:u w:val="single"/>
        </w:rPr>
        <w:t>Муниципальный этап</w:t>
      </w:r>
      <w:r>
        <w:rPr>
          <w:rFonts w:ascii="PT Astra Serif" w:hAnsi="PT Astra Serif"/>
          <w:b w:val="0"/>
          <w:caps w:val="0"/>
          <w:color w:val="000000"/>
          <w:sz w:val="28"/>
          <w:u w:val="single"/>
        </w:rPr>
        <w:t xml:space="preserve"> конкурса педагогического мастерства Тазовского района (Март, 2021г)</w:t>
      </w:r>
    </w:p>
    <w:p w14:paraId="D9020000">
      <w:pPr>
        <w:spacing w:after="0" w:before="0" w:line="240" w:lineRule="auto"/>
        <w:ind w:firstLine="567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В муниципальном этапе конкурса приняли участие 3 представителя Учреждения и заняли призовые места в своих номинациях:</w:t>
      </w:r>
    </w:p>
    <w:p w14:paraId="DA020000">
      <w:pPr>
        <w:numPr>
          <w:ilvl w:val="0"/>
          <w:numId w:val="36"/>
        </w:numPr>
        <w:tabs>
          <w:tab w:leader="none" w:pos="1134" w:val="left"/>
        </w:tabs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В н</w:t>
      </w:r>
      <w:r>
        <w:rPr>
          <w:rFonts w:ascii="PT Astra Serif" w:hAnsi="PT Astra Serif"/>
          <w:color w:val="000000"/>
          <w:sz w:val="28"/>
        </w:rPr>
        <w:t>оминации «Педагогический дебют» в категории "педагог-психолог" (участник)</w:t>
      </w:r>
    </w:p>
    <w:p w14:paraId="DB020000">
      <w:pPr>
        <w:numPr>
          <w:ilvl w:val="0"/>
          <w:numId w:val="36"/>
        </w:numPr>
        <w:tabs>
          <w:tab w:leader="none" w:pos="1134" w:val="left"/>
        </w:tabs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В н</w:t>
      </w:r>
      <w:r>
        <w:rPr>
          <w:rFonts w:ascii="PT Astra Serif" w:hAnsi="PT Astra Serif"/>
          <w:color w:val="000000"/>
          <w:sz w:val="28"/>
        </w:rPr>
        <w:t>оминация «Педагогический дебют» в категории "управленцы" (1 место)</w:t>
      </w:r>
    </w:p>
    <w:p w14:paraId="DC020000">
      <w:pPr>
        <w:numPr>
          <w:ilvl w:val="0"/>
          <w:numId w:val="36"/>
        </w:numPr>
        <w:tabs>
          <w:tab w:leader="none" w:pos="1134" w:val="left"/>
        </w:tabs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В</w:t>
      </w:r>
      <w:r>
        <w:rPr>
          <w:rFonts w:ascii="PT Astra Serif" w:hAnsi="PT Astra Serif"/>
          <w:color w:val="000000"/>
          <w:sz w:val="28"/>
        </w:rPr>
        <w:t xml:space="preserve"> номинации «Педагог дополнительного образования» (2 место)</w:t>
      </w:r>
    </w:p>
    <w:p w14:paraId="DD020000">
      <w:pPr>
        <w:tabs>
          <w:tab w:leader="none" w:pos="1134" w:val="left"/>
        </w:tabs>
        <w:spacing w:after="0" w:before="0" w:line="240" w:lineRule="auto"/>
        <w:ind/>
        <w:contextualSpacing w:val="1"/>
        <w:jc w:val="both"/>
        <w:rPr>
          <w:rFonts w:ascii="PT Astra Serif" w:hAnsi="PT Astra Serif"/>
          <w:b w:val="0"/>
          <w:caps w:val="0"/>
          <w:color w:val="000000"/>
          <w:sz w:val="28"/>
          <w:u w:val="single"/>
        </w:rPr>
      </w:pPr>
      <w:r>
        <w:rPr>
          <w:rFonts w:ascii="PT Astra Serif" w:hAnsi="PT Astra Serif"/>
          <w:b w:val="0"/>
          <w:caps w:val="1"/>
          <w:color w:val="000000"/>
          <w:sz w:val="28"/>
          <w:u w:val="single"/>
        </w:rPr>
        <w:t xml:space="preserve">3.  </w:t>
      </w:r>
      <w:r>
        <w:rPr>
          <w:rFonts w:ascii="PT Astra Serif" w:hAnsi="PT Astra Serif"/>
          <w:b w:val="0"/>
          <w:caps w:val="0"/>
          <w:color w:val="000000"/>
          <w:sz w:val="28"/>
          <w:u w:val="single"/>
        </w:rPr>
        <w:t>Конкурсы профессионального мастерства муниципального уровня:</w:t>
      </w:r>
    </w:p>
    <w:p w14:paraId="DE020000">
      <w:pPr>
        <w:spacing w:after="0" w:before="0" w:line="240" w:lineRule="auto"/>
        <w:ind w:hanging="567" w:left="567" w:right="0"/>
        <w:jc w:val="left"/>
        <w:rPr>
          <w:rFonts w:ascii="PT Astra Serif" w:hAnsi="PT Astra Serif"/>
          <w:b w:val="1"/>
          <w:i w:val="1"/>
          <w:caps w:val="0"/>
          <w:color w:val="000000"/>
          <w:spacing w:val="0"/>
          <w:sz w:val="28"/>
          <w:u w:val="single"/>
        </w:rPr>
      </w:pPr>
      <w:r>
        <w:rPr>
          <w:rFonts w:ascii="PT Astra Serif" w:hAnsi="PT Astra Serif"/>
          <w:b w:val="1"/>
          <w:i w:val="1"/>
          <w:caps w:val="0"/>
          <w:color w:val="000000"/>
          <w:spacing w:val="0"/>
          <w:sz w:val="28"/>
          <w:u w:val="single"/>
        </w:rPr>
        <w:t>3.1.</w:t>
      </w:r>
      <w:r>
        <w:rPr>
          <w:rFonts w:ascii="PT Astra Serif" w:hAnsi="PT Astra Serif"/>
          <w:b w:val="1"/>
          <w:i w:val="1"/>
          <w:caps w:val="0"/>
          <w:color w:val="000000"/>
          <w:spacing w:val="0"/>
          <w:sz w:val="28"/>
          <w:u w:val="single"/>
        </w:rPr>
        <w:t xml:space="preserve"> Районный конкурс "</w:t>
      </w:r>
      <w:r>
        <w:rPr>
          <w:rFonts w:ascii="PT Astra Serif" w:hAnsi="PT Astra Serif"/>
          <w:b w:val="1"/>
          <w:i w:val="1"/>
          <w:caps w:val="0"/>
          <w:color w:val="000000"/>
          <w:spacing w:val="0"/>
          <w:sz w:val="28"/>
          <w:u w:val="single"/>
        </w:rPr>
        <w:t>Лучшая образовательная практика»</w:t>
      </w:r>
    </w:p>
    <w:p w14:paraId="DF020000">
      <w:pPr>
        <w:spacing w:after="0" w:before="0" w:line="240" w:lineRule="auto"/>
        <w:ind w:firstLine="0" w:left="0" w:right="0"/>
        <w:jc w:val="left"/>
        <w:rPr>
          <w:rFonts w:ascii="PT Astra Serif" w:hAnsi="PT Astra Serif"/>
          <w:b w:val="0"/>
          <w:i w:val="0"/>
          <w:caps w:val="0"/>
          <w:color w:val="000000"/>
          <w:spacing w:val="0"/>
          <w:sz w:val="28"/>
        </w:rPr>
      </w:pPr>
      <w:r>
        <w:rPr>
          <w:rFonts w:ascii="PT Astra Serif" w:hAnsi="PT Astra Serif"/>
          <w:sz w:val="28"/>
          <w:u w:val="single"/>
        </w:rPr>
        <w:t xml:space="preserve">Выставочные материалы: </w:t>
      </w:r>
    </w:p>
    <w:p w14:paraId="E0020000">
      <w:pPr>
        <w:numPr>
          <w:numId w:val="37"/>
        </w:numPr>
        <w:spacing w:after="0" w:before="0" w:line="240" w:lineRule="auto"/>
        <w:ind w:hanging="567" w:left="567" w:right="0"/>
        <w:jc w:val="both"/>
        <w:rPr>
          <w:rFonts w:ascii="PT Astra Serif" w:hAnsi="PT Astra Serif"/>
          <w:b w:val="0"/>
          <w:i w:val="0"/>
          <w:caps w:val="0"/>
          <w:color w:val="000000"/>
          <w:spacing w:val="0"/>
          <w:sz w:val="28"/>
        </w:rPr>
      </w:pPr>
      <w:r>
        <w:rPr>
          <w:rFonts w:ascii="PT Astra Serif" w:hAnsi="PT Astra Serif"/>
          <w:color w:val="000000"/>
          <w:sz w:val="28"/>
        </w:rPr>
        <w:t>«Инновации в дополнительном образовании</w:t>
      </w:r>
      <w:r>
        <w:rPr>
          <w:rFonts w:ascii="PT Astra Serif" w:hAnsi="PT Astra Serif"/>
          <w:b w:val="0"/>
          <w:i w:val="0"/>
          <w:caps w:val="0"/>
          <w:color w:val="000000"/>
          <w:spacing w:val="0"/>
          <w:sz w:val="28"/>
        </w:rPr>
        <w:t>", презентация проектов "Колесо гармонии", "Мобильный технопарк", "Центр изучения естественных и технических наук "Академия открытий" – участник выставки</w:t>
      </w:r>
    </w:p>
    <w:p w14:paraId="E1020000">
      <w:pPr>
        <w:spacing w:after="0" w:before="0" w:line="240" w:lineRule="auto"/>
        <w:ind w:firstLine="0" w:left="0" w:right="0"/>
        <w:jc w:val="left"/>
        <w:rPr>
          <w:rFonts w:ascii="PT Astra Serif" w:hAnsi="PT Astra Serif"/>
          <w:b w:val="0"/>
          <w:i w:val="0"/>
          <w:caps w:val="0"/>
          <w:color w:val="000000"/>
          <w:spacing w:val="0"/>
          <w:sz w:val="28"/>
          <w:u w:val="single"/>
        </w:rPr>
      </w:pPr>
      <w:r>
        <w:rPr>
          <w:rFonts w:ascii="PT Astra Serif" w:hAnsi="PT Astra Serif"/>
          <w:sz w:val="28"/>
          <w:u w:val="single"/>
        </w:rPr>
        <w:t>Дискуссионные площад</w:t>
      </w:r>
      <w:r>
        <w:rPr>
          <w:rFonts w:ascii="PT Astra Serif" w:hAnsi="PT Astra Serif"/>
          <w:b w:val="0"/>
          <w:i w:val="0"/>
          <w:caps w:val="0"/>
          <w:color w:val="000000"/>
          <w:spacing w:val="0"/>
          <w:sz w:val="28"/>
          <w:u w:val="single"/>
        </w:rPr>
        <w:t>ки</w:t>
      </w:r>
    </w:p>
    <w:p w14:paraId="E2020000">
      <w:pPr>
        <w:numPr>
          <w:numId w:val="38"/>
        </w:numPr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 xml:space="preserve">Реализация проекта «Дистанционные образовательные технологии» в рамках участия в конкурсе </w:t>
      </w:r>
      <w:r>
        <w:rPr>
          <w:rFonts w:ascii="PT Astra Serif" w:hAnsi="PT Astra Serif"/>
          <w:b w:val="0"/>
          <w:sz w:val="28"/>
        </w:rPr>
        <w:t xml:space="preserve">грантов «Я - педагог </w:t>
      </w:r>
      <w:r>
        <w:rPr>
          <w:rFonts w:ascii="PT Astra Serif" w:hAnsi="PT Astra Serif"/>
          <w:b w:val="0"/>
          <w:sz w:val="28"/>
        </w:rPr>
        <w:t>допобразования</w:t>
      </w:r>
      <w:r>
        <w:rPr>
          <w:rFonts w:ascii="PT Astra Serif" w:hAnsi="PT Astra Serif"/>
          <w:b w:val="0"/>
          <w:sz w:val="28"/>
        </w:rPr>
        <w:t xml:space="preserve"> Ямала», </w:t>
      </w:r>
      <w:r>
        <w:rPr>
          <w:rFonts w:ascii="PT Astra Serif" w:hAnsi="PT Astra Serif"/>
          <w:b w:val="0"/>
          <w:sz w:val="28"/>
        </w:rPr>
        <w:t>д</w:t>
      </w:r>
      <w:r>
        <w:rPr>
          <w:rFonts w:ascii="PT Astra Serif" w:hAnsi="PT Astra Serif"/>
          <w:b w:val="0"/>
          <w:sz w:val="28"/>
        </w:rPr>
        <w:t>искуссионная площадка "</w:t>
      </w:r>
      <w:r>
        <w:rPr>
          <w:rFonts w:ascii="PT Astra Serif" w:hAnsi="PT Astra Serif"/>
          <w:b w:val="0"/>
          <w:sz w:val="28"/>
        </w:rPr>
        <w:t>Молодой педагог – педагог будущего»</w:t>
      </w:r>
      <w:r>
        <w:rPr>
          <w:rFonts w:ascii="PT Astra Serif" w:hAnsi="PT Astra Serif"/>
          <w:b w:val="0"/>
          <w:sz w:val="28"/>
        </w:rPr>
        <w:t xml:space="preserve"> (педагог дополнительного образования) – победитель  конкурса</w:t>
      </w:r>
    </w:p>
    <w:p w14:paraId="E3020000">
      <w:pPr>
        <w:numPr>
          <w:numId w:val="38"/>
        </w:numPr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>Сетевой план взаимодействия с образовательными</w:t>
      </w:r>
      <w:r>
        <w:rPr>
          <w:rFonts w:ascii="PT Astra Serif" w:hAnsi="PT Astra Serif"/>
          <w:b w:val="0"/>
          <w:sz w:val="28"/>
        </w:rPr>
        <w:t xml:space="preserve"> </w:t>
      </w:r>
      <w:r>
        <w:rPr>
          <w:rFonts w:ascii="PT Astra Serif" w:hAnsi="PT Astra Serif"/>
          <w:b w:val="0"/>
          <w:sz w:val="28"/>
        </w:rPr>
        <w:t>учреждениями в рамках работы Центра «Академия открытий», д</w:t>
      </w:r>
      <w:r>
        <w:rPr>
          <w:rFonts w:ascii="PT Astra Serif" w:hAnsi="PT Astra Serif"/>
          <w:b w:val="0"/>
          <w:sz w:val="28"/>
        </w:rPr>
        <w:t>искуссионная площадка</w:t>
      </w:r>
      <w:r>
        <w:rPr>
          <w:rFonts w:ascii="PT Astra Serif" w:hAnsi="PT Astra Serif"/>
          <w:b w:val="0"/>
          <w:sz w:val="28"/>
        </w:rPr>
        <w:t xml:space="preserve"> </w:t>
      </w:r>
      <w:r>
        <w:rPr>
          <w:rFonts w:ascii="PT Astra Serif" w:hAnsi="PT Astra Serif"/>
          <w:b w:val="0"/>
          <w:sz w:val="28"/>
        </w:rPr>
        <w:t>«Сетевое взаимодействие как инструмент для расширения образовательного пространства» (Заместитель директора УВР) – участник конкурса</w:t>
      </w:r>
    </w:p>
    <w:p w14:paraId="E4020000">
      <w:pPr>
        <w:numPr>
          <w:numId w:val="38"/>
        </w:numPr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 xml:space="preserve">Презентация реализации воспитательной работы образовательного учреждения </w:t>
      </w:r>
      <w:r>
        <w:rPr>
          <w:rFonts w:ascii="PT Astra Serif" w:hAnsi="PT Astra Serif"/>
          <w:b w:val="0"/>
          <w:sz w:val="28"/>
        </w:rPr>
        <w:t>в  он</w:t>
      </w:r>
      <w:r>
        <w:rPr>
          <w:rFonts w:ascii="PT Astra Serif" w:hAnsi="PT Astra Serif"/>
          <w:b w:val="0"/>
          <w:sz w:val="28"/>
        </w:rPr>
        <w:t xml:space="preserve">лайн- формате через </w:t>
      </w:r>
      <w:r>
        <w:rPr>
          <w:rFonts w:ascii="PT Astra Serif" w:hAnsi="PT Astra Serif"/>
          <w:b w:val="0"/>
          <w:sz w:val="28"/>
        </w:rPr>
        <w:t>интернет-ресурсы</w:t>
      </w:r>
      <w:r>
        <w:rPr>
          <w:rFonts w:ascii="PT Astra Serif" w:hAnsi="PT Astra Serif"/>
          <w:b w:val="0"/>
          <w:sz w:val="28"/>
        </w:rPr>
        <w:t>", д</w:t>
      </w:r>
      <w:r>
        <w:rPr>
          <w:rFonts w:ascii="PT Astra Serif" w:hAnsi="PT Astra Serif"/>
          <w:b w:val="0"/>
          <w:sz w:val="28"/>
        </w:rPr>
        <w:t xml:space="preserve">искуссионная площадка </w:t>
      </w:r>
      <w:r>
        <w:rPr>
          <w:rFonts w:ascii="PT Astra Serif" w:hAnsi="PT Astra Serif"/>
          <w:b w:val="0"/>
          <w:sz w:val="28"/>
        </w:rPr>
        <w:t>«</w:t>
      </w:r>
      <w:r>
        <w:rPr>
          <w:rFonts w:ascii="PT Astra Serif" w:hAnsi="PT Astra Serif"/>
          <w:b w:val="0"/>
          <w:sz w:val="28"/>
        </w:rPr>
        <w:t>Воспитание: вызов современности» (педагоги-организаторы</w:t>
      </w:r>
      <w:r>
        <w:rPr>
          <w:rFonts w:ascii="PT Astra Serif" w:hAnsi="PT Astra Serif"/>
          <w:b w:val="0"/>
          <w:color w:val="000000"/>
          <w:sz w:val="28"/>
          <w:highlight w:val="white"/>
        </w:rPr>
        <w:t xml:space="preserve">) </w:t>
      </w:r>
      <w:r>
        <w:rPr>
          <w:rFonts w:ascii="PT Astra Serif" w:hAnsi="PT Astra Serif"/>
          <w:b w:val="0"/>
          <w:sz w:val="28"/>
        </w:rPr>
        <w:t>– участник конкурса</w:t>
      </w:r>
    </w:p>
    <w:p w14:paraId="E5020000">
      <w:pPr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sz w:val="28"/>
          <w:u w:val="single"/>
        </w:rPr>
        <w:t>Тематические презентационные площадки</w:t>
      </w:r>
    </w:p>
    <w:p w14:paraId="E6020000">
      <w:pPr>
        <w:numPr>
          <w:numId w:val="39"/>
        </w:numPr>
        <w:tabs>
          <w:tab w:leader="none" w:pos="1134" w:val="left"/>
        </w:tabs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sz w:val="28"/>
        </w:rPr>
        <w:t>«</w:t>
      </w:r>
      <w:r>
        <w:rPr>
          <w:rFonts w:ascii="PT Astra Serif" w:hAnsi="PT Astra Serif"/>
          <w:sz w:val="28"/>
        </w:rPr>
        <w:t>Современные образовательные технологии</w:t>
      </w:r>
      <w:r>
        <w:rPr>
          <w:rFonts w:ascii="PT Astra Serif" w:hAnsi="PT Astra Serif"/>
          <w:sz w:val="28"/>
        </w:rPr>
        <w:t xml:space="preserve">. </w:t>
      </w:r>
      <w:r>
        <w:rPr>
          <w:rFonts w:ascii="PT Astra Serif" w:hAnsi="PT Astra Serif"/>
          <w:sz w:val="28"/>
        </w:rPr>
        <w:t>Применение Ардуино (</w:t>
      </w:r>
      <w:r>
        <w:rPr>
          <w:rFonts w:ascii="PT Astra Serif" w:hAnsi="PT Astra Serif"/>
          <w:sz w:val="28"/>
        </w:rPr>
        <w:t>arduino</w:t>
      </w:r>
      <w:r>
        <w:rPr>
          <w:rFonts w:ascii="PT Astra Serif" w:hAnsi="PT Astra Serif"/>
          <w:sz w:val="28"/>
        </w:rPr>
        <w:t>) в образовании»</w:t>
      </w:r>
      <w:r>
        <w:rPr>
          <w:rFonts w:ascii="PT Astra Serif" w:hAnsi="PT Astra Serif"/>
          <w:sz w:val="28"/>
        </w:rPr>
        <w:t xml:space="preserve">, </w:t>
      </w:r>
      <w:r>
        <w:rPr>
          <w:rFonts w:ascii="PT Astra Serif" w:hAnsi="PT Astra Serif"/>
          <w:b w:val="0"/>
          <w:sz w:val="28"/>
        </w:rPr>
        <w:t>площадка "</w:t>
      </w:r>
      <w:r>
        <w:rPr>
          <w:rFonts w:ascii="PT Astra Serif" w:hAnsi="PT Astra Serif"/>
          <w:b w:val="0"/>
          <w:sz w:val="28"/>
        </w:rPr>
        <w:t>Инновации в дополнительном образовании"</w:t>
      </w:r>
      <w:r>
        <w:rPr>
          <w:rFonts w:ascii="PT Astra Serif" w:hAnsi="PT Astra Serif"/>
          <w:sz w:val="28"/>
        </w:rPr>
        <w:t xml:space="preserve">(педагог д/о) – </w:t>
      </w:r>
      <w:r>
        <w:rPr>
          <w:rFonts w:ascii="PT Astra Serif" w:hAnsi="PT Astra Serif"/>
          <w:b w:val="0"/>
          <w:sz w:val="28"/>
        </w:rPr>
        <w:t>победитель  конкурса</w:t>
      </w:r>
    </w:p>
    <w:p w14:paraId="E7020000">
      <w:pPr>
        <w:numPr>
          <w:numId w:val="39"/>
        </w:numPr>
        <w:tabs>
          <w:tab w:leader="none" w:pos="1134" w:val="left"/>
        </w:tabs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>Э</w:t>
      </w:r>
      <w:r>
        <w:rPr>
          <w:rFonts w:ascii="PT Astra Serif" w:hAnsi="PT Astra Serif"/>
          <w:b w:val="0"/>
          <w:sz w:val="28"/>
        </w:rPr>
        <w:t xml:space="preserve">тнокультурное воспитание (мастер-класс </w:t>
      </w:r>
      <w:r>
        <w:rPr>
          <w:rFonts w:ascii="PT Astra Serif" w:hAnsi="PT Astra Serif"/>
          <w:color w:val="000000"/>
          <w:sz w:val="28"/>
        </w:rPr>
        <w:t xml:space="preserve">по изготовления изделия из бисера «Сувенир оленёнок» </w:t>
      </w:r>
      <w:r>
        <w:rPr>
          <w:rFonts w:ascii="PT Astra Serif" w:hAnsi="PT Astra Serif"/>
          <w:color w:val="000000"/>
          <w:sz w:val="28"/>
        </w:rPr>
        <w:t>(</w:t>
      </w:r>
      <w:r>
        <w:rPr>
          <w:rFonts w:ascii="PT Astra Serif" w:hAnsi="PT Astra Serif"/>
          <w:color w:val="000000"/>
          <w:sz w:val="28"/>
        </w:rPr>
        <w:t>педагог дополнительного образования),</w:t>
      </w:r>
      <w:r>
        <w:rPr>
          <w:rFonts w:ascii="PT Astra Serif" w:hAnsi="PT Astra Serif"/>
          <w:b w:val="0"/>
          <w:sz w:val="28"/>
        </w:rPr>
        <w:t xml:space="preserve"> п</w:t>
      </w:r>
      <w:r>
        <w:rPr>
          <w:rFonts w:ascii="PT Astra Serif" w:hAnsi="PT Astra Serif"/>
          <w:b w:val="0"/>
          <w:sz w:val="28"/>
        </w:rPr>
        <w:t>лощадка "</w:t>
      </w:r>
      <w:r>
        <w:rPr>
          <w:rFonts w:ascii="PT Astra Serif" w:hAnsi="PT Astra Serif"/>
          <w:b w:val="0"/>
          <w:sz w:val="28"/>
        </w:rPr>
        <w:t>Образование вне урока</w:t>
      </w:r>
      <w:r>
        <w:rPr>
          <w:rFonts w:ascii="PT Astra Serif" w:hAnsi="PT Astra Serif"/>
          <w:b w:val="0"/>
          <w:sz w:val="28"/>
        </w:rPr>
        <w:t xml:space="preserve">" - </w:t>
      </w:r>
      <w:r>
        <w:rPr>
          <w:rFonts w:ascii="PT Astra Serif" w:hAnsi="PT Astra Serif"/>
          <w:b w:val="0"/>
          <w:sz w:val="28"/>
        </w:rPr>
        <w:t>участник конкурса</w:t>
      </w:r>
    </w:p>
    <w:p w14:paraId="E8020000">
      <w:pPr>
        <w:numPr>
          <w:numId w:val="39"/>
        </w:numPr>
        <w:tabs>
          <w:tab w:leader="none" w:pos="1134" w:val="left"/>
        </w:tabs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>Э</w:t>
      </w:r>
      <w:r>
        <w:rPr>
          <w:rFonts w:ascii="PT Astra Serif" w:hAnsi="PT Astra Serif"/>
          <w:b w:val="0"/>
          <w:sz w:val="28"/>
        </w:rPr>
        <w:t xml:space="preserve">тнокультурное воспитание (мастер-класс </w:t>
      </w:r>
      <w:r>
        <w:rPr>
          <w:rFonts w:ascii="PT Astra Serif" w:hAnsi="PT Astra Serif"/>
          <w:color w:val="000000"/>
          <w:sz w:val="28"/>
        </w:rPr>
        <w:t>«Изготовление чехла для наперстка» (педагог дополнительного образования)</w:t>
      </w:r>
      <w:r>
        <w:rPr>
          <w:rFonts w:ascii="PT Astra Serif" w:hAnsi="PT Astra Serif"/>
          <w:color w:val="000000"/>
          <w:sz w:val="28"/>
        </w:rPr>
        <w:t>,</w:t>
      </w:r>
      <w:r>
        <w:rPr>
          <w:rFonts w:ascii="PT Astra Serif" w:hAnsi="PT Astra Serif"/>
          <w:b w:val="0"/>
          <w:sz w:val="28"/>
        </w:rPr>
        <w:t xml:space="preserve"> п</w:t>
      </w:r>
      <w:r>
        <w:rPr>
          <w:rFonts w:ascii="PT Astra Serif" w:hAnsi="PT Astra Serif"/>
          <w:b w:val="0"/>
          <w:sz w:val="28"/>
        </w:rPr>
        <w:t>лощадка "</w:t>
      </w:r>
      <w:r>
        <w:rPr>
          <w:rFonts w:ascii="PT Astra Serif" w:hAnsi="PT Astra Serif"/>
          <w:b w:val="0"/>
          <w:sz w:val="28"/>
        </w:rPr>
        <w:t>Образование вне урока</w:t>
      </w:r>
      <w:r>
        <w:rPr>
          <w:rFonts w:ascii="PT Astra Serif" w:hAnsi="PT Astra Serif"/>
          <w:b w:val="0"/>
          <w:sz w:val="28"/>
        </w:rPr>
        <w:t xml:space="preserve">" - </w:t>
      </w:r>
      <w:r>
        <w:rPr>
          <w:rFonts w:ascii="PT Astra Serif" w:hAnsi="PT Astra Serif"/>
          <w:b w:val="0"/>
          <w:sz w:val="28"/>
        </w:rPr>
        <w:t>участник конкурса</w:t>
      </w:r>
    </w:p>
    <w:p w14:paraId="E9020000">
      <w:pPr>
        <w:numPr>
          <w:numId w:val="39"/>
        </w:numPr>
        <w:tabs>
          <w:tab w:leader="none" w:pos="1134" w:val="left"/>
        </w:tabs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 xml:space="preserve">Презентация интегрированной программы «Азбука туризма» </w:t>
      </w:r>
      <w:r>
        <w:rPr>
          <w:rFonts w:ascii="PT Astra Serif" w:hAnsi="PT Astra Serif"/>
          <w:b w:val="0"/>
          <w:sz w:val="28"/>
        </w:rPr>
        <w:t xml:space="preserve">туристическо-краеведческой и физкультурно-спортивной направленности (мастер-класс), </w:t>
      </w:r>
      <w:r>
        <w:rPr>
          <w:rFonts w:ascii="PT Astra Serif" w:hAnsi="PT Astra Serif"/>
          <w:b w:val="0"/>
          <w:sz w:val="28"/>
        </w:rPr>
        <w:t>п</w:t>
      </w:r>
      <w:r>
        <w:rPr>
          <w:rFonts w:ascii="PT Astra Serif" w:hAnsi="PT Astra Serif"/>
          <w:b w:val="0"/>
          <w:sz w:val="28"/>
        </w:rPr>
        <w:t>лощадка "</w:t>
      </w:r>
      <w:r>
        <w:rPr>
          <w:rFonts w:ascii="PT Astra Serif" w:hAnsi="PT Astra Serif"/>
          <w:b w:val="0"/>
          <w:sz w:val="28"/>
        </w:rPr>
        <w:t>Образование вне урока</w:t>
      </w:r>
      <w:r>
        <w:rPr>
          <w:rFonts w:ascii="PT Astra Serif" w:hAnsi="PT Astra Serif"/>
          <w:b w:val="0"/>
          <w:sz w:val="28"/>
        </w:rPr>
        <w:t xml:space="preserve">" (педагог д/о ) </w:t>
      </w:r>
      <w:r>
        <w:rPr>
          <w:rFonts w:ascii="PT Astra Serif" w:hAnsi="PT Astra Serif"/>
          <w:b w:val="0"/>
          <w:sz w:val="28"/>
        </w:rPr>
        <w:t>– участник конкурса</w:t>
      </w:r>
    </w:p>
    <w:p w14:paraId="EA020000">
      <w:pPr>
        <w:numPr>
          <w:numId w:val="39"/>
        </w:numPr>
        <w:tabs>
          <w:tab w:leader="none" w:pos="1134" w:val="left"/>
        </w:tabs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>Проект «Колесо гармонии» на развитие креативного и продуктивного мышления, площадка "</w:t>
      </w:r>
      <w:r>
        <w:rPr>
          <w:rFonts w:ascii="PT Astra Serif" w:hAnsi="PT Astra Serif"/>
          <w:b w:val="0"/>
          <w:sz w:val="28"/>
        </w:rPr>
        <w:t xml:space="preserve">Инновации в дополнительном образовании" (педагоги д/о)  </w:t>
      </w:r>
      <w:r>
        <w:rPr>
          <w:rFonts w:ascii="PT Astra Serif" w:hAnsi="PT Astra Serif"/>
          <w:b w:val="0"/>
          <w:sz w:val="28"/>
        </w:rPr>
        <w:t>– участник конкурса</w:t>
      </w:r>
    </w:p>
    <w:p w14:paraId="EB020000">
      <w:pPr>
        <w:numPr>
          <w:numId w:val="39"/>
        </w:numPr>
        <w:tabs>
          <w:tab w:leader="none" w:pos="1134" w:val="left"/>
        </w:tabs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 xml:space="preserve">мобильный технопарк (мастер-классы), </w:t>
      </w:r>
      <w:r>
        <w:rPr>
          <w:rFonts w:ascii="PT Astra Serif" w:hAnsi="PT Astra Serif"/>
          <w:b w:val="0"/>
          <w:sz w:val="28"/>
        </w:rPr>
        <w:t>площадка "</w:t>
      </w:r>
      <w:r>
        <w:rPr>
          <w:rFonts w:ascii="PT Astra Serif" w:hAnsi="PT Astra Serif"/>
          <w:b w:val="0"/>
          <w:sz w:val="28"/>
        </w:rPr>
        <w:t xml:space="preserve">Инновации в дополнительном образовании" (педагоги д/о ) </w:t>
      </w:r>
      <w:r>
        <w:rPr>
          <w:rFonts w:ascii="PT Astra Serif" w:hAnsi="PT Astra Serif"/>
          <w:b w:val="0"/>
          <w:sz w:val="28"/>
        </w:rPr>
        <w:t>– участник конкурса</w:t>
      </w:r>
    </w:p>
    <w:p w14:paraId="EC020000">
      <w:pPr>
        <w:numPr>
          <w:numId w:val="39"/>
        </w:numPr>
        <w:tabs>
          <w:tab w:leader="none" w:pos="1134" w:val="left"/>
        </w:tabs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 xml:space="preserve">Центр </w:t>
      </w:r>
      <w:r>
        <w:rPr>
          <w:rFonts w:ascii="PT Astra Serif" w:hAnsi="PT Astra Serif"/>
          <w:b w:val="0"/>
          <w:sz w:val="28"/>
        </w:rPr>
        <w:t>изучения естественных и технических наук</w:t>
      </w:r>
      <w:r>
        <w:rPr>
          <w:rFonts w:ascii="PT Astra Serif" w:hAnsi="PT Astra Serif"/>
          <w:b w:val="0"/>
          <w:sz w:val="28"/>
        </w:rPr>
        <w:t xml:space="preserve"> </w:t>
      </w:r>
      <w:r>
        <w:rPr>
          <w:rFonts w:ascii="PT Astra Serif" w:hAnsi="PT Astra Serif"/>
          <w:b w:val="0"/>
          <w:sz w:val="28"/>
        </w:rPr>
        <w:t>«Академия открытий»,</w:t>
      </w:r>
      <w:r>
        <w:rPr>
          <w:rFonts w:ascii="PT Astra Serif" w:hAnsi="PT Astra Serif"/>
          <w:b w:val="0"/>
          <w:sz w:val="28"/>
        </w:rPr>
        <w:t xml:space="preserve"> </w:t>
      </w:r>
      <w:r>
        <w:rPr>
          <w:rFonts w:ascii="PT Astra Serif" w:hAnsi="PT Astra Serif"/>
          <w:b w:val="0"/>
          <w:sz w:val="28"/>
        </w:rPr>
        <w:t>площадка "</w:t>
      </w:r>
      <w:r>
        <w:rPr>
          <w:rFonts w:ascii="PT Astra Serif" w:hAnsi="PT Astra Serif"/>
          <w:b w:val="0"/>
          <w:sz w:val="28"/>
        </w:rPr>
        <w:t xml:space="preserve">Инновации в дополнительном образовании" (педагоги д/о)  </w:t>
      </w:r>
      <w:r>
        <w:rPr>
          <w:rFonts w:ascii="PT Astra Serif" w:hAnsi="PT Astra Serif"/>
          <w:b w:val="0"/>
          <w:sz w:val="28"/>
        </w:rPr>
        <w:t>– участник конкурса</w:t>
      </w:r>
    </w:p>
    <w:p w14:paraId="ED020000">
      <w:pPr>
        <w:numPr>
          <w:numId w:val="39"/>
        </w:numPr>
        <w:tabs>
          <w:tab w:leader="none" w:pos="1134" w:val="left"/>
        </w:tabs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>Работа с одаренными детьми, ди</w:t>
      </w:r>
      <w:r>
        <w:rPr>
          <w:rFonts w:ascii="PT Astra Serif" w:hAnsi="PT Astra Serif"/>
          <w:b w:val="0"/>
          <w:sz w:val="28"/>
        </w:rPr>
        <w:t>агностика креативности, п</w:t>
      </w:r>
      <w:r>
        <w:rPr>
          <w:rFonts w:ascii="PT Astra Serif" w:hAnsi="PT Astra Serif"/>
          <w:b w:val="0"/>
          <w:sz w:val="28"/>
        </w:rPr>
        <w:t>лощадка "</w:t>
      </w:r>
      <w:r>
        <w:rPr>
          <w:rFonts w:ascii="PT Astra Serif" w:hAnsi="PT Astra Serif"/>
          <w:b w:val="0"/>
          <w:sz w:val="28"/>
        </w:rPr>
        <w:t xml:space="preserve">Образовательная сессия для родителей, педагогов" (педагог-психолог) </w:t>
      </w:r>
      <w:r>
        <w:rPr>
          <w:rFonts w:ascii="PT Astra Serif" w:hAnsi="PT Astra Serif"/>
          <w:b w:val="0"/>
          <w:sz w:val="28"/>
        </w:rPr>
        <w:t>– участник конкурса</w:t>
      </w:r>
    </w:p>
    <w:p w14:paraId="EE020000">
      <w:pPr>
        <w:tabs>
          <w:tab w:leader="none" w:pos="1134" w:val="left"/>
        </w:tabs>
        <w:spacing w:after="0" w:before="0" w:line="240" w:lineRule="auto"/>
        <w:ind/>
        <w:contextualSpacing w:val="1"/>
        <w:jc w:val="both"/>
        <w:rPr>
          <w:rFonts w:ascii="PT Astra Serif" w:hAnsi="PT Astra Serif"/>
          <w:color w:val="000000"/>
          <w:sz w:val="28"/>
          <w:u w:val="single"/>
        </w:rPr>
      </w:pPr>
    </w:p>
    <w:p w14:paraId="EF020000">
      <w:pPr>
        <w:tabs>
          <w:tab w:leader="none" w:pos="1134" w:val="left"/>
        </w:tabs>
        <w:spacing w:after="0" w:before="0" w:line="240" w:lineRule="auto"/>
        <w:ind/>
        <w:contextualSpacing w:val="1"/>
        <w:jc w:val="both"/>
        <w:rPr>
          <w:rFonts w:ascii="PT Astra Serif" w:hAnsi="PT Astra Serif"/>
          <w:b w:val="1"/>
          <w:i w:val="1"/>
          <w:color w:val="000000"/>
          <w:sz w:val="28"/>
          <w:u w:val="single"/>
        </w:rPr>
      </w:pPr>
      <w:r>
        <w:rPr>
          <w:rFonts w:ascii="PT Astra Serif" w:hAnsi="PT Astra Serif"/>
          <w:b w:val="1"/>
          <w:i w:val="1"/>
          <w:caps w:val="0"/>
          <w:color w:val="000000"/>
          <w:spacing w:val="0"/>
          <w:sz w:val="28"/>
        </w:rPr>
        <w:t xml:space="preserve">3.2. </w:t>
      </w:r>
      <w:r>
        <w:rPr>
          <w:rFonts w:ascii="PT Astra Serif" w:hAnsi="PT Astra Serif"/>
          <w:b w:val="1"/>
          <w:i w:val="1"/>
          <w:color w:val="000000"/>
          <w:sz w:val="28"/>
          <w:u w:val="single"/>
        </w:rPr>
        <w:t xml:space="preserve">Муниципальный конкурс инновационных идей, </w:t>
      </w:r>
      <w:r>
        <w:rPr>
          <w:rFonts w:ascii="PT Astra Serif" w:hAnsi="PT Astra Serif"/>
          <w:b w:val="1"/>
          <w:i w:val="1"/>
          <w:color w:val="000000"/>
          <w:sz w:val="28"/>
          <w:u w:val="single"/>
        </w:rPr>
        <w:t>24 – 30.11.2021г.:</w:t>
      </w:r>
      <w:r>
        <w:rPr>
          <w:rFonts w:ascii="PT Astra Serif" w:hAnsi="PT Astra Serif"/>
          <w:b w:val="1"/>
          <w:i w:val="1"/>
          <w:color w:val="000000"/>
          <w:sz w:val="28"/>
          <w:u w:val="single"/>
        </w:rPr>
        <w:t xml:space="preserve"> </w:t>
      </w:r>
    </w:p>
    <w:p w14:paraId="F0020000">
      <w:pPr>
        <w:numPr>
          <w:numId w:val="40"/>
        </w:numPr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Инновационная идея </w:t>
      </w:r>
      <w:r>
        <w:rPr>
          <w:rFonts w:ascii="PT Astra Serif" w:hAnsi="PT Astra Serif"/>
          <w:color w:val="000000"/>
          <w:sz w:val="28"/>
        </w:rPr>
        <w:t>по теме "</w:t>
      </w:r>
      <w:r>
        <w:rPr>
          <w:rFonts w:ascii="PT Astra Serif" w:hAnsi="PT Astra Serif"/>
          <w:color w:val="000000"/>
          <w:sz w:val="28"/>
        </w:rPr>
        <w:t>Разработка м</w:t>
      </w:r>
      <w:r>
        <w:rPr>
          <w:rFonts w:ascii="PT Astra Serif" w:hAnsi="PT Astra Serif"/>
          <w:color w:val="000000"/>
          <w:sz w:val="28"/>
        </w:rPr>
        <w:t>одел</w:t>
      </w:r>
      <w:r>
        <w:rPr>
          <w:rFonts w:ascii="PT Astra Serif" w:hAnsi="PT Astra Serif"/>
          <w:color w:val="000000"/>
          <w:sz w:val="28"/>
        </w:rPr>
        <w:t>и</w:t>
      </w:r>
      <w:r>
        <w:rPr>
          <w:rFonts w:ascii="PT Astra Serif" w:hAnsi="PT Astra Serif"/>
          <w:color w:val="000000"/>
          <w:sz w:val="28"/>
        </w:rPr>
        <w:t xml:space="preserve"> мотивации </w:t>
      </w:r>
      <w:r>
        <w:rPr>
          <w:rFonts w:ascii="PT Astra Serif" w:hAnsi="PT Astra Serif"/>
          <w:color w:val="000000"/>
          <w:sz w:val="28"/>
        </w:rPr>
        <w:t xml:space="preserve">педагогического персонала в МБОУ ДО «Тазовский РДТ» с целью обновления содержания образования», направление </w:t>
      </w:r>
      <w:r>
        <w:rPr>
          <w:rFonts w:ascii="PT Astra Serif" w:hAnsi="PT Astra Serif"/>
          <w:sz w:val="28"/>
        </w:rPr>
        <w:t>«</w:t>
      </w:r>
      <w:r>
        <w:rPr>
          <w:rFonts w:ascii="PT Astra Serif" w:hAnsi="PT Astra Serif"/>
          <w:sz w:val="28"/>
        </w:rPr>
        <w:t>Учитель будущего</w:t>
      </w:r>
      <w:r>
        <w:rPr>
          <w:rFonts w:ascii="PT Astra Serif" w:hAnsi="PT Astra Serif"/>
          <w:sz w:val="28"/>
        </w:rPr>
        <w:t>» (заместитель директора по УВР) – призер конкурса</w:t>
      </w:r>
    </w:p>
    <w:p w14:paraId="F1020000">
      <w:pPr>
        <w:numPr>
          <w:numId w:val="40"/>
        </w:numPr>
        <w:tabs>
          <w:tab w:leader="none" w:pos="1134" w:val="left"/>
        </w:tabs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b w:val="0"/>
          <w:color w:val="000000"/>
          <w:sz w:val="28"/>
          <w:u w:val="none"/>
        </w:rPr>
      </w:pPr>
      <w:r>
        <w:rPr>
          <w:rFonts w:ascii="PT Astra Serif" w:hAnsi="PT Astra Serif"/>
          <w:b w:val="0"/>
          <w:sz w:val="28"/>
          <w:highlight w:val="white"/>
        </w:rPr>
        <w:t>И</w:t>
      </w:r>
      <w:r>
        <w:rPr>
          <w:rFonts w:ascii="PT Astra Serif" w:hAnsi="PT Astra Serif"/>
          <w:b w:val="0"/>
          <w:sz w:val="28"/>
          <w:highlight w:val="white"/>
          <w:u w:val="none"/>
        </w:rPr>
        <w:t>нновационная идея «</w:t>
      </w:r>
      <w:r>
        <w:rPr>
          <w:rFonts w:ascii="PT Astra Serif" w:hAnsi="PT Astra Serif"/>
          <w:b w:val="0"/>
          <w:sz w:val="28"/>
        </w:rPr>
        <w:t xml:space="preserve">Профессиональное обучение </w:t>
      </w:r>
      <w:r>
        <w:rPr>
          <w:rFonts w:ascii="PT Astra Serif" w:hAnsi="PT Astra Serif"/>
          <w:b w:val="0"/>
          <w:sz w:val="28"/>
        </w:rPr>
        <w:t>по программе</w:t>
      </w:r>
      <w:r>
        <w:rPr>
          <w:rFonts w:ascii="PT Astra Serif" w:hAnsi="PT Astra Serif"/>
          <w:b w:val="0"/>
          <w:sz w:val="28"/>
        </w:rPr>
        <w:t xml:space="preserve"> профессионального обучения </w:t>
      </w:r>
      <w:r>
        <w:rPr>
          <w:rFonts w:ascii="PT Astra Serif" w:hAnsi="PT Astra Serif"/>
          <w:b w:val="0"/>
          <w:sz w:val="28"/>
        </w:rPr>
        <w:t>«Младший воспитатель»</w:t>
      </w:r>
      <w:r>
        <w:rPr>
          <w:rFonts w:ascii="PT Astra Serif" w:hAnsi="PT Astra Serif"/>
          <w:b w:val="0"/>
          <w:sz w:val="28"/>
          <w:highlight w:val="white"/>
          <w:u w:val="none"/>
        </w:rPr>
        <w:t xml:space="preserve">, направление </w:t>
      </w:r>
      <w:r>
        <w:rPr>
          <w:rFonts w:ascii="PT Astra Serif" w:hAnsi="PT Astra Serif"/>
          <w:b w:val="0"/>
          <w:sz w:val="28"/>
          <w:u w:val="none"/>
        </w:rPr>
        <w:t>«Социальная активность» (педагог д/о</w:t>
      </w:r>
      <w:r>
        <w:rPr>
          <w:rFonts w:ascii="PT Astra Serif" w:hAnsi="PT Astra Serif"/>
          <w:b w:val="0"/>
          <w:color w:val="000000"/>
          <w:sz w:val="28"/>
          <w:u w:val="none"/>
        </w:rPr>
        <w:t xml:space="preserve">) - </w:t>
      </w:r>
      <w:r>
        <w:rPr>
          <w:rFonts w:ascii="PT Astra Serif" w:hAnsi="PT Astra Serif"/>
          <w:sz w:val="28"/>
        </w:rPr>
        <w:t>призер конкурса</w:t>
      </w:r>
    </w:p>
    <w:p w14:paraId="F2020000">
      <w:pPr>
        <w:numPr>
          <w:numId w:val="40"/>
        </w:numPr>
        <w:tabs>
          <w:tab w:leader="none" w:pos="1134" w:val="left"/>
        </w:tabs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color w:val="000000"/>
          <w:sz w:val="28"/>
          <w:u w:val="none"/>
        </w:rPr>
      </w:pPr>
      <w:r>
        <w:rPr>
          <w:rFonts w:ascii="PT Astra Serif" w:hAnsi="PT Astra Serif"/>
          <w:sz w:val="28"/>
          <w:highlight w:val="white"/>
        </w:rPr>
        <w:t>И</w:t>
      </w:r>
      <w:r>
        <w:rPr>
          <w:rFonts w:ascii="PT Astra Serif" w:hAnsi="PT Astra Serif"/>
          <w:sz w:val="28"/>
          <w:highlight w:val="white"/>
          <w:u w:val="none"/>
        </w:rPr>
        <w:t xml:space="preserve">нновационная идея «Детство без границ», направление </w:t>
      </w:r>
      <w:r>
        <w:rPr>
          <w:rFonts w:ascii="PT Astra Serif" w:hAnsi="PT Astra Serif"/>
          <w:sz w:val="28"/>
          <w:u w:val="none"/>
        </w:rPr>
        <w:t>«Социальная активность» (педагог</w:t>
      </w:r>
      <w:r>
        <w:rPr>
          <w:rFonts w:ascii="PT Astra Serif" w:hAnsi="PT Astra Serif"/>
          <w:color w:val="000000"/>
          <w:sz w:val="28"/>
          <w:u w:val="none"/>
        </w:rPr>
        <w:t>-организатор) – участник конкурса</w:t>
      </w:r>
    </w:p>
    <w:p w14:paraId="F3020000">
      <w:pPr>
        <w:numPr>
          <w:numId w:val="40"/>
        </w:numPr>
        <w:tabs>
          <w:tab w:leader="none" w:pos="1134" w:val="left"/>
        </w:tabs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color w:val="000000"/>
          <w:sz w:val="28"/>
          <w:u w:val="none"/>
        </w:rPr>
      </w:pPr>
      <w:r>
        <w:rPr>
          <w:rFonts w:ascii="PT Astra Serif" w:hAnsi="PT Astra Serif"/>
          <w:sz w:val="28"/>
          <w:highlight w:val="white"/>
        </w:rPr>
        <w:t>И</w:t>
      </w:r>
      <w:r>
        <w:rPr>
          <w:rFonts w:ascii="PT Astra Serif" w:hAnsi="PT Astra Serif"/>
          <w:sz w:val="28"/>
          <w:highlight w:val="white"/>
          <w:u w:val="none"/>
        </w:rPr>
        <w:t xml:space="preserve">нновационная идея «Веревочный парк», направление </w:t>
      </w:r>
      <w:r>
        <w:rPr>
          <w:rFonts w:ascii="PT Astra Serif" w:hAnsi="PT Astra Serif"/>
          <w:sz w:val="28"/>
          <w:u w:val="none"/>
        </w:rPr>
        <w:t>«Успех каждого ребенка» (педагог д/о</w:t>
      </w:r>
      <w:r>
        <w:rPr>
          <w:rFonts w:ascii="PT Astra Serif" w:hAnsi="PT Astra Serif"/>
          <w:color w:val="000000"/>
          <w:sz w:val="28"/>
          <w:u w:val="none"/>
        </w:rPr>
        <w:t>)</w:t>
      </w:r>
      <w:r>
        <w:rPr>
          <w:rFonts w:ascii="PT Astra Serif" w:hAnsi="PT Astra Serif"/>
          <w:color w:val="000000"/>
          <w:sz w:val="28"/>
          <w:u w:val="none"/>
        </w:rPr>
        <w:t xml:space="preserve"> - участник конкурса</w:t>
      </w:r>
    </w:p>
    <w:p w14:paraId="F4020000">
      <w:pPr>
        <w:numPr>
          <w:numId w:val="40"/>
        </w:numPr>
        <w:tabs>
          <w:tab w:leader="none" w:pos="1134" w:val="left"/>
        </w:tabs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color w:val="000000"/>
          <w:sz w:val="28"/>
          <w:u w:val="none"/>
        </w:rPr>
      </w:pPr>
      <w:r>
        <w:rPr>
          <w:rFonts w:ascii="PT Astra Serif" w:hAnsi="PT Astra Serif"/>
          <w:sz w:val="28"/>
          <w:highlight w:val="white"/>
        </w:rPr>
        <w:t>И</w:t>
      </w:r>
      <w:r>
        <w:rPr>
          <w:rFonts w:ascii="PT Astra Serif" w:hAnsi="PT Astra Serif"/>
          <w:sz w:val="28"/>
          <w:highlight w:val="white"/>
          <w:u w:val="none"/>
        </w:rPr>
        <w:t xml:space="preserve">нновационная идея «Ростовая флористика», направление </w:t>
      </w:r>
      <w:r>
        <w:rPr>
          <w:rFonts w:ascii="PT Astra Serif" w:hAnsi="PT Astra Serif"/>
          <w:sz w:val="28"/>
          <w:u w:val="none"/>
        </w:rPr>
        <w:t>«Успех каждого ребенка» (педагог д/о</w:t>
      </w:r>
      <w:r>
        <w:rPr>
          <w:rFonts w:ascii="PT Astra Serif" w:hAnsi="PT Astra Serif"/>
          <w:color w:val="000000"/>
          <w:sz w:val="28"/>
          <w:u w:val="none"/>
        </w:rPr>
        <w:t xml:space="preserve">) </w:t>
      </w:r>
      <w:r>
        <w:rPr>
          <w:rFonts w:ascii="PT Astra Serif" w:hAnsi="PT Astra Serif"/>
          <w:color w:val="000000"/>
          <w:sz w:val="28"/>
          <w:u w:val="none"/>
        </w:rPr>
        <w:t>- участник конкурса</w:t>
      </w:r>
    </w:p>
    <w:p w14:paraId="F5020000">
      <w:pPr>
        <w:numPr>
          <w:numId w:val="40"/>
        </w:numPr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Инновационная идея </w:t>
      </w:r>
      <w:r>
        <w:rPr>
          <w:rFonts w:ascii="PT Astra Serif" w:hAnsi="PT Astra Serif"/>
          <w:color w:val="000000"/>
          <w:sz w:val="28"/>
        </w:rPr>
        <w:t xml:space="preserve">по теме </w:t>
      </w:r>
      <w:r>
        <w:rPr>
          <w:rFonts w:ascii="PT Astra Serif" w:hAnsi="PT Astra Serif"/>
          <w:color w:val="000000"/>
          <w:sz w:val="28"/>
        </w:rPr>
        <w:t>«</w:t>
      </w:r>
      <w:r>
        <w:rPr>
          <w:rFonts w:ascii="PT Astra Serif" w:hAnsi="PT Astra Serif"/>
          <w:color w:val="000000"/>
          <w:sz w:val="28"/>
        </w:rPr>
        <w:t>Гидропоника для производства зеленых кормов</w:t>
      </w:r>
      <w:r>
        <w:rPr>
          <w:rFonts w:ascii="PT Astra Serif" w:hAnsi="PT Astra Serif"/>
          <w:color w:val="000000"/>
          <w:sz w:val="28"/>
        </w:rPr>
        <w:t>»</w:t>
      </w:r>
      <w:r>
        <w:rPr>
          <w:rFonts w:ascii="PT Astra Serif" w:hAnsi="PT Astra Serif"/>
          <w:color w:val="000000"/>
          <w:sz w:val="28"/>
        </w:rPr>
        <w:t xml:space="preserve">, </w:t>
      </w:r>
      <w:r>
        <w:rPr>
          <w:rFonts w:ascii="PT Astra Serif" w:hAnsi="PT Astra Serif"/>
          <w:sz w:val="28"/>
          <w:highlight w:val="white"/>
          <w:u w:val="none"/>
        </w:rPr>
        <w:t xml:space="preserve">направление </w:t>
      </w:r>
      <w:r>
        <w:rPr>
          <w:rFonts w:ascii="PT Astra Serif" w:hAnsi="PT Astra Serif"/>
          <w:sz w:val="28"/>
          <w:u w:val="none"/>
        </w:rPr>
        <w:t>«Успех каждого ребенка» (педагог д/о</w:t>
      </w:r>
      <w:r>
        <w:rPr>
          <w:rFonts w:ascii="PT Astra Serif" w:hAnsi="PT Astra Serif"/>
          <w:color w:val="000000"/>
          <w:sz w:val="28"/>
          <w:u w:val="none"/>
        </w:rPr>
        <w:t xml:space="preserve">) </w:t>
      </w:r>
      <w:r>
        <w:rPr>
          <w:rFonts w:ascii="PT Astra Serif" w:hAnsi="PT Astra Serif"/>
          <w:color w:val="000000"/>
          <w:sz w:val="28"/>
          <w:u w:val="none"/>
        </w:rPr>
        <w:t>- участник конкурса</w:t>
      </w:r>
    </w:p>
    <w:p w14:paraId="F6020000">
      <w:pPr>
        <w:numPr>
          <w:numId w:val="40"/>
        </w:numPr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Инновационная идея </w:t>
      </w:r>
      <w:r>
        <w:rPr>
          <w:rFonts w:ascii="PT Astra Serif" w:hAnsi="PT Astra Serif"/>
          <w:color w:val="000000"/>
          <w:sz w:val="28"/>
        </w:rPr>
        <w:t xml:space="preserve">по теме </w:t>
      </w:r>
      <w:r>
        <w:rPr>
          <w:rFonts w:ascii="PT Astra Serif" w:hAnsi="PT Astra Serif"/>
          <w:color w:val="000000"/>
          <w:sz w:val="28"/>
        </w:rPr>
        <w:t>«</w:t>
      </w:r>
      <w:r>
        <w:rPr>
          <w:rFonts w:ascii="PT Astra Serif" w:hAnsi="PT Astra Serif"/>
          <w:sz w:val="28"/>
        </w:rPr>
        <w:t>Открытие киберспортивного объединения</w:t>
      </w:r>
      <w:r>
        <w:rPr>
          <w:rFonts w:ascii="PT Astra Serif" w:hAnsi="PT Astra Serif"/>
          <w:color w:val="000000"/>
          <w:sz w:val="28"/>
        </w:rPr>
        <w:t>»</w:t>
      </w:r>
      <w:r>
        <w:rPr>
          <w:rFonts w:ascii="PT Astra Serif" w:hAnsi="PT Astra Serif"/>
          <w:color w:val="000000"/>
          <w:sz w:val="28"/>
        </w:rPr>
        <w:t xml:space="preserve">, </w:t>
      </w:r>
      <w:r>
        <w:rPr>
          <w:rFonts w:ascii="PT Astra Serif" w:hAnsi="PT Astra Serif"/>
          <w:sz w:val="28"/>
          <w:highlight w:val="white"/>
          <w:u w:val="none"/>
        </w:rPr>
        <w:t xml:space="preserve">направление </w:t>
      </w:r>
      <w:r>
        <w:rPr>
          <w:rFonts w:ascii="PT Astra Serif" w:hAnsi="PT Astra Serif"/>
          <w:sz w:val="28"/>
          <w:u w:val="none"/>
        </w:rPr>
        <w:t>«Цифровая образовательная среда» (педагог д/о</w:t>
      </w:r>
      <w:r>
        <w:rPr>
          <w:rFonts w:ascii="PT Astra Serif" w:hAnsi="PT Astra Serif"/>
          <w:color w:val="000000"/>
          <w:sz w:val="28"/>
          <w:u w:val="none"/>
        </w:rPr>
        <w:t xml:space="preserve">) </w:t>
      </w:r>
      <w:r>
        <w:rPr>
          <w:rFonts w:ascii="PT Astra Serif" w:hAnsi="PT Astra Serif"/>
          <w:color w:val="000000"/>
          <w:sz w:val="28"/>
          <w:u w:val="none"/>
        </w:rPr>
        <w:t>- участник конкурса</w:t>
      </w:r>
    </w:p>
    <w:p w14:paraId="F7020000">
      <w:pPr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sz w:val="28"/>
        </w:rPr>
      </w:pPr>
    </w:p>
    <w:p w14:paraId="F8020000">
      <w:pPr>
        <w:spacing w:after="0" w:before="0" w:line="240" w:lineRule="auto"/>
        <w:ind/>
        <w:contextualSpacing w:val="1"/>
        <w:jc w:val="both"/>
        <w:rPr>
          <w:rFonts w:ascii="PT Astra Serif" w:hAnsi="PT Astra Serif"/>
          <w:b w:val="1"/>
          <w:i w:val="1"/>
          <w:sz w:val="28"/>
        </w:rPr>
      </w:pPr>
      <w:r>
        <w:rPr>
          <w:rFonts w:ascii="PT Astra Serif" w:hAnsi="PT Astra Serif"/>
          <w:b w:val="1"/>
          <w:i w:val="1"/>
          <w:sz w:val="28"/>
        </w:rPr>
        <w:t xml:space="preserve">3.3. </w:t>
      </w:r>
      <w:r>
        <w:rPr>
          <w:rFonts w:ascii="PT Astra Serif" w:hAnsi="PT Astra Serif"/>
          <w:b w:val="1"/>
          <w:i w:val="1"/>
          <w:sz w:val="28"/>
          <w:u w:val="single"/>
        </w:rPr>
        <w:t xml:space="preserve">Муниципальный конкурс </w:t>
      </w:r>
      <w:r>
        <w:rPr>
          <w:rFonts w:ascii="PT Astra Serif" w:hAnsi="PT Astra Serif"/>
          <w:b w:val="1"/>
          <w:i w:val="1"/>
          <w:color w:val="000000"/>
          <w:sz w:val="28"/>
          <w:u w:val="single"/>
        </w:rPr>
        <w:t xml:space="preserve">методических разработок «Школа воспитания», </w:t>
      </w:r>
      <w:r>
        <w:rPr>
          <w:rFonts w:ascii="PT Astra Serif" w:hAnsi="PT Astra Serif"/>
          <w:b w:val="1"/>
          <w:i w:val="1"/>
          <w:sz w:val="28"/>
          <w:u w:val="single"/>
        </w:rPr>
        <w:t xml:space="preserve">12.01. – </w:t>
      </w:r>
      <w:r>
        <w:rPr>
          <w:rFonts w:ascii="PT Astra Serif" w:hAnsi="PT Astra Serif"/>
          <w:b w:val="1"/>
          <w:i w:val="1"/>
          <w:sz w:val="28"/>
          <w:u w:val="single"/>
        </w:rPr>
        <w:t>2</w:t>
      </w:r>
      <w:r>
        <w:rPr>
          <w:rFonts w:ascii="PT Astra Serif" w:hAnsi="PT Astra Serif"/>
          <w:b w:val="1"/>
          <w:i w:val="1"/>
          <w:sz w:val="28"/>
          <w:u w:val="single"/>
        </w:rPr>
        <w:t>2.02.2021г.</w:t>
      </w:r>
      <w:r>
        <w:rPr>
          <w:rFonts w:ascii="PT Astra Serif" w:hAnsi="PT Astra Serif"/>
          <w:b w:val="1"/>
          <w:i w:val="1"/>
          <w:color w:val="000000"/>
          <w:sz w:val="28"/>
          <w:u w:val="single"/>
        </w:rPr>
        <w:t xml:space="preserve">: </w:t>
      </w:r>
    </w:p>
    <w:p w14:paraId="F9020000">
      <w:pPr>
        <w:numPr>
          <w:numId w:val="41"/>
        </w:numPr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Проект "Ступени к будущей профессии", инвариантный модуль, номинация "Профиорентация" (педагог д/о) – призер конкурса</w:t>
      </w:r>
    </w:p>
    <w:p w14:paraId="FA020000">
      <w:pPr>
        <w:numPr>
          <w:numId w:val="41"/>
        </w:numPr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Проект «Школа организаторов», в</w:t>
      </w:r>
      <w:r>
        <w:rPr>
          <w:rFonts w:ascii="PT Astra Serif" w:hAnsi="PT Astra Serif"/>
          <w:sz w:val="28"/>
        </w:rPr>
        <w:t>ариативный модуль, номинация  "</w:t>
      </w:r>
      <w:r>
        <w:rPr>
          <w:rFonts w:ascii="PT Astra Serif" w:hAnsi="PT Astra Serif"/>
          <w:sz w:val="28"/>
        </w:rPr>
        <w:t>Волонтерство" (педагог-организатор) – участник конкурса</w:t>
      </w:r>
    </w:p>
    <w:p w14:paraId="FB020000">
      <w:pPr>
        <w:numPr>
          <w:numId w:val="41"/>
        </w:numPr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Проект</w:t>
      </w:r>
      <w:r>
        <w:rPr>
          <w:rFonts w:ascii="PT Astra Serif" w:hAnsi="PT Astra Serif"/>
          <w:sz w:val="28"/>
        </w:rPr>
        <w:t xml:space="preserve"> по профессиональной ориентации обучающихся </w:t>
      </w:r>
      <w:r>
        <w:rPr>
          <w:rFonts w:ascii="PT Astra Serif" w:hAnsi="PT Astra Serif"/>
          <w:sz w:val="28"/>
        </w:rPr>
        <w:t>«</w:t>
      </w:r>
      <w:r>
        <w:rPr>
          <w:rFonts w:ascii="PT Astra Serif" w:hAnsi="PT Astra Serif"/>
          <w:sz w:val="28"/>
        </w:rPr>
        <w:t xml:space="preserve">Кем быть?", </w:t>
      </w:r>
      <w:r>
        <w:rPr>
          <w:rFonts w:ascii="PT Astra Serif" w:hAnsi="PT Astra Serif"/>
          <w:sz w:val="28"/>
        </w:rPr>
        <w:t xml:space="preserve">инвариантный модуль, номинация "Профиорентация" (педагог д/о) - </w:t>
      </w:r>
      <w:r>
        <w:rPr>
          <w:rFonts w:ascii="PT Astra Serif" w:hAnsi="PT Astra Serif"/>
          <w:sz w:val="28"/>
        </w:rPr>
        <w:t>участник конкурса</w:t>
      </w:r>
    </w:p>
    <w:p w14:paraId="FC020000">
      <w:pPr>
        <w:numPr>
          <w:numId w:val="41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Проект </w:t>
      </w:r>
      <w:r>
        <w:rPr>
          <w:rFonts w:ascii="PT Astra Serif" w:hAnsi="PT Astra Serif"/>
          <w:sz w:val="28"/>
        </w:rPr>
        <w:t>«</w:t>
      </w:r>
      <w:r>
        <w:rPr>
          <w:rFonts w:ascii="PT Astra Serif" w:hAnsi="PT Astra Serif"/>
          <w:sz w:val="28"/>
        </w:rPr>
        <w:t>Online</w:t>
      </w:r>
      <w:r>
        <w:rPr>
          <w:rFonts w:ascii="PT Astra Serif" w:hAnsi="PT Astra Serif"/>
          <w:sz w:val="28"/>
        </w:rPr>
        <w:t xml:space="preserve">- эстетик», </w:t>
      </w:r>
      <w:r>
        <w:rPr>
          <w:rFonts w:ascii="PT Astra Serif" w:hAnsi="PT Astra Serif"/>
          <w:sz w:val="28"/>
        </w:rPr>
        <w:t>в</w:t>
      </w:r>
      <w:r>
        <w:rPr>
          <w:rFonts w:ascii="PT Astra Serif" w:hAnsi="PT Astra Serif"/>
          <w:sz w:val="28"/>
        </w:rPr>
        <w:t>ариативный модуль, номинация  "П</w:t>
      </w:r>
      <w:r>
        <w:rPr>
          <w:rFonts w:ascii="PT Astra Serif" w:hAnsi="PT Astra Serif"/>
          <w:sz w:val="28"/>
        </w:rPr>
        <w:t>редметно-эстетическая среда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 xml:space="preserve">" (педагог-организатор) - </w:t>
      </w:r>
      <w:r>
        <w:rPr>
          <w:rFonts w:ascii="PT Astra Serif" w:hAnsi="PT Astra Serif"/>
          <w:sz w:val="28"/>
        </w:rPr>
        <w:t>участник конкурса</w:t>
      </w:r>
    </w:p>
    <w:p w14:paraId="FD020000">
      <w:pPr>
        <w:numPr>
          <w:numId w:val="41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i w:val="0"/>
          <w:color w:val="000000"/>
          <w:spacing w:val="0"/>
          <w:sz w:val="28"/>
          <w:highlight w:val="white"/>
          <w:u w:val="none"/>
        </w:rPr>
        <w:t>Проект</w:t>
      </w:r>
      <w:r>
        <w:rPr>
          <w:rFonts w:ascii="PT Astra Serif" w:hAnsi="PT Astra Serif"/>
          <w:i w:val="0"/>
          <w:color w:val="000000"/>
          <w:spacing w:val="0"/>
          <w:sz w:val="28"/>
          <w:highlight w:val="white"/>
          <w:u w:val="none"/>
        </w:rPr>
        <w:t xml:space="preserve"> </w:t>
      </w:r>
      <w:r>
        <w:rPr>
          <w:rFonts w:ascii="PT Astra Serif" w:hAnsi="PT Astra Serif"/>
          <w:sz w:val="28"/>
        </w:rPr>
        <w:t>«Будущее в моих р</w:t>
      </w:r>
      <w:r>
        <w:rPr>
          <w:rFonts w:ascii="PT Astra Serif" w:hAnsi="PT Astra Serif"/>
          <w:sz w:val="28"/>
        </w:rPr>
        <w:t xml:space="preserve">уках», </w:t>
      </w:r>
      <w:r>
        <w:rPr>
          <w:rFonts w:ascii="PT Astra Serif" w:hAnsi="PT Astra Serif"/>
          <w:sz w:val="28"/>
        </w:rPr>
        <w:t>в</w:t>
      </w:r>
      <w:r>
        <w:rPr>
          <w:rFonts w:ascii="PT Astra Serif" w:hAnsi="PT Astra Serif"/>
          <w:sz w:val="28"/>
        </w:rPr>
        <w:t>ариативный модуль, номинация  "</w:t>
      </w:r>
      <w:r>
        <w:rPr>
          <w:rFonts w:ascii="PT Astra Serif" w:hAnsi="PT Astra Serif"/>
          <w:color w:val="000000"/>
          <w:sz w:val="28"/>
        </w:rPr>
        <w:t>Новые формы</w:t>
      </w:r>
      <w:r>
        <w:rPr>
          <w:rFonts w:ascii="PT Astra Serif" w:hAnsi="PT Astra Serif"/>
          <w:i w:val="1"/>
          <w:color w:val="000000"/>
          <w:sz w:val="28"/>
        </w:rPr>
        <w:t xml:space="preserve"> </w:t>
      </w:r>
      <w:r>
        <w:rPr>
          <w:rFonts w:ascii="PT Astra Serif" w:hAnsi="PT Astra Serif"/>
          <w:i w:val="0"/>
          <w:color w:val="000000"/>
          <w:spacing w:val="0"/>
          <w:sz w:val="28"/>
          <w:highlight w:val="white"/>
          <w:u w:val="none"/>
        </w:rPr>
        <w:t>организации гражданско-патриотического воспитания детей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 xml:space="preserve">" (педагог д/о) - </w:t>
      </w:r>
      <w:r>
        <w:rPr>
          <w:rFonts w:ascii="PT Astra Serif" w:hAnsi="PT Astra Serif"/>
          <w:sz w:val="28"/>
        </w:rPr>
        <w:t>участник конкурса</w:t>
      </w:r>
    </w:p>
    <w:p w14:paraId="FE020000">
      <w:pPr>
        <w:numPr>
          <w:numId w:val="41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Проект </w:t>
      </w:r>
      <w:r>
        <w:rPr>
          <w:rFonts w:ascii="PT Astra Serif" w:hAnsi="PT Astra Serif"/>
          <w:sz w:val="28"/>
        </w:rPr>
        <w:t>«</w:t>
      </w:r>
      <w:r>
        <w:rPr>
          <w:rFonts w:ascii="PT Astra Serif" w:hAnsi="PT Astra Serif"/>
          <w:sz w:val="28"/>
        </w:rPr>
        <w:t xml:space="preserve">Таз – </w:t>
      </w:r>
      <w:r>
        <w:rPr>
          <w:rFonts w:ascii="PT Astra Serif" w:hAnsi="PT Astra Serif"/>
          <w:sz w:val="28"/>
        </w:rPr>
        <w:t>travel</w:t>
      </w:r>
      <w:r>
        <w:rPr>
          <w:rFonts w:ascii="PT Astra Serif" w:hAnsi="PT Astra Serif"/>
          <w:sz w:val="28"/>
        </w:rPr>
        <w:t xml:space="preserve">», </w:t>
      </w:r>
      <w:r>
        <w:rPr>
          <w:rFonts w:ascii="PT Astra Serif" w:hAnsi="PT Astra Serif"/>
          <w:sz w:val="28"/>
        </w:rPr>
        <w:t>ариативный модуль, номинация  "</w:t>
      </w:r>
      <w:r>
        <w:rPr>
          <w:rFonts w:ascii="PT Astra Serif" w:hAnsi="PT Astra Serif"/>
          <w:sz w:val="28"/>
        </w:rPr>
        <w:t>Экскурсии, экспедиции, походы</w:t>
      </w:r>
      <w:r>
        <w:rPr>
          <w:rFonts w:ascii="PT Astra Serif" w:hAnsi="PT Astra Serif"/>
          <w:sz w:val="28"/>
        </w:rPr>
        <w:t xml:space="preserve">" (педагог-психолог) - </w:t>
      </w:r>
      <w:r>
        <w:rPr>
          <w:rFonts w:ascii="PT Astra Serif" w:hAnsi="PT Astra Serif"/>
          <w:sz w:val="28"/>
        </w:rPr>
        <w:t>участник конкурса</w:t>
      </w:r>
    </w:p>
    <w:p w14:paraId="FF020000">
      <w:p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</w:p>
    <w:p w14:paraId="0003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/>
        <w:jc w:val="both"/>
        <w:rPr>
          <w:rFonts w:ascii="PT Astra Serif" w:hAnsi="PT Astra Serif"/>
          <w:b w:val="1"/>
          <w:i w:val="1"/>
          <w:color w:val="000000"/>
          <w:sz w:val="28"/>
          <w:u w:val="single"/>
        </w:rPr>
      </w:pPr>
      <w:r>
        <w:rPr>
          <w:rFonts w:ascii="PT Astra Serif" w:hAnsi="PT Astra Serif"/>
          <w:b w:val="1"/>
          <w:i w:val="1"/>
          <w:sz w:val="28"/>
        </w:rPr>
        <w:t xml:space="preserve">3.4. </w:t>
      </w:r>
      <w:r>
        <w:rPr>
          <w:rFonts w:ascii="PT Astra Serif" w:hAnsi="PT Astra Serif"/>
          <w:b w:val="1"/>
          <w:i w:val="1"/>
          <w:sz w:val="28"/>
          <w:u w:val="single"/>
        </w:rPr>
        <w:t xml:space="preserve">Районный  конкурс </w:t>
      </w:r>
      <w:r>
        <w:rPr>
          <w:rFonts w:ascii="PT Astra Serif" w:hAnsi="PT Astra Serif"/>
          <w:b w:val="1"/>
          <w:i w:val="1"/>
          <w:sz w:val="28"/>
          <w:u w:val="single"/>
        </w:rPr>
        <w:t xml:space="preserve">методических </w:t>
      </w:r>
      <w:r>
        <w:rPr>
          <w:rFonts w:ascii="PT Astra Serif" w:hAnsi="PT Astra Serif"/>
          <w:b w:val="1"/>
          <w:i w:val="1"/>
          <w:sz w:val="28"/>
          <w:u w:val="single"/>
        </w:rPr>
        <w:t xml:space="preserve">разработок </w:t>
      </w:r>
      <w:r>
        <w:rPr>
          <w:rFonts w:ascii="PT Astra Serif" w:hAnsi="PT Astra Serif"/>
          <w:b w:val="1"/>
          <w:i w:val="1"/>
          <w:sz w:val="28"/>
          <w:u w:val="single"/>
        </w:rPr>
        <w:t>«</w:t>
      </w:r>
      <w:r>
        <w:rPr>
          <w:rFonts w:ascii="PT Astra Serif" w:hAnsi="PT Astra Serif"/>
          <w:b w:val="1"/>
          <w:i w:val="1"/>
          <w:sz w:val="28"/>
          <w:u w:val="single"/>
        </w:rPr>
        <w:t>Время учиться</w:t>
      </w:r>
      <w:r>
        <w:rPr>
          <w:rFonts w:ascii="PT Astra Serif" w:hAnsi="PT Astra Serif"/>
          <w:b w:val="1"/>
          <w:i w:val="1"/>
          <w:sz w:val="28"/>
          <w:u w:val="single"/>
        </w:rPr>
        <w:t xml:space="preserve">», </w:t>
      </w:r>
      <w:r>
        <w:rPr>
          <w:rFonts w:ascii="PT Astra Serif" w:hAnsi="PT Astra Serif"/>
          <w:b w:val="1"/>
          <w:i w:val="1"/>
          <w:sz w:val="28"/>
          <w:u w:val="single"/>
        </w:rPr>
        <w:t xml:space="preserve">06.05.2021г. </w:t>
      </w:r>
      <w:r>
        <w:rPr>
          <w:rFonts w:ascii="PT Astra Serif" w:hAnsi="PT Astra Serif"/>
          <w:b w:val="1"/>
          <w:i w:val="1"/>
          <w:sz w:val="28"/>
          <w:u w:val="single"/>
        </w:rPr>
        <w:t>:</w:t>
      </w:r>
    </w:p>
    <w:p w14:paraId="0103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/>
        <w:jc w:val="both"/>
        <w:rPr>
          <w:rFonts w:ascii="PT Astra Serif" w:hAnsi="PT Astra Serif"/>
          <w:b w:val="0"/>
          <w:i w:val="1"/>
          <w:color w:val="000000"/>
          <w:sz w:val="28"/>
          <w:u w:val="single"/>
        </w:rPr>
      </w:pPr>
      <w:r>
        <w:rPr>
          <w:rFonts w:ascii="PT Astra Serif" w:hAnsi="PT Astra Serif"/>
          <w:i w:val="1"/>
          <w:sz w:val="28"/>
          <w:u w:val="single"/>
        </w:rPr>
        <w:t xml:space="preserve">Номинация "Лучшие практики </w:t>
      </w:r>
      <w:r>
        <w:rPr>
          <w:rFonts w:ascii="PT Astra Serif" w:hAnsi="PT Astra Serif"/>
          <w:i w:val="1"/>
          <w:sz w:val="28"/>
          <w:u w:val="single"/>
        </w:rPr>
        <w:t xml:space="preserve">применение образовательных технологий, методов, </w:t>
      </w:r>
      <w:r>
        <w:rPr>
          <w:rFonts w:ascii="PT Astra Serif" w:hAnsi="PT Astra Serif"/>
          <w:i w:val="1"/>
          <w:sz w:val="28"/>
          <w:u w:val="single"/>
        </w:rPr>
        <w:t xml:space="preserve">приемов, форм педагогической деятельности </w:t>
      </w:r>
      <w:r>
        <w:rPr>
          <w:rFonts w:ascii="PT Astra Serif" w:hAnsi="PT Astra Serif"/>
          <w:i w:val="1"/>
          <w:sz w:val="28"/>
          <w:u w:val="single"/>
        </w:rPr>
        <w:t>(технологическая карта занятия)":</w:t>
      </w:r>
    </w:p>
    <w:p w14:paraId="02030000">
      <w:pPr>
        <w:numPr>
          <w:numId w:val="42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b w:val="0"/>
          <w:color w:val="000000"/>
          <w:sz w:val="28"/>
        </w:rPr>
      </w:pPr>
      <w:r>
        <w:rPr>
          <w:rFonts w:ascii="PT Astra Serif" w:hAnsi="PT Astra Serif"/>
          <w:b w:val="0"/>
          <w:color w:val="000000"/>
          <w:sz w:val="28"/>
        </w:rPr>
        <w:t xml:space="preserve">методическая разработка занятия </w:t>
      </w:r>
      <w:r>
        <w:rPr>
          <w:rFonts w:ascii="PT Astra Serif" w:hAnsi="PT Astra Serif"/>
          <w:sz w:val="28"/>
        </w:rPr>
        <w:t>на тему «Туристические узлы» (педагог д\о) – призер кон</w:t>
      </w:r>
      <w:r>
        <w:rPr>
          <w:rFonts w:ascii="PT Astra Serif" w:hAnsi="PT Astra Serif"/>
          <w:b w:val="0"/>
          <w:color w:val="000000"/>
          <w:sz w:val="28"/>
        </w:rPr>
        <w:t>курса</w:t>
      </w:r>
    </w:p>
    <w:p w14:paraId="03030000">
      <w:pPr>
        <w:numPr>
          <w:numId w:val="42"/>
        </w:numPr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b w:val="0"/>
          <w:color w:val="000000"/>
          <w:sz w:val="28"/>
        </w:rPr>
        <w:t xml:space="preserve">методическая разработка занятия на тему </w:t>
      </w:r>
      <w:r>
        <w:rPr>
          <w:rFonts w:ascii="PT Astra Serif" w:hAnsi="PT Astra Serif"/>
          <w:sz w:val="28"/>
        </w:rPr>
        <w:t xml:space="preserve">«Первая помощь пострадавшим» </w:t>
      </w:r>
      <w:r>
        <w:rPr>
          <w:rFonts w:ascii="PT Astra Serif" w:hAnsi="PT Astra Serif"/>
          <w:sz w:val="28"/>
        </w:rPr>
        <w:t>(педагог д\о) – участник кон</w:t>
      </w:r>
      <w:r>
        <w:rPr>
          <w:rFonts w:ascii="PT Astra Serif" w:hAnsi="PT Astra Serif"/>
          <w:b w:val="0"/>
          <w:color w:val="000000"/>
          <w:sz w:val="28"/>
        </w:rPr>
        <w:t>курса</w:t>
      </w:r>
    </w:p>
    <w:p w14:paraId="04030000">
      <w:pPr>
        <w:numPr>
          <w:numId w:val="42"/>
        </w:numPr>
        <w:spacing w:after="0" w:before="0" w:line="240" w:lineRule="auto"/>
        <w:ind w:hanging="567" w:left="567" w:right="178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b w:val="0"/>
          <w:color w:val="000000"/>
          <w:sz w:val="28"/>
        </w:rPr>
        <w:t xml:space="preserve">методическая разработка занятия на тему </w:t>
      </w:r>
      <w:r>
        <w:rPr>
          <w:rFonts w:ascii="PT Astra Serif" w:hAnsi="PT Astra Serif"/>
          <w:color w:val="000000"/>
          <w:sz w:val="28"/>
        </w:rPr>
        <w:t xml:space="preserve">«Изготовление и украшение ненецкой сумочки» </w:t>
      </w:r>
      <w:r>
        <w:rPr>
          <w:rFonts w:ascii="PT Astra Serif" w:hAnsi="PT Astra Serif"/>
          <w:sz w:val="28"/>
        </w:rPr>
        <w:t>(педагог д\о) – участник кон</w:t>
      </w:r>
      <w:r>
        <w:rPr>
          <w:rFonts w:ascii="PT Astra Serif" w:hAnsi="PT Astra Serif"/>
          <w:b w:val="0"/>
          <w:color w:val="000000"/>
          <w:sz w:val="28"/>
        </w:rPr>
        <w:t>курса</w:t>
      </w:r>
    </w:p>
    <w:p w14:paraId="0503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/>
        <w:jc w:val="both"/>
        <w:rPr>
          <w:rFonts w:ascii="PT Astra Serif" w:hAnsi="PT Astra Serif"/>
          <w:b w:val="0"/>
          <w:i w:val="1"/>
          <w:color w:val="000000"/>
          <w:sz w:val="28"/>
          <w:u w:val="single"/>
        </w:rPr>
      </w:pPr>
      <w:r>
        <w:rPr>
          <w:rFonts w:ascii="PT Astra Serif" w:hAnsi="PT Astra Serif"/>
          <w:i w:val="1"/>
          <w:sz w:val="28"/>
          <w:u w:val="single"/>
        </w:rPr>
        <w:t>Номинация "</w:t>
      </w:r>
      <w:r>
        <w:rPr>
          <w:rFonts w:ascii="PT Astra Serif" w:hAnsi="PT Astra Serif"/>
          <w:i w:val="1"/>
          <w:color w:val="000000"/>
          <w:sz w:val="28"/>
          <w:u w:val="single"/>
        </w:rPr>
        <w:t>Лучшие практики реализации моделей смешанного обучения</w:t>
      </w:r>
      <w:r>
        <w:rPr>
          <w:rFonts w:ascii="PT Astra Serif" w:hAnsi="PT Astra Serif"/>
          <w:i w:val="1"/>
          <w:color w:val="000000"/>
          <w:sz w:val="28"/>
          <w:u w:val="single"/>
        </w:rPr>
        <w:t xml:space="preserve"> в дошкольном, общем, дополнитель</w:t>
      </w:r>
      <w:r>
        <w:rPr>
          <w:rFonts w:ascii="PT Astra Serif" w:hAnsi="PT Astra Serif"/>
          <w:i w:val="1"/>
          <w:color w:val="000000"/>
          <w:sz w:val="28"/>
          <w:u w:val="single"/>
        </w:rPr>
        <w:t>ном образовании (технологическая</w:t>
      </w:r>
      <w:r>
        <w:rPr>
          <w:rFonts w:ascii="PT Astra Serif" w:hAnsi="PT Astra Serif"/>
          <w:i w:val="1"/>
          <w:color w:val="000000"/>
          <w:sz w:val="28"/>
          <w:u w:val="single"/>
        </w:rPr>
        <w:t xml:space="preserve"> </w:t>
      </w:r>
      <w:r>
        <w:rPr>
          <w:rFonts w:ascii="PT Astra Serif" w:hAnsi="PT Astra Serif"/>
          <w:i w:val="1"/>
          <w:color w:val="000000"/>
          <w:sz w:val="28"/>
          <w:u w:val="single"/>
        </w:rPr>
        <w:t>карта за</w:t>
      </w:r>
      <w:r>
        <w:rPr>
          <w:rFonts w:ascii="PT Astra Serif" w:hAnsi="PT Astra Serif"/>
          <w:i w:val="1"/>
          <w:color w:val="000000"/>
          <w:sz w:val="28"/>
          <w:u w:val="single"/>
        </w:rPr>
        <w:t>нятия</w:t>
      </w:r>
      <w:r>
        <w:rPr>
          <w:rFonts w:ascii="PT Astra Serif" w:hAnsi="PT Astra Serif"/>
          <w:i w:val="1"/>
          <w:color w:val="000000"/>
          <w:sz w:val="28"/>
          <w:u w:val="single"/>
        </w:rPr>
        <w:t>);</w:t>
      </w:r>
    </w:p>
    <w:p w14:paraId="06030000">
      <w:pPr>
        <w:numPr>
          <w:numId w:val="43"/>
        </w:numPr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Методическая разработка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 xml:space="preserve">«Дистанционные технологии на занятиях прикладным творчества», </w:t>
      </w:r>
      <w:r>
        <w:rPr>
          <w:rFonts w:ascii="PT Astra Serif" w:hAnsi="PT Astra Serif"/>
          <w:sz w:val="28"/>
        </w:rPr>
        <w:t>Тема занятия: «Орнаменты лесных ненцев»(педагог д/о) – участник конкурса</w:t>
      </w:r>
    </w:p>
    <w:p w14:paraId="07030000">
      <w:pPr>
        <w:spacing w:after="0" w:before="0" w:line="240" w:lineRule="auto"/>
        <w:ind/>
        <w:contextualSpacing w:val="1"/>
        <w:jc w:val="both"/>
        <w:rPr>
          <w:rFonts w:ascii="PT Astra Serif" w:hAnsi="PT Astra Serif"/>
          <w:i w:val="1"/>
          <w:sz w:val="28"/>
          <w:u w:val="single"/>
        </w:rPr>
      </w:pPr>
      <w:r>
        <w:rPr>
          <w:rFonts w:ascii="PT Astra Serif" w:hAnsi="PT Astra Serif"/>
          <w:i w:val="1"/>
          <w:sz w:val="28"/>
          <w:u w:val="single"/>
        </w:rPr>
        <w:t>Номинация "</w:t>
      </w:r>
      <w:r>
        <w:rPr>
          <w:rFonts w:ascii="PT Astra Serif" w:hAnsi="PT Astra Serif"/>
          <w:i w:val="1"/>
          <w:color w:val="000000"/>
          <w:sz w:val="28"/>
          <w:u w:val="single"/>
        </w:rPr>
        <w:t>Лучшие практики обучения"</w:t>
      </w:r>
    </w:p>
    <w:p w14:paraId="08030000">
      <w:pPr>
        <w:numPr>
          <w:numId w:val="43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Мастер-класс на тему </w:t>
      </w:r>
      <w:r>
        <w:rPr>
          <w:rFonts w:ascii="PT Astra Serif" w:hAnsi="PT Astra Serif"/>
          <w:sz w:val="28"/>
        </w:rPr>
        <w:t xml:space="preserve">«Чудо закладка» (педагог д/о) - </w:t>
      </w:r>
      <w:r>
        <w:rPr>
          <w:rFonts w:ascii="PT Astra Serif" w:hAnsi="PT Astra Serif"/>
          <w:sz w:val="28"/>
        </w:rPr>
        <w:t>участник конкурса</w:t>
      </w:r>
    </w:p>
    <w:p w14:paraId="09030000">
      <w:pPr>
        <w:spacing w:after="0" w:before="0" w:line="240" w:lineRule="auto"/>
        <w:ind/>
        <w:contextualSpacing w:val="1"/>
        <w:jc w:val="both"/>
        <w:rPr>
          <w:rFonts w:ascii="PT Astra Serif" w:hAnsi="PT Astra Serif"/>
          <w:sz w:val="28"/>
        </w:rPr>
      </w:pPr>
    </w:p>
    <w:p w14:paraId="0A03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3.5. Районный  конкурс творческих работ «Родные просторы», п</w:t>
      </w:r>
      <w:r>
        <w:rPr>
          <w:rFonts w:ascii="PT Astra Serif" w:hAnsi="PT Astra Serif"/>
          <w:color w:val="000000"/>
          <w:sz w:val="28"/>
        </w:rPr>
        <w:t>освящённый  к 90-летию со дня образования Тазовского района и Ямало-Ненецкого автономного округа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(педагог д/о )</w:t>
      </w:r>
    </w:p>
    <w:p w14:paraId="0B03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3.6. Районный конкурс-выставка детских творческих работ, посвящённого 90- летию образования ЯНАО и Тазовского района «Здесь скоро будет город сад», </w:t>
      </w:r>
      <w:r>
        <w:rPr>
          <w:rFonts w:ascii="PT Astra Serif" w:hAnsi="PT Astra Serif"/>
          <w:color w:val="000000"/>
          <w:sz w:val="28"/>
        </w:rPr>
        <w:t>д</w:t>
      </w:r>
      <w:r>
        <w:rPr>
          <w:rFonts w:ascii="PT Astra Serif" w:hAnsi="PT Astra Serif"/>
          <w:color w:val="000000"/>
          <w:sz w:val="28"/>
        </w:rPr>
        <w:t>иплом за подготовку Лауреатов и Дипломатов конкурса</w:t>
      </w:r>
      <w:r>
        <w:rPr>
          <w:rFonts w:ascii="PT Astra Serif" w:hAnsi="PT Astra Serif"/>
          <w:color w:val="000000"/>
          <w:sz w:val="28"/>
        </w:rPr>
        <w:t xml:space="preserve"> (педагоги д/о </w:t>
      </w:r>
      <w:r>
        <w:rPr>
          <w:rFonts w:ascii="PT Astra Serif" w:hAnsi="PT Astra Serif"/>
          <w:color w:val="000000"/>
          <w:sz w:val="28"/>
        </w:rPr>
        <w:t>)</w:t>
      </w:r>
    </w:p>
    <w:p w14:paraId="0C03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3.7. </w:t>
      </w:r>
      <w:r>
        <w:rPr>
          <w:rFonts w:ascii="PT Astra Serif" w:hAnsi="PT Astra Serif"/>
          <w:color w:val="000000"/>
          <w:sz w:val="28"/>
        </w:rPr>
        <w:t xml:space="preserve">01.04.2021г., </w:t>
      </w:r>
      <w:r>
        <w:rPr>
          <w:rFonts w:ascii="PT Astra Serif" w:hAnsi="PT Astra Serif"/>
          <w:color w:val="000000"/>
          <w:sz w:val="28"/>
        </w:rPr>
        <w:t>IX Районный конкурс-выставка художественного и декоративно-прикладного творчества «Северная искусница», посвящённый Слёту оленеводов в Тазовском районе в 2021 году</w:t>
      </w:r>
      <w:r>
        <w:rPr>
          <w:rFonts w:ascii="PT Astra Serif" w:hAnsi="PT Astra Serif"/>
          <w:color w:val="000000"/>
          <w:sz w:val="28"/>
        </w:rPr>
        <w:t xml:space="preserve">, </w:t>
      </w:r>
      <w:r>
        <w:rPr>
          <w:rFonts w:ascii="PT Astra Serif" w:hAnsi="PT Astra Serif"/>
          <w:color w:val="000000"/>
          <w:sz w:val="28"/>
        </w:rPr>
        <w:t>Управление культуры, физической культуры и спорта, молодежной политики и туризма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(педагоги д/о )</w:t>
      </w:r>
    </w:p>
    <w:p w14:paraId="0D03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3.8. Районный конкурс ДПИ «Мел,нуда» посвящённый празднованию Слёта оленеводов  в Тазовском районе.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(педагоги д/о)</w:t>
      </w:r>
    </w:p>
    <w:p w14:paraId="0E03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3.9. 21.08</w:t>
      </w:r>
      <w:r>
        <w:rPr>
          <w:rFonts w:ascii="PT Astra Serif" w:hAnsi="PT Astra Serif"/>
          <w:color w:val="000000"/>
          <w:sz w:val="28"/>
        </w:rPr>
        <w:t>.</w:t>
      </w:r>
      <w:r>
        <w:rPr>
          <w:rFonts w:ascii="PT Astra Serif" w:hAnsi="PT Astra Serif"/>
          <w:color w:val="000000"/>
          <w:sz w:val="28"/>
        </w:rPr>
        <w:t>2020</w:t>
      </w:r>
      <w:r>
        <w:rPr>
          <w:rFonts w:ascii="PT Astra Serif" w:hAnsi="PT Astra Serif"/>
          <w:color w:val="000000"/>
          <w:sz w:val="28"/>
        </w:rPr>
        <w:t xml:space="preserve">г., муниципальный </w:t>
      </w:r>
      <w:r>
        <w:rPr>
          <w:rFonts w:ascii="PT Astra Serif" w:hAnsi="PT Astra Serif"/>
          <w:color w:val="000000"/>
          <w:sz w:val="28"/>
        </w:rPr>
        <w:t>Районный конкурс «Под знаменем великой русской славы», посвящённого Дню госу</w:t>
      </w:r>
      <w:r>
        <w:rPr>
          <w:rFonts w:ascii="PT Astra Serif" w:hAnsi="PT Astra Serif"/>
          <w:color w:val="000000"/>
          <w:sz w:val="28"/>
        </w:rPr>
        <w:t xml:space="preserve">дарственного флага РФ. </w:t>
      </w:r>
      <w:r>
        <w:rPr>
          <w:rFonts w:ascii="PT Astra Serif" w:hAnsi="PT Astra Serif"/>
          <w:color w:val="000000"/>
          <w:sz w:val="28"/>
        </w:rPr>
        <w:t xml:space="preserve">Диплом за победу </w:t>
      </w:r>
      <w:r>
        <w:rPr>
          <w:rFonts w:ascii="PT Astra Serif" w:hAnsi="PT Astra Serif"/>
          <w:color w:val="000000"/>
          <w:sz w:val="28"/>
        </w:rPr>
        <w:t>(педагог д/о)</w:t>
      </w:r>
    </w:p>
    <w:p w14:paraId="0F03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3.10. </w:t>
      </w:r>
      <w:r>
        <w:rPr>
          <w:rFonts w:ascii="PT Astra Serif" w:hAnsi="PT Astra Serif"/>
          <w:color w:val="000000"/>
          <w:sz w:val="28"/>
        </w:rPr>
        <w:t>08.12.2020г,</w:t>
      </w:r>
      <w:r>
        <w:rPr>
          <w:rFonts w:ascii="PT Astra Serif" w:hAnsi="PT Astra Serif"/>
          <w:color w:val="000000"/>
          <w:sz w:val="28"/>
        </w:rPr>
        <w:t xml:space="preserve"> р</w:t>
      </w:r>
      <w:r>
        <w:rPr>
          <w:rFonts w:ascii="PT Astra Serif" w:hAnsi="PT Astra Serif"/>
          <w:color w:val="000000"/>
          <w:sz w:val="28"/>
        </w:rPr>
        <w:t>айонный конкурс-выставка мастеров Тазовского района «Сокровища Тасу Ява», посвященного 90 – летию образования ЯНАО и Тазовского района, д</w:t>
      </w:r>
      <w:r>
        <w:rPr>
          <w:rFonts w:ascii="PT Astra Serif" w:hAnsi="PT Astra Serif"/>
          <w:color w:val="000000"/>
          <w:sz w:val="28"/>
        </w:rPr>
        <w:t>ипломы за подготовку лауреатов и дипломантов конкурса, дипломы за участие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(педагоги д/о)</w:t>
      </w:r>
    </w:p>
    <w:p w14:paraId="1003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3.11. </w:t>
      </w:r>
      <w:r>
        <w:rPr>
          <w:rFonts w:ascii="PT Astra Serif" w:hAnsi="PT Astra Serif"/>
          <w:color w:val="000000"/>
          <w:sz w:val="28"/>
        </w:rPr>
        <w:t>05.12.2020г, и</w:t>
      </w:r>
      <w:r>
        <w:rPr>
          <w:rFonts w:ascii="PT Astra Serif" w:hAnsi="PT Astra Serif"/>
          <w:color w:val="000000"/>
          <w:sz w:val="28"/>
        </w:rPr>
        <w:t>нтеллектуальная игра среди команд учреждений района «Что? Где? Когда?», посвященного 90- летию образования ЯНАО и Тазовского района, д</w:t>
      </w:r>
      <w:r>
        <w:rPr>
          <w:rFonts w:ascii="PT Astra Serif" w:hAnsi="PT Astra Serif"/>
          <w:color w:val="000000"/>
          <w:sz w:val="28"/>
        </w:rPr>
        <w:t xml:space="preserve">иплом участника команды «Яв» (Удача), 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(педагог д/о)</w:t>
      </w:r>
    </w:p>
    <w:p w14:paraId="1103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3.12. 27.02.2020г., </w:t>
      </w:r>
      <w:r>
        <w:rPr>
          <w:rFonts w:ascii="PT Astra Serif" w:hAnsi="PT Astra Serif"/>
          <w:color w:val="000000"/>
          <w:sz w:val="28"/>
        </w:rPr>
        <w:t>Районная выставка – конкурс декоративно – прикладного творчества для бабушек «Золотых рук творенья», посвященной Международному женскому дню – 8 марта. Приказ № 59</w:t>
      </w:r>
      <w:r>
        <w:rPr>
          <w:rFonts w:ascii="PT Astra Serif" w:hAnsi="PT Astra Serif"/>
          <w:color w:val="000000"/>
          <w:sz w:val="28"/>
        </w:rPr>
        <w:tab/>
      </w:r>
      <w:r>
        <w:rPr>
          <w:rFonts w:ascii="PT Astra Serif" w:hAnsi="PT Astra Serif"/>
          <w:color w:val="000000"/>
          <w:sz w:val="28"/>
        </w:rPr>
        <w:t>Диплом 1 степени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(педагог д/о)</w:t>
      </w:r>
    </w:p>
    <w:p w14:paraId="1203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3.13. 2020</w:t>
      </w:r>
      <w:r>
        <w:rPr>
          <w:rFonts w:ascii="PT Astra Serif" w:hAnsi="PT Astra Serif"/>
          <w:color w:val="000000"/>
          <w:sz w:val="28"/>
        </w:rPr>
        <w:t xml:space="preserve">г., </w:t>
      </w:r>
      <w:r>
        <w:rPr>
          <w:rFonts w:ascii="PT Astra Serif" w:hAnsi="PT Astra Serif"/>
          <w:color w:val="000000"/>
          <w:sz w:val="28"/>
        </w:rPr>
        <w:t>13 открытый районный фестиваль – конкурса творчества народов Севера «Семь цветов радуги»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(педагог д/о )</w:t>
      </w:r>
    </w:p>
    <w:p w14:paraId="1303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3.14. </w:t>
      </w:r>
      <w:r>
        <w:rPr>
          <w:rFonts w:ascii="PT Astra Serif" w:hAnsi="PT Astra Serif"/>
          <w:color w:val="000000"/>
          <w:sz w:val="28"/>
        </w:rPr>
        <w:t>11.01.2021г., р</w:t>
      </w:r>
      <w:r>
        <w:rPr>
          <w:rFonts w:ascii="PT Astra Serif" w:hAnsi="PT Astra Serif"/>
          <w:color w:val="000000"/>
          <w:sz w:val="28"/>
        </w:rPr>
        <w:t xml:space="preserve">айонная выставка – конкурс декоративно – прикладного творчества «Поможем Дедушке Морозу» 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(педагог д/о)</w:t>
      </w:r>
    </w:p>
    <w:p w14:paraId="1403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sz w:val="28"/>
        </w:rPr>
        <w:t xml:space="preserve">3.15. </w:t>
      </w:r>
      <w:r>
        <w:rPr>
          <w:rFonts w:ascii="PT Astra Serif" w:hAnsi="PT Astra Serif"/>
          <w:sz w:val="28"/>
        </w:rPr>
        <w:t xml:space="preserve">28.12.2020-18.01.2021г, </w:t>
      </w:r>
      <w:r>
        <w:rPr>
          <w:rFonts w:ascii="PT Astra Serif" w:hAnsi="PT Astra Serif"/>
          <w:sz w:val="28"/>
        </w:rPr>
        <w:t>XII Районный детский Рождественский фестиваль искусств (педагоги д/о</w:t>
      </w:r>
      <w:r>
        <w:rPr>
          <w:rFonts w:ascii="PT Astra Serif" w:hAnsi="PT Astra Serif"/>
          <w:sz w:val="28"/>
        </w:rPr>
        <w:t xml:space="preserve">, </w:t>
      </w:r>
      <w:r>
        <w:rPr>
          <w:rFonts w:ascii="PT Astra Serif" w:hAnsi="PT Astra Serif"/>
          <w:sz w:val="28"/>
        </w:rPr>
        <w:t>Дипломант III степени;  педагоги д/о</w:t>
      </w:r>
      <w:r>
        <w:rPr>
          <w:rFonts w:ascii="PT Astra Serif" w:hAnsi="PT Astra Serif"/>
          <w:sz w:val="28"/>
        </w:rPr>
        <w:t>, д</w:t>
      </w:r>
      <w:r>
        <w:rPr>
          <w:rFonts w:ascii="PT Astra Serif" w:hAnsi="PT Astra Serif"/>
          <w:sz w:val="28"/>
        </w:rPr>
        <w:t>ипломы за подготовку лауреатов и дипломантов)</w:t>
      </w:r>
    </w:p>
    <w:p w14:paraId="1503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3.16. </w:t>
      </w:r>
      <w:r>
        <w:rPr>
          <w:rFonts w:ascii="PT Astra Serif" w:hAnsi="PT Astra Serif"/>
          <w:sz w:val="28"/>
        </w:rPr>
        <w:t xml:space="preserve">08.12.2020-15.12.2020г., </w:t>
      </w:r>
      <w:r>
        <w:rPr>
          <w:rFonts w:ascii="PT Astra Serif" w:hAnsi="PT Astra Serif"/>
          <w:sz w:val="28"/>
        </w:rPr>
        <w:t>Районная выставка изделий мастеров Тазовского района «Сокровища Тасу Ява» в рамках празднования 90-летия со Дня образования ЯНАо и Тазовского района,</w:t>
      </w:r>
      <w:r>
        <w:rPr>
          <w:rFonts w:ascii="PT Astra Serif" w:hAnsi="PT Astra Serif"/>
          <w:sz w:val="28"/>
        </w:rPr>
        <w:tab/>
      </w:r>
      <w:r>
        <w:rPr>
          <w:rFonts w:ascii="PT Astra Serif" w:hAnsi="PT Astra Serif"/>
          <w:sz w:val="28"/>
        </w:rPr>
        <w:t>Диплом за участие</w:t>
      </w:r>
      <w:r>
        <w:rPr>
          <w:rFonts w:ascii="PT Astra Serif" w:hAnsi="PT Astra Serif"/>
          <w:sz w:val="28"/>
        </w:rPr>
        <w:t xml:space="preserve"> (педагоги д/о </w:t>
      </w:r>
      <w:r>
        <w:rPr>
          <w:rFonts w:ascii="PT Astra Serif" w:hAnsi="PT Astra Serif"/>
          <w:sz w:val="28"/>
        </w:rPr>
        <w:t xml:space="preserve">) </w:t>
      </w:r>
      <w:r>
        <w:rPr>
          <w:rFonts w:ascii="PT Astra Serif" w:hAnsi="PT Astra Serif"/>
          <w:sz w:val="28"/>
        </w:rPr>
        <w:tab/>
      </w:r>
    </w:p>
    <w:p w14:paraId="1603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sz w:val="28"/>
        </w:rPr>
        <w:tab/>
      </w:r>
    </w:p>
    <w:p w14:paraId="17030000">
      <w:pPr>
        <w:spacing w:after="0" w:before="0" w:line="240" w:lineRule="auto"/>
        <w:ind/>
        <w:jc w:val="both"/>
        <w:rPr>
          <w:rFonts w:ascii="PT Astra Serif" w:hAnsi="PT Astra Serif"/>
          <w:b w:val="1"/>
          <w:caps w:val="0"/>
          <w:color w:val="000000"/>
          <w:sz w:val="28"/>
          <w:u w:val="single"/>
        </w:rPr>
      </w:pPr>
      <w:r>
        <w:rPr>
          <w:rFonts w:ascii="PT Astra Serif" w:hAnsi="PT Astra Serif"/>
          <w:b w:val="1"/>
          <w:caps w:val="0"/>
          <w:color w:val="000000"/>
          <w:sz w:val="28"/>
          <w:u w:val="single"/>
        </w:rPr>
        <w:t xml:space="preserve">4. </w:t>
      </w:r>
      <w:r>
        <w:rPr>
          <w:rFonts w:ascii="PT Astra Serif" w:hAnsi="PT Astra Serif"/>
          <w:b w:val="1"/>
          <w:caps w:val="0"/>
          <w:color w:val="000000"/>
          <w:sz w:val="28"/>
          <w:u w:val="single"/>
        </w:rPr>
        <w:t>Конкурсы профессионального мастерства</w:t>
      </w:r>
      <w:r>
        <w:rPr>
          <w:rFonts w:ascii="PT Astra Serif" w:hAnsi="PT Astra Serif"/>
          <w:b w:val="1"/>
          <w:caps w:val="0"/>
          <w:color w:val="000000"/>
          <w:sz w:val="28"/>
          <w:u w:val="single"/>
        </w:rPr>
        <w:t xml:space="preserve"> регионального  уровня:</w:t>
      </w:r>
    </w:p>
    <w:p w14:paraId="18030000">
      <w:pPr>
        <w:spacing w:after="0" w:before="0" w:line="240" w:lineRule="auto"/>
        <w:ind w:firstLine="567"/>
        <w:jc w:val="both"/>
        <w:rPr>
          <w:rFonts w:ascii="PT Astra Serif" w:hAnsi="PT Astra Serif"/>
          <w:b w:val="1"/>
          <w:color w:val="000000"/>
          <w:sz w:val="28"/>
          <w:u w:val="single"/>
        </w:rPr>
      </w:pPr>
      <w:r>
        <w:rPr>
          <w:rFonts w:ascii="PT Astra Serif" w:hAnsi="PT Astra Serif"/>
          <w:sz w:val="28"/>
        </w:rPr>
        <w:t>4.1. Р</w:t>
      </w:r>
      <w:r>
        <w:rPr>
          <w:rFonts w:ascii="PT Astra Serif" w:hAnsi="PT Astra Serif"/>
          <w:sz w:val="28"/>
        </w:rPr>
        <w:t>егиональный этап Всероссийского конкурса юных исследователей окружающей среды «Открытия 2030», 0</w:t>
      </w:r>
      <w:r>
        <w:rPr>
          <w:rFonts w:ascii="PT Astra Serif" w:hAnsi="PT Astra Serif"/>
          <w:sz w:val="28"/>
        </w:rPr>
        <w:t>1–20.12.2021г.</w:t>
      </w:r>
      <w:r>
        <w:rPr>
          <w:rFonts w:ascii="PT Astra Serif" w:hAnsi="PT Astra Serif"/>
          <w:sz w:val="28"/>
        </w:rPr>
        <w:t>:</w:t>
      </w:r>
    </w:p>
    <w:p w14:paraId="19030000">
      <w:pPr>
        <w:numPr>
          <w:ilvl w:val="0"/>
          <w:numId w:val="44"/>
        </w:numPr>
        <w:tabs>
          <w:tab w:leader="none" w:pos="851" w:val="left"/>
        </w:tabs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Модуль «Гидропоника – шаг к успеху» дополни</w:t>
      </w:r>
      <w:r>
        <w:rPr>
          <w:rFonts w:ascii="PT Astra Serif" w:hAnsi="PT Astra Serif"/>
          <w:sz w:val="28"/>
        </w:rPr>
        <w:t>тельной общера</w:t>
      </w:r>
      <w:r>
        <w:rPr>
          <w:rFonts w:ascii="PT Astra Serif" w:hAnsi="PT Astra Serif"/>
          <w:sz w:val="28"/>
        </w:rPr>
        <w:t>звивающей общеобразовательной программы «Уход за комнатными растениями и одо</w:t>
      </w:r>
      <w:r>
        <w:rPr>
          <w:rFonts w:ascii="PT Astra Serif" w:hAnsi="PT Astra Serif"/>
          <w:sz w:val="28"/>
        </w:rPr>
        <w:t>машне</w:t>
      </w:r>
      <w:r>
        <w:rPr>
          <w:rFonts w:ascii="PT Astra Serif" w:hAnsi="PT Astra Serif"/>
          <w:sz w:val="28"/>
        </w:rPr>
        <w:t xml:space="preserve">нными питомцами», 3 место в </w:t>
      </w:r>
      <w:r>
        <w:rPr>
          <w:rFonts w:ascii="PT Astra Serif" w:hAnsi="PT Astra Serif"/>
          <w:sz w:val="28"/>
        </w:rPr>
        <w:t>номинации «Лучшие о</w:t>
      </w:r>
      <w:r>
        <w:rPr>
          <w:rFonts w:ascii="PT Astra Serif" w:hAnsi="PT Astra Serif"/>
          <w:sz w:val="28"/>
        </w:rPr>
        <w:t>бразо</w:t>
      </w:r>
      <w:r>
        <w:rPr>
          <w:rFonts w:ascii="PT Astra Serif" w:hAnsi="PT Astra Serif"/>
          <w:sz w:val="28"/>
        </w:rPr>
        <w:t>вательные практики»(педагог д/о)</w:t>
      </w:r>
    </w:p>
    <w:p w14:paraId="1A030000">
      <w:pPr>
        <w:numPr>
          <w:ilvl w:val="0"/>
          <w:numId w:val="44"/>
        </w:numPr>
        <w:tabs>
          <w:tab w:leader="none" w:pos="851" w:val="left"/>
        </w:tabs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Модуль «Животные в мини-зоопарке «Живой уголок» дополнительной общеразвивающей общеобразовательной программы «Эколенок»,  </w:t>
      </w:r>
      <w:r>
        <w:rPr>
          <w:rFonts w:ascii="PT Astra Serif" w:hAnsi="PT Astra Serif"/>
          <w:sz w:val="28"/>
        </w:rPr>
        <w:t xml:space="preserve">3 место в </w:t>
      </w:r>
      <w:r>
        <w:rPr>
          <w:rFonts w:ascii="PT Astra Serif" w:hAnsi="PT Astra Serif"/>
          <w:sz w:val="28"/>
        </w:rPr>
        <w:t>номинации «Лучшие о</w:t>
      </w:r>
      <w:r>
        <w:rPr>
          <w:rFonts w:ascii="PT Astra Serif" w:hAnsi="PT Astra Serif"/>
          <w:sz w:val="28"/>
        </w:rPr>
        <w:t>бразо</w:t>
      </w:r>
      <w:r>
        <w:rPr>
          <w:rFonts w:ascii="PT Astra Serif" w:hAnsi="PT Astra Serif"/>
          <w:sz w:val="28"/>
        </w:rPr>
        <w:t>вательные практики»(педагог д/о, методист)</w:t>
      </w:r>
    </w:p>
    <w:p w14:paraId="1B03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4.2. Р</w:t>
      </w:r>
      <w:r>
        <w:rPr>
          <w:rFonts w:ascii="PT Astra Serif" w:hAnsi="PT Astra Serif"/>
          <w:color w:val="000000"/>
          <w:sz w:val="28"/>
        </w:rPr>
        <w:t>егиональный этап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Всероссий</w:t>
      </w:r>
      <w:r>
        <w:rPr>
          <w:rFonts w:ascii="PT Astra Serif" w:hAnsi="PT Astra Serif"/>
          <w:color w:val="000000"/>
          <w:sz w:val="28"/>
        </w:rPr>
        <w:t>с</w:t>
      </w:r>
      <w:r>
        <w:rPr>
          <w:rFonts w:ascii="PT Astra Serif" w:hAnsi="PT Astra Serif"/>
          <w:color w:val="000000"/>
          <w:sz w:val="28"/>
        </w:rPr>
        <w:t>кого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ко</w:t>
      </w:r>
      <w:r>
        <w:rPr>
          <w:rFonts w:ascii="PT Astra Serif" w:hAnsi="PT Astra Serif"/>
          <w:color w:val="000000"/>
          <w:sz w:val="28"/>
        </w:rPr>
        <w:t>н</w:t>
      </w:r>
      <w:r>
        <w:rPr>
          <w:rFonts w:ascii="PT Astra Serif" w:hAnsi="PT Astra Serif"/>
          <w:color w:val="000000"/>
          <w:sz w:val="28"/>
        </w:rPr>
        <w:t>кур</w:t>
      </w:r>
      <w:r>
        <w:rPr>
          <w:rFonts w:ascii="PT Astra Serif" w:hAnsi="PT Astra Serif"/>
          <w:color w:val="000000"/>
          <w:sz w:val="28"/>
        </w:rPr>
        <w:t xml:space="preserve">са </w:t>
      </w:r>
      <w:r>
        <w:rPr>
          <w:rFonts w:ascii="PT Astra Serif" w:hAnsi="PT Astra Serif"/>
          <w:color w:val="000000"/>
          <w:sz w:val="28"/>
        </w:rPr>
        <w:t>программ по дополнительному ест</w:t>
      </w:r>
      <w:r>
        <w:rPr>
          <w:rFonts w:ascii="PT Astra Serif" w:hAnsi="PT Astra Serif"/>
          <w:color w:val="000000"/>
          <w:sz w:val="28"/>
        </w:rPr>
        <w:t>ественнон</w:t>
      </w:r>
      <w:r>
        <w:rPr>
          <w:rFonts w:ascii="PT Astra Serif" w:hAnsi="PT Astra Serif"/>
          <w:color w:val="000000"/>
          <w:sz w:val="28"/>
        </w:rPr>
        <w:t>а</w:t>
      </w:r>
      <w:r>
        <w:rPr>
          <w:rFonts w:ascii="PT Astra Serif" w:hAnsi="PT Astra Serif"/>
          <w:color w:val="000000"/>
          <w:sz w:val="28"/>
        </w:rPr>
        <w:t>учному образов</w:t>
      </w:r>
      <w:r>
        <w:rPr>
          <w:rFonts w:ascii="PT Astra Serif" w:hAnsi="PT Astra Serif"/>
          <w:color w:val="000000"/>
          <w:sz w:val="28"/>
        </w:rPr>
        <w:t>а</w:t>
      </w:r>
      <w:r>
        <w:rPr>
          <w:rFonts w:ascii="PT Astra Serif" w:hAnsi="PT Astra Serif"/>
          <w:color w:val="000000"/>
          <w:sz w:val="28"/>
        </w:rPr>
        <w:t>нию детей «БиоТОП ПРОФИ»,</w:t>
      </w:r>
      <w:r>
        <w:rPr>
          <w:rFonts w:ascii="PT Astra Serif" w:hAnsi="PT Astra Serif"/>
          <w:color w:val="000000"/>
          <w:sz w:val="28"/>
        </w:rPr>
        <w:t>26.08.2020</w:t>
      </w:r>
      <w:r>
        <w:rPr>
          <w:rFonts w:ascii="PT Astra Serif" w:hAnsi="PT Astra Serif"/>
          <w:color w:val="000000"/>
          <w:sz w:val="28"/>
        </w:rPr>
        <w:t>г</w:t>
      </w:r>
      <w:r>
        <w:rPr>
          <w:rFonts w:ascii="PT Astra Serif" w:hAnsi="PT Astra Serif"/>
          <w:color w:val="000000"/>
          <w:sz w:val="28"/>
        </w:rPr>
        <w:t>.</w:t>
      </w:r>
      <w:r>
        <w:rPr>
          <w:rFonts w:ascii="PT Astra Serif" w:hAnsi="PT Astra Serif"/>
          <w:color w:val="000000"/>
          <w:sz w:val="28"/>
        </w:rPr>
        <w:t>,</w:t>
      </w:r>
      <w:r>
        <w:rPr>
          <w:rFonts w:ascii="PT Astra Serif" w:hAnsi="PT Astra Serif"/>
          <w:color w:val="000000"/>
          <w:sz w:val="28"/>
        </w:rPr>
        <w:t xml:space="preserve"> лауреат (педагог д/о</w:t>
      </w:r>
      <w:r>
        <w:rPr>
          <w:rFonts w:ascii="PT Astra Serif" w:hAnsi="PT Astra Serif"/>
          <w:color w:val="000000"/>
          <w:sz w:val="28"/>
        </w:rPr>
        <w:t>)</w:t>
      </w:r>
      <w:r>
        <w:rPr>
          <w:rFonts w:ascii="PT Astra Serif" w:hAnsi="PT Astra Serif"/>
          <w:color w:val="000000"/>
          <w:sz w:val="28"/>
        </w:rPr>
        <w:t>;</w:t>
      </w:r>
      <w:r>
        <w:rPr>
          <w:rFonts w:ascii="PT Astra Serif" w:hAnsi="PT Astra Serif"/>
          <w:color w:val="000000"/>
          <w:sz w:val="28"/>
        </w:rPr>
        <w:t xml:space="preserve">    </w:t>
      </w:r>
    </w:p>
    <w:p w14:paraId="1C03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4.3. 20</w:t>
      </w:r>
      <w:r>
        <w:rPr>
          <w:rFonts w:ascii="PT Astra Serif" w:hAnsi="PT Astra Serif"/>
          <w:color w:val="000000"/>
          <w:sz w:val="28"/>
        </w:rPr>
        <w:t>2</w:t>
      </w:r>
      <w:r>
        <w:rPr>
          <w:rFonts w:ascii="PT Astra Serif" w:hAnsi="PT Astra Serif"/>
          <w:color w:val="000000"/>
          <w:sz w:val="28"/>
        </w:rPr>
        <w:t>0</w:t>
      </w:r>
      <w:r>
        <w:rPr>
          <w:rFonts w:ascii="PT Astra Serif" w:hAnsi="PT Astra Serif"/>
          <w:color w:val="000000"/>
          <w:sz w:val="28"/>
        </w:rPr>
        <w:t>г., региональный</w:t>
      </w:r>
      <w:r>
        <w:rPr>
          <w:rFonts w:ascii="PT Astra Serif" w:hAnsi="PT Astra Serif"/>
          <w:color w:val="000000"/>
          <w:sz w:val="28"/>
        </w:rPr>
        <w:t>,</w:t>
      </w:r>
      <w:r>
        <w:rPr>
          <w:rFonts w:ascii="PT Astra Serif" w:hAnsi="PT Astra Serif"/>
          <w:color w:val="000000"/>
          <w:sz w:val="28"/>
        </w:rPr>
        <w:t xml:space="preserve"> конкурс грантов </w:t>
      </w:r>
      <w:r>
        <w:rPr>
          <w:rFonts w:ascii="PT Astra Serif" w:hAnsi="PT Astra Serif"/>
          <w:color w:val="000000"/>
          <w:sz w:val="28"/>
        </w:rPr>
        <w:t>«</w:t>
      </w:r>
      <w:r>
        <w:rPr>
          <w:rFonts w:ascii="PT Astra Serif" w:hAnsi="PT Astra Serif"/>
          <w:color w:val="000000"/>
          <w:sz w:val="28"/>
        </w:rPr>
        <w:t xml:space="preserve">Я </w:t>
      </w:r>
      <w:r>
        <w:rPr>
          <w:rFonts w:ascii="PT Astra Serif" w:hAnsi="PT Astra Serif"/>
          <w:color w:val="000000"/>
          <w:sz w:val="28"/>
        </w:rPr>
        <w:t>–</w:t>
      </w:r>
      <w:r>
        <w:rPr>
          <w:rFonts w:ascii="PT Astra Serif" w:hAnsi="PT Astra Serif"/>
          <w:color w:val="000000"/>
          <w:sz w:val="28"/>
        </w:rPr>
        <w:t xml:space="preserve"> педагог </w:t>
      </w:r>
      <w:r>
        <w:rPr>
          <w:rFonts w:ascii="PT Astra Serif" w:hAnsi="PT Astra Serif"/>
          <w:color w:val="000000"/>
          <w:sz w:val="28"/>
        </w:rPr>
        <w:t>допобразования Ямала</w:t>
      </w:r>
      <w:r>
        <w:rPr>
          <w:rFonts w:ascii="PT Astra Serif" w:hAnsi="PT Astra Serif"/>
          <w:color w:val="000000"/>
          <w:sz w:val="28"/>
        </w:rPr>
        <w:t>»</w:t>
      </w:r>
      <w:r>
        <w:rPr>
          <w:rFonts w:ascii="PT Astra Serif" w:hAnsi="PT Astra Serif"/>
          <w:color w:val="000000"/>
          <w:sz w:val="28"/>
        </w:rPr>
        <w:t>, победитель (педагог д/о);</w:t>
      </w:r>
    </w:p>
    <w:p w14:paraId="1D03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4.4.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sz w:val="28"/>
        </w:rPr>
        <w:t xml:space="preserve">Конкурс </w:t>
      </w:r>
      <w:r>
        <w:rPr>
          <w:rFonts w:ascii="PT Astra Serif" w:hAnsi="PT Astra Serif"/>
          <w:sz w:val="28"/>
        </w:rPr>
        <w:t>методических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разработок туристско-краеведческой направленности «Живем на Ямале» среди педагогических работников образовательных организаций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Ямало-Ненецкого автономного округа, 01.03. - 15.05.2021г.</w:t>
      </w:r>
      <w:r>
        <w:rPr>
          <w:rFonts w:ascii="PT Astra Serif" w:hAnsi="PT Astra Serif"/>
          <w:color w:val="000000"/>
          <w:sz w:val="28"/>
        </w:rPr>
        <w:t>:</w:t>
      </w:r>
    </w:p>
    <w:p w14:paraId="1E030000">
      <w:pPr>
        <w:numPr>
          <w:numId w:val="45"/>
        </w:numPr>
        <w:spacing w:after="0" w:before="0" w:line="240" w:lineRule="auto"/>
        <w:ind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краткосрочная программа "Таз-travel", 1 место в номинации "</w:t>
      </w:r>
      <w:r>
        <w:rPr>
          <w:rFonts w:ascii="PT Astra Serif" w:hAnsi="PT Astra Serif"/>
          <w:sz w:val="28"/>
        </w:rPr>
        <w:t>«Дополнительная</w:t>
      </w:r>
      <w:r>
        <w:rPr>
          <w:rFonts w:ascii="PT Astra Serif" w:hAnsi="PT Astra Serif"/>
          <w:sz w:val="28"/>
        </w:rPr>
        <w:t xml:space="preserve"> общеобразовательная программа» (педагог-психолог )</w:t>
      </w:r>
    </w:p>
    <w:p w14:paraId="1F030000">
      <w:pPr>
        <w:numPr>
          <w:numId w:val="45"/>
        </w:numPr>
        <w:spacing w:after="0" w:before="0" w:line="240" w:lineRule="auto"/>
        <w:ind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Программа "Азбука туризма", 3</w:t>
      </w:r>
      <w:r>
        <w:rPr>
          <w:rFonts w:ascii="PT Astra Serif" w:hAnsi="PT Astra Serif"/>
          <w:color w:val="000000"/>
          <w:sz w:val="28"/>
        </w:rPr>
        <w:t xml:space="preserve"> место в номинации</w:t>
      </w:r>
      <w:r>
        <w:rPr>
          <w:rFonts w:ascii="PT Astra Serif" w:hAnsi="PT Astra Serif"/>
          <w:sz w:val="28"/>
        </w:rPr>
        <w:t xml:space="preserve"> «Дополнительная</w:t>
      </w:r>
      <w:r>
        <w:rPr>
          <w:rFonts w:ascii="PT Astra Serif" w:hAnsi="PT Astra Serif"/>
          <w:sz w:val="28"/>
        </w:rPr>
        <w:t xml:space="preserve"> общеобразовательная программа» (педагог д/о)</w:t>
      </w:r>
    </w:p>
    <w:p w14:paraId="20030000">
      <w:pPr>
        <w:numPr>
          <w:numId w:val="45"/>
        </w:numPr>
        <w:spacing w:after="0" w:before="0" w:line="240" w:lineRule="auto"/>
        <w:ind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sz w:val="28"/>
        </w:rPr>
        <w:t xml:space="preserve">конспект "Ориентирование на местности", 1 место </w:t>
      </w:r>
      <w:r>
        <w:rPr>
          <w:rFonts w:ascii="PT Astra Serif" w:hAnsi="PT Astra Serif"/>
          <w:color w:val="000000"/>
          <w:sz w:val="28"/>
        </w:rPr>
        <w:t xml:space="preserve"> в номинации </w:t>
      </w:r>
      <w:r>
        <w:rPr>
          <w:rFonts w:ascii="PT Astra Serif" w:hAnsi="PT Astra Serif"/>
          <w:sz w:val="28"/>
        </w:rPr>
        <w:t>«Конспект занятия»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sz w:val="28"/>
        </w:rPr>
        <w:t>(педагог д/о)</w:t>
      </w:r>
    </w:p>
    <w:p w14:paraId="2103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4.5. 07.04.2021, Свидетельство о профмастерстве на знание основ преподавания и соответствию профстандарту по должности «Педагог дополнительного образования»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(педагог д/о)</w:t>
      </w:r>
    </w:p>
    <w:p w14:paraId="2203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4.6. 07.05.2021, Участие в региональном конкурсе «Моя Югра» в номинации «Радуга голосов», Диплом 1 степени.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(педагог д/о)</w:t>
      </w:r>
    </w:p>
    <w:p w14:paraId="2303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4.7. 07.05.2021, Участие в региональном конкурсе «Мой Ямал» в номинации «Мое увлечение», Диплом 1 степени.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(педагог д/о)</w:t>
      </w:r>
    </w:p>
    <w:p w14:paraId="2403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4.8. 17.03.2021, Участие в открытом фестивале непрофессиональных вокально-инструментальных ансамблей, коллективов и групп «Freedom Тазовский»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(педагог д/о)</w:t>
      </w:r>
    </w:p>
    <w:p w14:paraId="2503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</w:p>
    <w:p w14:paraId="26030000">
      <w:pPr>
        <w:spacing w:after="0" w:before="0" w:line="240" w:lineRule="auto"/>
        <w:ind/>
        <w:jc w:val="both"/>
        <w:rPr>
          <w:rFonts w:ascii="PT Astra Serif" w:hAnsi="PT Astra Serif"/>
          <w:b w:val="1"/>
          <w:caps w:val="0"/>
          <w:color w:val="000000"/>
          <w:sz w:val="28"/>
          <w:u w:val="single"/>
        </w:rPr>
      </w:pPr>
      <w:r>
        <w:rPr>
          <w:rFonts w:ascii="PT Astra Serif" w:hAnsi="PT Astra Serif"/>
          <w:b w:val="1"/>
          <w:caps w:val="0"/>
          <w:color w:val="000000"/>
          <w:sz w:val="28"/>
          <w:u w:val="single"/>
        </w:rPr>
        <w:t xml:space="preserve">5. </w:t>
      </w:r>
      <w:r>
        <w:rPr>
          <w:rFonts w:ascii="PT Astra Serif" w:hAnsi="PT Astra Serif"/>
          <w:b w:val="1"/>
          <w:caps w:val="0"/>
          <w:color w:val="000000"/>
          <w:sz w:val="28"/>
          <w:u w:val="single"/>
        </w:rPr>
        <w:t>Ко</w:t>
      </w:r>
      <w:r>
        <w:rPr>
          <w:rFonts w:ascii="PT Astra Serif" w:hAnsi="PT Astra Serif"/>
          <w:b w:val="1"/>
          <w:caps w:val="0"/>
          <w:color w:val="000000"/>
          <w:sz w:val="28"/>
          <w:u w:val="single"/>
        </w:rPr>
        <w:t>нкурсы профессионального мастерства</w:t>
      </w:r>
      <w:r>
        <w:rPr>
          <w:rFonts w:ascii="PT Astra Serif" w:hAnsi="PT Astra Serif"/>
          <w:b w:val="1"/>
          <w:caps w:val="0"/>
          <w:color w:val="000000"/>
          <w:sz w:val="28"/>
          <w:u w:val="single"/>
        </w:rPr>
        <w:t xml:space="preserve"> всероссийского  уровня:</w:t>
      </w:r>
    </w:p>
    <w:p w14:paraId="27030000">
      <w:pPr>
        <w:spacing w:after="0" w:before="0" w:line="240" w:lineRule="auto"/>
        <w:ind w:firstLine="0" w:left="0" w:right="0"/>
        <w:jc w:val="both"/>
        <w:rPr>
          <w:rFonts w:ascii="PT Astra Serif" w:hAnsi="PT Astra Serif"/>
          <w:color w:val="000000"/>
          <w:spacing w:val="0"/>
          <w:sz w:val="28"/>
        </w:rPr>
      </w:pPr>
      <w:r>
        <w:rPr>
          <w:rFonts w:ascii="PT Astra Serif" w:hAnsi="PT Astra Serif"/>
          <w:color w:val="000000"/>
          <w:spacing w:val="0"/>
          <w:sz w:val="28"/>
        </w:rPr>
        <w:t>5.1. Всероссийский конкурс образовательных практик обновления содержания и технологий дополнительного образования в соответствии с приоритетными направлениями, в том числе каникулярных профориентационных школ, организованных образовательными организациями, 01.04. - 25.05.2021г.:</w:t>
      </w:r>
    </w:p>
    <w:p w14:paraId="28030000">
      <w:pPr>
        <w:numPr>
          <w:numId w:val="46"/>
        </w:numPr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sz w:val="28"/>
        </w:rPr>
        <w:t>"</w:t>
      </w:r>
      <w:r>
        <w:rPr>
          <w:rFonts w:ascii="PT Astra Serif" w:hAnsi="PT Astra Serif"/>
          <w:sz w:val="28"/>
        </w:rPr>
        <w:t xml:space="preserve">Сетевое взаимодействие </w:t>
      </w:r>
      <w:r>
        <w:rPr>
          <w:rFonts w:ascii="PT Astra Serif" w:hAnsi="PT Astra Serif"/>
          <w:sz w:val="28"/>
        </w:rPr>
        <w:t xml:space="preserve">между </w:t>
      </w:r>
      <w:r>
        <w:rPr>
          <w:rFonts w:ascii="PT Astra Serif" w:hAnsi="PT Astra Serif"/>
          <w:sz w:val="28"/>
        </w:rPr>
        <w:t>Центр</w:t>
      </w:r>
      <w:r>
        <w:rPr>
          <w:rFonts w:ascii="PT Astra Serif" w:hAnsi="PT Astra Serif"/>
          <w:sz w:val="28"/>
        </w:rPr>
        <w:t>ом</w:t>
      </w:r>
      <w:r>
        <w:rPr>
          <w:rFonts w:ascii="PT Astra Serif" w:hAnsi="PT Astra Serif"/>
          <w:sz w:val="28"/>
        </w:rPr>
        <w:t xml:space="preserve"> изучения естественных и технических наук «Академия открытий» </w:t>
      </w:r>
      <w:r>
        <w:rPr>
          <w:rFonts w:ascii="PT Astra Serif" w:hAnsi="PT Astra Serif"/>
          <w:sz w:val="28"/>
        </w:rPr>
        <w:t>и</w:t>
      </w:r>
      <w:r>
        <w:rPr>
          <w:rFonts w:ascii="PT Astra Serif" w:hAnsi="PT Astra Serif"/>
          <w:sz w:val="28"/>
        </w:rPr>
        <w:t xml:space="preserve"> образовательными учреждениями дошкольного и основного образования</w:t>
      </w:r>
      <w:r>
        <w:rPr>
          <w:rFonts w:ascii="PT Astra Serif" w:hAnsi="PT Astra Serif"/>
          <w:sz w:val="28"/>
        </w:rPr>
        <w:t xml:space="preserve"> Тазовского района", номинация "Естественнонаучная", 3 место в финале (заместитель директора УВР)</w:t>
      </w:r>
    </w:p>
    <w:p w14:paraId="29030000">
      <w:pPr>
        <w:numPr>
          <w:numId w:val="46"/>
        </w:numPr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sz w:val="28"/>
        </w:rPr>
        <w:t xml:space="preserve">Конспект занятия «Приготовление раствора соли с заданной концентрацией вещества», </w:t>
      </w:r>
      <w:r>
        <w:rPr>
          <w:rFonts w:ascii="PT Astra Serif" w:hAnsi="PT Astra Serif"/>
          <w:sz w:val="28"/>
        </w:rPr>
        <w:t xml:space="preserve">номинация "Естественнонаучная", </w:t>
      </w:r>
      <w:r>
        <w:rPr>
          <w:rFonts w:ascii="PT Astra Serif" w:hAnsi="PT Astra Serif"/>
          <w:sz w:val="28"/>
        </w:rPr>
        <w:t xml:space="preserve">участник отборочного тура </w:t>
      </w:r>
      <w:r>
        <w:rPr>
          <w:rFonts w:ascii="PT Astra Serif" w:hAnsi="PT Astra Serif"/>
          <w:sz w:val="28"/>
        </w:rPr>
        <w:t xml:space="preserve">(педагог д/о </w:t>
      </w:r>
      <w:r>
        <w:rPr>
          <w:rFonts w:ascii="PT Astra Serif" w:hAnsi="PT Astra Serif"/>
          <w:color w:val="000000"/>
          <w:sz w:val="28"/>
        </w:rPr>
        <w:t>)</w:t>
      </w:r>
    </w:p>
    <w:p w14:paraId="2A030000">
      <w:pPr>
        <w:numPr>
          <w:numId w:val="46"/>
        </w:numPr>
        <w:spacing w:after="0" w:before="0" w:line="240" w:lineRule="auto"/>
        <w:ind w:hanging="567" w:left="567"/>
        <w:jc w:val="both"/>
        <w:rPr>
          <w:rFonts w:ascii="PT Astra Serif" w:hAnsi="PT Astra Serif"/>
          <w:b w:val="0"/>
          <w:color w:val="000000"/>
          <w:sz w:val="28"/>
        </w:rPr>
      </w:pPr>
      <w:r>
        <w:rPr>
          <w:rFonts w:ascii="PT Astra Serif" w:hAnsi="PT Astra Serif"/>
          <w:b w:val="0"/>
          <w:color w:val="000000"/>
          <w:sz w:val="28"/>
        </w:rPr>
        <w:t>План-конспект по т</w:t>
      </w:r>
      <w:r>
        <w:rPr>
          <w:rFonts w:ascii="PT Astra Serif" w:hAnsi="PT Astra Serif"/>
          <w:b w:val="0"/>
          <w:color w:val="000000"/>
          <w:sz w:val="28"/>
        </w:rPr>
        <w:t xml:space="preserve">еме </w:t>
      </w:r>
      <w:r>
        <w:rPr>
          <w:rFonts w:ascii="PT Astra Serif" w:hAnsi="PT Astra Serif"/>
          <w:b w:val="0"/>
          <w:sz w:val="28"/>
        </w:rPr>
        <w:t xml:space="preserve">«Мир туризма», </w:t>
      </w:r>
      <w:r>
        <w:rPr>
          <w:rFonts w:ascii="PT Astra Serif" w:hAnsi="PT Astra Serif"/>
          <w:sz w:val="28"/>
        </w:rPr>
        <w:t xml:space="preserve">номинация "Туристко-краеведческая", </w:t>
      </w:r>
      <w:r>
        <w:rPr>
          <w:rFonts w:ascii="PT Astra Serif" w:hAnsi="PT Astra Serif"/>
          <w:sz w:val="28"/>
        </w:rPr>
        <w:t xml:space="preserve">участник отборочного тура </w:t>
      </w:r>
      <w:r>
        <w:rPr>
          <w:rFonts w:ascii="PT Astra Serif" w:hAnsi="PT Astra Serif"/>
          <w:sz w:val="28"/>
        </w:rPr>
        <w:t>(педагог д/о</w:t>
      </w:r>
      <w:r>
        <w:rPr>
          <w:rFonts w:ascii="PT Astra Serif" w:hAnsi="PT Astra Serif"/>
          <w:color w:val="000000"/>
          <w:sz w:val="28"/>
        </w:rPr>
        <w:t>)</w:t>
      </w:r>
    </w:p>
    <w:p w14:paraId="2B030000">
      <w:pPr>
        <w:numPr>
          <w:numId w:val="46"/>
        </w:numPr>
        <w:spacing w:after="0" w:before="0" w:line="240" w:lineRule="auto"/>
        <w:ind w:hanging="567" w:left="567"/>
        <w:jc w:val="both"/>
        <w:rPr>
          <w:rFonts w:ascii="PT Astra Serif" w:hAnsi="PT Astra Serif"/>
          <w:b w:val="0"/>
          <w:color w:val="000000"/>
          <w:sz w:val="28"/>
        </w:rPr>
      </w:pPr>
      <w:r>
        <w:rPr>
          <w:rFonts w:ascii="PT Astra Serif" w:hAnsi="PT Astra Serif"/>
          <w:sz w:val="28"/>
        </w:rPr>
        <w:t>К</w:t>
      </w:r>
      <w:r>
        <w:rPr>
          <w:rFonts w:ascii="PT Astra Serif" w:hAnsi="PT Astra Serif"/>
          <w:sz w:val="28"/>
        </w:rPr>
        <w:t>онспект занятия «</w:t>
      </w:r>
      <w:r>
        <w:rPr>
          <w:rFonts w:ascii="PT Astra Serif" w:hAnsi="PT Astra Serif"/>
          <w:sz w:val="28"/>
        </w:rPr>
        <w:t>Изготовление оберега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i w:val="1"/>
          <w:sz w:val="28"/>
        </w:rPr>
        <w:t>«</w:t>
      </w:r>
      <w:r>
        <w:rPr>
          <w:rFonts w:ascii="PT Astra Serif" w:hAnsi="PT Astra Serif"/>
          <w:sz w:val="28"/>
        </w:rPr>
        <w:t>Северное сияние</w:t>
      </w:r>
      <w:r>
        <w:rPr>
          <w:rFonts w:ascii="PT Astra Serif" w:hAnsi="PT Astra Serif"/>
          <w:sz w:val="28"/>
        </w:rPr>
        <w:t xml:space="preserve">», </w:t>
      </w:r>
      <w:r>
        <w:rPr>
          <w:rFonts w:ascii="PT Astra Serif" w:hAnsi="PT Astra Serif"/>
          <w:sz w:val="28"/>
        </w:rPr>
        <w:t>номинация "Художественная", участник отборочного тура (педагог д/о)</w:t>
      </w:r>
    </w:p>
    <w:p w14:paraId="2C030000">
      <w:pPr>
        <w:numPr>
          <w:numId w:val="46"/>
        </w:numPr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sz w:val="28"/>
        </w:rPr>
        <w:t xml:space="preserve">Исследовательская работа по теме «Бисерные украшения – частица культуры ненцев», </w:t>
      </w:r>
      <w:r>
        <w:rPr>
          <w:rFonts w:ascii="PT Astra Serif" w:hAnsi="PT Astra Serif"/>
          <w:sz w:val="28"/>
        </w:rPr>
        <w:t>номинация "Художественная", участник отборочного тура (педагог д/о )</w:t>
      </w:r>
    </w:p>
    <w:p w14:paraId="2D030000">
      <w:pPr>
        <w:numPr>
          <w:numId w:val="46"/>
        </w:numPr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Конспект занятия «</w:t>
      </w:r>
      <w:r>
        <w:rPr>
          <w:rFonts w:ascii="PT Astra Serif" w:hAnsi="PT Astra Serif"/>
          <w:sz w:val="28"/>
        </w:rPr>
        <w:t>Изготовление куклы – сувенира «Северяночка»</w:t>
      </w:r>
      <w:r>
        <w:rPr>
          <w:rFonts w:ascii="PT Astra Serif" w:hAnsi="PT Astra Serif"/>
          <w:color w:val="000000"/>
          <w:sz w:val="28"/>
        </w:rPr>
        <w:t xml:space="preserve">, 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номинация "Художественная", участник отборочного тура (педагог д/о)</w:t>
      </w:r>
    </w:p>
    <w:p w14:paraId="2E030000">
      <w:pPr>
        <w:numPr>
          <w:numId w:val="46"/>
        </w:numPr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Конспект занятия «Путешествие по сказкам», </w:t>
      </w:r>
      <w:r>
        <w:rPr>
          <w:rFonts w:ascii="PT Astra Serif" w:hAnsi="PT Astra Serif"/>
          <w:sz w:val="28"/>
        </w:rPr>
        <w:t xml:space="preserve">номинация "Социально-гуманитарная", </w:t>
      </w:r>
      <w:r>
        <w:rPr>
          <w:rFonts w:ascii="PT Astra Serif" w:hAnsi="PT Astra Serif"/>
          <w:sz w:val="28"/>
        </w:rPr>
        <w:t>участник отборочного тура</w:t>
      </w:r>
      <w:r>
        <w:rPr>
          <w:rFonts w:ascii="PT Astra Serif" w:hAnsi="PT Astra Serif"/>
          <w:sz w:val="28"/>
        </w:rPr>
        <w:t xml:space="preserve">  (педагог д/о</w:t>
      </w:r>
      <w:r>
        <w:rPr>
          <w:rFonts w:ascii="PT Astra Serif" w:hAnsi="PT Astra Serif"/>
          <w:color w:val="000000"/>
          <w:sz w:val="28"/>
        </w:rPr>
        <w:t>)</w:t>
      </w:r>
    </w:p>
    <w:p w14:paraId="2F030000">
      <w:pPr>
        <w:spacing w:after="0" w:before="0" w:line="240" w:lineRule="auto"/>
        <w:ind w:hanging="567" w:left="567"/>
        <w:jc w:val="both"/>
        <w:rPr>
          <w:rFonts w:ascii="PT Astra Serif" w:hAnsi="PT Astra Serif"/>
          <w:b w:val="0"/>
          <w:color w:val="000000"/>
          <w:sz w:val="28"/>
        </w:rPr>
      </w:pPr>
      <w:r>
        <w:rPr>
          <w:rFonts w:ascii="PT Astra Serif" w:hAnsi="PT Astra Serif"/>
          <w:b w:val="0"/>
          <w:color w:val="000000"/>
          <w:sz w:val="28"/>
        </w:rPr>
        <w:t>5.2. 2021</w:t>
      </w:r>
      <w:r>
        <w:rPr>
          <w:rFonts w:ascii="PT Astra Serif" w:hAnsi="PT Astra Serif"/>
          <w:b w:val="0"/>
          <w:color w:val="000000"/>
          <w:sz w:val="28"/>
        </w:rPr>
        <w:t xml:space="preserve">г., </w:t>
      </w:r>
      <w:r>
        <w:rPr>
          <w:rFonts w:ascii="PT Astra Serif" w:hAnsi="PT Astra Serif"/>
          <w:b w:val="0"/>
          <w:color w:val="000000"/>
          <w:sz w:val="28"/>
        </w:rPr>
        <w:t>всероссийский</w:t>
      </w:r>
      <w:r>
        <w:rPr>
          <w:rFonts w:ascii="PT Astra Serif" w:hAnsi="PT Astra Serif"/>
          <w:b w:val="0"/>
          <w:color w:val="000000"/>
          <w:sz w:val="28"/>
        </w:rPr>
        <w:t xml:space="preserve">, </w:t>
      </w:r>
      <w:r>
        <w:rPr>
          <w:rFonts w:ascii="PT Astra Serif" w:hAnsi="PT Astra Serif"/>
          <w:b w:val="0"/>
          <w:color w:val="000000"/>
          <w:sz w:val="28"/>
        </w:rPr>
        <w:t>п</w:t>
      </w:r>
      <w:r>
        <w:rPr>
          <w:rFonts w:ascii="PT Astra Serif" w:hAnsi="PT Astra Serif"/>
          <w:b w:val="0"/>
          <w:color w:val="000000"/>
          <w:sz w:val="28"/>
        </w:rPr>
        <w:t>е</w:t>
      </w:r>
      <w:r>
        <w:rPr>
          <w:rFonts w:ascii="PT Astra Serif" w:hAnsi="PT Astra Serif"/>
          <w:b w:val="0"/>
          <w:color w:val="000000"/>
          <w:sz w:val="28"/>
        </w:rPr>
        <w:t>дагогическ</w:t>
      </w:r>
      <w:r>
        <w:rPr>
          <w:rFonts w:ascii="PT Astra Serif" w:hAnsi="PT Astra Serif"/>
          <w:b w:val="0"/>
          <w:color w:val="000000"/>
          <w:sz w:val="28"/>
        </w:rPr>
        <w:t>ий</w:t>
      </w:r>
      <w:r>
        <w:rPr>
          <w:rFonts w:ascii="PT Astra Serif" w:hAnsi="PT Astra Serif"/>
          <w:b w:val="0"/>
          <w:color w:val="000000"/>
          <w:sz w:val="28"/>
        </w:rPr>
        <w:t xml:space="preserve"> ко</w:t>
      </w:r>
      <w:r>
        <w:rPr>
          <w:rFonts w:ascii="PT Astra Serif" w:hAnsi="PT Astra Serif"/>
          <w:b w:val="0"/>
          <w:color w:val="000000"/>
          <w:sz w:val="28"/>
        </w:rPr>
        <w:t>н</w:t>
      </w:r>
      <w:r>
        <w:rPr>
          <w:rFonts w:ascii="PT Astra Serif" w:hAnsi="PT Astra Serif"/>
          <w:b w:val="0"/>
          <w:color w:val="000000"/>
          <w:sz w:val="28"/>
        </w:rPr>
        <w:t>курс</w:t>
      </w:r>
      <w:r>
        <w:rPr>
          <w:rFonts w:ascii="PT Astra Serif" w:hAnsi="PT Astra Serif"/>
          <w:b w:val="0"/>
          <w:color w:val="000000"/>
          <w:sz w:val="28"/>
        </w:rPr>
        <w:t xml:space="preserve"> «Мой лучший сц</w:t>
      </w:r>
      <w:r>
        <w:rPr>
          <w:rFonts w:ascii="PT Astra Serif" w:hAnsi="PT Astra Serif"/>
          <w:b w:val="0"/>
          <w:color w:val="000000"/>
          <w:sz w:val="28"/>
        </w:rPr>
        <w:t>е</w:t>
      </w:r>
      <w:r>
        <w:rPr>
          <w:rFonts w:ascii="PT Astra Serif" w:hAnsi="PT Astra Serif"/>
          <w:b w:val="0"/>
          <w:color w:val="000000"/>
          <w:sz w:val="28"/>
        </w:rPr>
        <w:t>нарий» (педагог д/о)</w:t>
      </w:r>
    </w:p>
    <w:p w14:paraId="30030000">
      <w:pPr>
        <w:spacing w:after="0" w:before="0" w:line="240" w:lineRule="auto"/>
        <w:ind w:hanging="567" w:left="567"/>
        <w:jc w:val="both"/>
        <w:rPr>
          <w:rFonts w:ascii="PT Astra Serif" w:hAnsi="PT Astra Serif"/>
          <w:b w:val="0"/>
          <w:color w:val="000000"/>
          <w:sz w:val="28"/>
        </w:rPr>
      </w:pPr>
      <w:r>
        <w:rPr>
          <w:rFonts w:ascii="PT Astra Serif" w:hAnsi="PT Astra Serif"/>
          <w:b w:val="0"/>
          <w:color w:val="000000"/>
          <w:sz w:val="28"/>
        </w:rPr>
        <w:t xml:space="preserve">5.3. 2021г., </w:t>
      </w:r>
      <w:r>
        <w:rPr>
          <w:rFonts w:ascii="PT Astra Serif" w:hAnsi="PT Astra Serif"/>
          <w:b w:val="0"/>
          <w:color w:val="000000"/>
          <w:sz w:val="28"/>
        </w:rPr>
        <w:t>II</w:t>
      </w:r>
      <w:r>
        <w:rPr>
          <w:rFonts w:ascii="PT Astra Serif" w:hAnsi="PT Astra Serif"/>
          <w:b w:val="0"/>
          <w:color w:val="000000"/>
          <w:sz w:val="28"/>
        </w:rPr>
        <w:t xml:space="preserve"> </w:t>
      </w:r>
      <w:r>
        <w:rPr>
          <w:rFonts w:ascii="PT Astra Serif" w:hAnsi="PT Astra Serif"/>
          <w:b w:val="0"/>
          <w:color w:val="000000"/>
          <w:sz w:val="28"/>
        </w:rPr>
        <w:t xml:space="preserve">всероссийский педагогический конкурс </w:t>
      </w:r>
      <w:r>
        <w:rPr>
          <w:rFonts w:ascii="PT Astra Serif" w:hAnsi="PT Astra Serif"/>
          <w:b w:val="0"/>
          <w:color w:val="000000"/>
          <w:sz w:val="28"/>
        </w:rPr>
        <w:t>«</w:t>
      </w:r>
      <w:r>
        <w:rPr>
          <w:rFonts w:ascii="PT Astra Serif" w:hAnsi="PT Astra Serif"/>
          <w:b w:val="0"/>
          <w:color w:val="000000"/>
          <w:sz w:val="28"/>
        </w:rPr>
        <w:t>ИКТ-компетентность педагога в сов</w:t>
      </w:r>
      <w:r>
        <w:rPr>
          <w:rFonts w:ascii="PT Astra Serif" w:hAnsi="PT Astra Serif"/>
          <w:b w:val="0"/>
          <w:color w:val="000000"/>
          <w:sz w:val="28"/>
        </w:rPr>
        <w:t>ременном образовании</w:t>
      </w:r>
      <w:r>
        <w:rPr>
          <w:rFonts w:ascii="PT Astra Serif" w:hAnsi="PT Astra Serif"/>
          <w:b w:val="0"/>
          <w:color w:val="000000"/>
          <w:sz w:val="28"/>
        </w:rPr>
        <w:t>»</w:t>
      </w:r>
      <w:r>
        <w:rPr>
          <w:rFonts w:ascii="PT Astra Serif" w:hAnsi="PT Astra Serif"/>
          <w:b w:val="0"/>
          <w:color w:val="000000"/>
          <w:sz w:val="28"/>
        </w:rPr>
        <w:t>, лауреат (педагог д/о</w:t>
      </w:r>
      <w:r>
        <w:rPr>
          <w:rFonts w:ascii="PT Astra Serif" w:hAnsi="PT Astra Serif"/>
          <w:b w:val="0"/>
          <w:color w:val="000000"/>
          <w:sz w:val="28"/>
        </w:rPr>
        <w:t>)</w:t>
      </w:r>
    </w:p>
    <w:p w14:paraId="3103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b w:val="0"/>
          <w:color w:val="000000"/>
          <w:sz w:val="28"/>
        </w:rPr>
      </w:pPr>
      <w:r>
        <w:rPr>
          <w:rFonts w:ascii="PT Astra Serif" w:hAnsi="PT Astra Serif"/>
          <w:b w:val="0"/>
          <w:color w:val="000000"/>
          <w:sz w:val="28"/>
        </w:rPr>
        <w:t xml:space="preserve">5.4.  2020г., всероссийский, </w:t>
      </w:r>
      <w:r>
        <w:rPr>
          <w:rFonts w:ascii="PT Astra Serif" w:hAnsi="PT Astra Serif"/>
          <w:b w:val="0"/>
          <w:color w:val="000000"/>
          <w:sz w:val="28"/>
        </w:rPr>
        <w:t>конкурс методических разработок «</w:t>
      </w:r>
      <w:r>
        <w:rPr>
          <w:rFonts w:ascii="PT Astra Serif" w:hAnsi="PT Astra Serif"/>
          <w:b w:val="0"/>
          <w:color w:val="000000"/>
          <w:sz w:val="28"/>
        </w:rPr>
        <w:t>Мое призвание - педагог</w:t>
      </w:r>
      <w:r>
        <w:rPr>
          <w:rFonts w:ascii="PT Astra Serif" w:hAnsi="PT Astra Serif"/>
          <w:b w:val="0"/>
          <w:color w:val="000000"/>
          <w:sz w:val="28"/>
        </w:rPr>
        <w:t>»,</w:t>
      </w:r>
      <w:r>
        <w:rPr>
          <w:rFonts w:ascii="PT Astra Serif" w:hAnsi="PT Astra Serif"/>
          <w:b w:val="0"/>
          <w:color w:val="000000"/>
          <w:sz w:val="28"/>
        </w:rPr>
        <w:t xml:space="preserve"> диплом 2 место (педагог д/о </w:t>
      </w:r>
      <w:r>
        <w:rPr>
          <w:rFonts w:ascii="PT Astra Serif" w:hAnsi="PT Astra Serif"/>
          <w:b w:val="0"/>
          <w:color w:val="000000"/>
          <w:sz w:val="28"/>
        </w:rPr>
        <w:t>)</w:t>
      </w:r>
    </w:p>
    <w:p w14:paraId="32030000">
      <w:pPr>
        <w:spacing w:after="0" w:before="0" w:line="240" w:lineRule="auto"/>
        <w:ind w:hanging="567" w:left="567"/>
        <w:jc w:val="both"/>
        <w:rPr>
          <w:rFonts w:ascii="PT Astra Serif" w:hAnsi="PT Astra Serif"/>
          <w:b w:val="0"/>
          <w:color w:val="000000"/>
          <w:sz w:val="28"/>
        </w:rPr>
      </w:pPr>
      <w:r>
        <w:rPr>
          <w:rFonts w:ascii="PT Astra Serif" w:hAnsi="PT Astra Serif"/>
          <w:b w:val="0"/>
          <w:color w:val="000000"/>
          <w:sz w:val="28"/>
        </w:rPr>
        <w:t xml:space="preserve">5.5. 2020г., всероссийский, </w:t>
      </w:r>
      <w:r>
        <w:rPr>
          <w:rFonts w:ascii="PT Astra Serif" w:hAnsi="PT Astra Serif"/>
          <w:b w:val="0"/>
          <w:color w:val="000000"/>
          <w:sz w:val="28"/>
        </w:rPr>
        <w:t xml:space="preserve">конкурс методических разработок </w:t>
      </w:r>
      <w:r>
        <w:rPr>
          <w:rFonts w:ascii="PT Astra Serif" w:hAnsi="PT Astra Serif"/>
          <w:b w:val="0"/>
          <w:color w:val="000000"/>
          <w:sz w:val="28"/>
        </w:rPr>
        <w:t>«Чудесный женский праздник»</w:t>
      </w:r>
      <w:r>
        <w:rPr>
          <w:rFonts w:ascii="PT Astra Serif" w:hAnsi="PT Astra Serif"/>
          <w:b w:val="0"/>
          <w:color w:val="000000"/>
          <w:sz w:val="28"/>
        </w:rPr>
        <w:t>,</w:t>
      </w:r>
      <w:r>
        <w:rPr>
          <w:rFonts w:ascii="PT Astra Serif" w:hAnsi="PT Astra Serif"/>
          <w:b w:val="0"/>
          <w:color w:val="000000"/>
          <w:sz w:val="28"/>
        </w:rPr>
        <w:t xml:space="preserve"> участие </w:t>
      </w:r>
      <w:r>
        <w:rPr>
          <w:rFonts w:ascii="PT Astra Serif" w:hAnsi="PT Astra Serif"/>
          <w:b w:val="0"/>
          <w:color w:val="000000"/>
          <w:sz w:val="28"/>
        </w:rPr>
        <w:t xml:space="preserve"> </w:t>
      </w:r>
      <w:r>
        <w:rPr>
          <w:rFonts w:ascii="PT Astra Serif" w:hAnsi="PT Astra Serif"/>
          <w:b w:val="0"/>
          <w:color w:val="000000"/>
          <w:sz w:val="28"/>
        </w:rPr>
        <w:t>(п</w:t>
      </w:r>
      <w:r>
        <w:rPr>
          <w:rFonts w:ascii="PT Astra Serif" w:hAnsi="PT Astra Serif"/>
          <w:b w:val="0"/>
          <w:color w:val="000000"/>
          <w:sz w:val="28"/>
        </w:rPr>
        <w:t>е</w:t>
      </w:r>
      <w:r>
        <w:rPr>
          <w:rFonts w:ascii="PT Astra Serif" w:hAnsi="PT Astra Serif"/>
          <w:b w:val="0"/>
          <w:color w:val="000000"/>
          <w:sz w:val="28"/>
        </w:rPr>
        <w:t>дагог д/о</w:t>
      </w:r>
      <w:r>
        <w:rPr>
          <w:rFonts w:ascii="PT Astra Serif" w:hAnsi="PT Astra Serif"/>
          <w:b w:val="0"/>
          <w:color w:val="000000"/>
          <w:sz w:val="28"/>
        </w:rPr>
        <w:t>)</w:t>
      </w:r>
    </w:p>
    <w:p w14:paraId="3303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b w:val="0"/>
          <w:color w:val="000000"/>
          <w:sz w:val="28"/>
        </w:rPr>
      </w:pPr>
      <w:r>
        <w:rPr>
          <w:rFonts w:ascii="PT Astra Serif" w:hAnsi="PT Astra Serif"/>
          <w:b w:val="0"/>
          <w:color w:val="000000"/>
          <w:sz w:val="28"/>
        </w:rPr>
        <w:t>5.6. 2020</w:t>
      </w:r>
      <w:r>
        <w:rPr>
          <w:rFonts w:ascii="PT Astra Serif" w:hAnsi="PT Astra Serif"/>
          <w:b w:val="0"/>
          <w:color w:val="000000"/>
          <w:sz w:val="28"/>
        </w:rPr>
        <w:t>г.,</w:t>
      </w:r>
      <w:r>
        <w:rPr>
          <w:rFonts w:ascii="PT Astra Serif" w:hAnsi="PT Astra Serif"/>
          <w:b w:val="0"/>
          <w:color w:val="000000"/>
          <w:sz w:val="28"/>
        </w:rPr>
        <w:tab/>
      </w:r>
      <w:r>
        <w:rPr>
          <w:rFonts w:ascii="PT Astra Serif" w:hAnsi="PT Astra Serif"/>
          <w:b w:val="0"/>
          <w:color w:val="000000"/>
          <w:sz w:val="28"/>
        </w:rPr>
        <w:t>Всероссийский  конкурс  педагогического мастерства Современные вызовы развитию образования в номинации «Дополнительного образование» методическая разработка «Дистанционные технологии на занятиях прикладным творчества» тема занятия «Орнаменты лесных ненцев», 1 место</w:t>
      </w:r>
      <w:r>
        <w:rPr>
          <w:rFonts w:ascii="PT Astra Serif" w:hAnsi="PT Astra Serif"/>
          <w:b w:val="0"/>
          <w:color w:val="000000"/>
          <w:sz w:val="28"/>
        </w:rPr>
        <w:t xml:space="preserve"> </w:t>
      </w:r>
      <w:r>
        <w:rPr>
          <w:rFonts w:ascii="PT Astra Serif" w:hAnsi="PT Astra Serif"/>
          <w:b w:val="0"/>
          <w:color w:val="000000"/>
          <w:sz w:val="28"/>
        </w:rPr>
        <w:t>(педагог д/о)</w:t>
      </w:r>
    </w:p>
    <w:p w14:paraId="3403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b w:val="0"/>
          <w:color w:val="000000"/>
          <w:sz w:val="28"/>
        </w:rPr>
      </w:pPr>
      <w:r>
        <w:rPr>
          <w:rFonts w:ascii="PT Astra Serif" w:hAnsi="PT Astra Serif"/>
          <w:b w:val="0"/>
          <w:color w:val="000000"/>
          <w:sz w:val="28"/>
        </w:rPr>
        <w:t>5.7. 2020</w:t>
      </w:r>
      <w:r>
        <w:rPr>
          <w:rFonts w:ascii="PT Astra Serif" w:hAnsi="PT Astra Serif"/>
          <w:b w:val="0"/>
          <w:color w:val="000000"/>
          <w:sz w:val="28"/>
        </w:rPr>
        <w:t>г,</w:t>
      </w:r>
      <w:r>
        <w:rPr>
          <w:rFonts w:ascii="PT Astra Serif" w:hAnsi="PT Astra Serif"/>
          <w:b w:val="0"/>
          <w:color w:val="000000"/>
          <w:sz w:val="28"/>
        </w:rPr>
        <w:tab/>
      </w:r>
      <w:r>
        <w:rPr>
          <w:rFonts w:ascii="PT Astra Serif" w:hAnsi="PT Astra Serif"/>
          <w:b w:val="0"/>
          <w:color w:val="000000"/>
          <w:sz w:val="28"/>
        </w:rPr>
        <w:t>Всероссийский конкурс «Моё признание – педагог», Разработка занятия «Корней Чуковский «Федорино горе». Всероссийский центр гражданских и молодёжных инициатив «Идея». г. Оренбург</w:t>
      </w:r>
      <w:r>
        <w:rPr>
          <w:rFonts w:ascii="PT Astra Serif" w:hAnsi="PT Astra Serif"/>
          <w:b w:val="0"/>
          <w:color w:val="000000"/>
          <w:sz w:val="28"/>
        </w:rPr>
        <w:t xml:space="preserve">. </w:t>
      </w:r>
      <w:r>
        <w:rPr>
          <w:rFonts w:ascii="PT Astra Serif" w:hAnsi="PT Astra Serif"/>
          <w:b w:val="0"/>
          <w:color w:val="000000"/>
          <w:sz w:val="28"/>
        </w:rPr>
        <w:t>(педагог д/о)</w:t>
      </w:r>
    </w:p>
    <w:p w14:paraId="35030000">
      <w:p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5.8. 2020 г. Всероссийский фестиваль исследовательских, методических и творческих работ «Сердце родиной тревожь!»,</w:t>
      </w:r>
      <w:r>
        <w:rPr>
          <w:rFonts w:ascii="PT Astra Serif" w:hAnsi="PT Astra Serif"/>
          <w:sz w:val="28"/>
        </w:rPr>
        <w:tab/>
      </w:r>
      <w:r>
        <w:rPr>
          <w:rFonts w:ascii="PT Astra Serif" w:hAnsi="PT Astra Serif"/>
          <w:sz w:val="28"/>
        </w:rPr>
        <w:t>Лауреат (педагог д/о)</w:t>
      </w:r>
    </w:p>
    <w:p w14:paraId="3603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b w:val="0"/>
          <w:color w:val="000000"/>
          <w:sz w:val="28"/>
        </w:rPr>
      </w:pPr>
      <w:r>
        <w:rPr>
          <w:rFonts w:ascii="PT Astra Serif" w:hAnsi="PT Astra Serif"/>
          <w:b w:val="0"/>
          <w:color w:val="000000"/>
          <w:sz w:val="28"/>
        </w:rPr>
        <w:t>5.9. 16.04.2021</w:t>
      </w:r>
      <w:r>
        <w:rPr>
          <w:rFonts w:ascii="PT Astra Serif" w:hAnsi="PT Astra Serif"/>
          <w:b w:val="0"/>
          <w:color w:val="000000"/>
          <w:sz w:val="28"/>
        </w:rPr>
        <w:t>г.,</w:t>
      </w:r>
      <w:r>
        <w:rPr>
          <w:rFonts w:ascii="PT Astra Serif" w:hAnsi="PT Astra Serif"/>
          <w:b w:val="0"/>
          <w:color w:val="000000"/>
          <w:sz w:val="28"/>
        </w:rPr>
        <w:t xml:space="preserve"> в</w:t>
      </w:r>
      <w:r>
        <w:rPr>
          <w:rFonts w:ascii="PT Astra Serif" w:hAnsi="PT Astra Serif"/>
          <w:b w:val="0"/>
          <w:color w:val="000000"/>
          <w:sz w:val="28"/>
        </w:rPr>
        <w:t>сероссийский конкурс методических материалов и творческих работ</w:t>
      </w:r>
      <w:r>
        <w:rPr>
          <w:rFonts w:ascii="PT Astra Serif" w:hAnsi="PT Astra Serif"/>
          <w:b w:val="0"/>
          <w:color w:val="000000"/>
          <w:sz w:val="28"/>
        </w:rPr>
        <w:t xml:space="preserve"> </w:t>
      </w:r>
      <w:r>
        <w:rPr>
          <w:rFonts w:ascii="PT Astra Serif" w:hAnsi="PT Astra Serif"/>
          <w:b w:val="0"/>
          <w:color w:val="000000"/>
          <w:sz w:val="28"/>
        </w:rPr>
        <w:t>«Чудесный женский праздник» (педагог д/о)</w:t>
      </w:r>
    </w:p>
    <w:p w14:paraId="37030000">
      <w:pPr>
        <w:spacing w:after="0" w:before="0" w:line="240" w:lineRule="auto"/>
        <w:ind w:hanging="567" w:left="567"/>
        <w:jc w:val="both"/>
        <w:rPr>
          <w:rFonts w:ascii="PT Astra Serif" w:hAnsi="PT Astra Serif"/>
          <w:b w:val="0"/>
          <w:color w:val="000000"/>
          <w:sz w:val="28"/>
        </w:rPr>
      </w:pPr>
      <w:r>
        <w:rPr>
          <w:rFonts w:ascii="PT Astra Serif" w:hAnsi="PT Astra Serif"/>
          <w:b w:val="0"/>
          <w:sz w:val="28"/>
        </w:rPr>
        <w:t xml:space="preserve">5.10. </w:t>
      </w:r>
      <w:r>
        <w:rPr>
          <w:rFonts w:ascii="PT Astra Serif" w:hAnsi="PT Astra Serif"/>
          <w:b w:val="0"/>
          <w:sz w:val="28"/>
        </w:rPr>
        <w:t>Всероссийский конкурс профессионального мастерства «Мое лучшее занятие» номинация «Занятие специалиста». Педагогический клуб «</w:t>
      </w:r>
      <w:r>
        <w:rPr>
          <w:rFonts w:ascii="PT Astra Serif" w:hAnsi="PT Astra Serif"/>
          <w:b w:val="0"/>
          <w:sz w:val="28"/>
        </w:rPr>
        <w:t>Наука и творчество»  (педагог д/о</w:t>
      </w:r>
      <w:r>
        <w:rPr>
          <w:rFonts w:ascii="PT Astra Serif" w:hAnsi="PT Astra Serif"/>
          <w:b w:val="0"/>
          <w:sz w:val="28"/>
        </w:rPr>
        <w:t>)</w:t>
      </w:r>
    </w:p>
    <w:p w14:paraId="3803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 xml:space="preserve">5.11. 01.03.2021г., </w:t>
      </w:r>
      <w:r>
        <w:rPr>
          <w:rFonts w:ascii="PT Astra Serif" w:hAnsi="PT Astra Serif"/>
          <w:b w:val="0"/>
          <w:sz w:val="28"/>
        </w:rPr>
        <w:t>Диплом за 2 место во Всероссийском конкурсе профессионального мастерства «Мое лучшее з</w:t>
      </w:r>
      <w:r>
        <w:rPr>
          <w:rFonts w:ascii="PT Astra Serif" w:hAnsi="PT Astra Serif"/>
          <w:b w:val="0"/>
          <w:sz w:val="28"/>
        </w:rPr>
        <w:t>а</w:t>
      </w:r>
      <w:r>
        <w:rPr>
          <w:rFonts w:ascii="PT Astra Serif" w:hAnsi="PT Astra Serif"/>
          <w:b w:val="0"/>
          <w:sz w:val="28"/>
        </w:rPr>
        <w:t>нятие» номинация «Занятие специалиста». Педагогический клуб «Наука и творчество» (педагог д/о )</w:t>
      </w:r>
    </w:p>
    <w:p w14:paraId="39030000">
      <w:pPr>
        <w:spacing w:after="0" w:before="0" w:line="240" w:lineRule="auto"/>
        <w:ind/>
        <w:jc w:val="both"/>
        <w:rPr>
          <w:rFonts w:ascii="PT Astra Serif" w:hAnsi="PT Astra Serif"/>
          <w:b w:val="1"/>
          <w:caps w:val="0"/>
          <w:color w:val="000000"/>
          <w:sz w:val="28"/>
          <w:u w:val="single"/>
        </w:rPr>
      </w:pPr>
      <w:r>
        <w:rPr>
          <w:rFonts w:ascii="PT Astra Serif" w:hAnsi="PT Astra Serif"/>
          <w:b w:val="1"/>
          <w:caps w:val="0"/>
          <w:color w:val="000000"/>
          <w:sz w:val="28"/>
          <w:u w:val="single"/>
        </w:rPr>
        <w:t xml:space="preserve">6. </w:t>
      </w:r>
      <w:r>
        <w:rPr>
          <w:rFonts w:ascii="PT Astra Serif" w:hAnsi="PT Astra Serif"/>
          <w:b w:val="1"/>
          <w:caps w:val="0"/>
          <w:color w:val="000000"/>
          <w:sz w:val="28"/>
          <w:u w:val="single"/>
        </w:rPr>
        <w:t>Конкурсы профессионального мастерства</w:t>
      </w:r>
      <w:r>
        <w:rPr>
          <w:rFonts w:ascii="PT Astra Serif" w:hAnsi="PT Astra Serif"/>
          <w:b w:val="1"/>
          <w:caps w:val="0"/>
          <w:color w:val="000000"/>
          <w:sz w:val="28"/>
          <w:u w:val="single"/>
        </w:rPr>
        <w:t xml:space="preserve"> международного  уровня:</w:t>
      </w:r>
    </w:p>
    <w:p w14:paraId="3A030000">
      <w:pPr>
        <w:numPr>
          <w:numId w:val="47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/>
        <w:jc w:val="both"/>
        <w:rPr>
          <w:rFonts w:ascii="PT Astra Serif" w:hAnsi="PT Astra Serif"/>
          <w:b w:val="0"/>
          <w:color w:val="000000"/>
          <w:sz w:val="28"/>
        </w:rPr>
      </w:pPr>
      <w:r>
        <w:rPr>
          <w:rFonts w:ascii="PT Astra Serif" w:hAnsi="PT Astra Serif"/>
          <w:b w:val="0"/>
          <w:color w:val="000000"/>
          <w:sz w:val="28"/>
        </w:rPr>
        <w:t xml:space="preserve">25.02.2021г., </w:t>
      </w:r>
      <w:r>
        <w:rPr>
          <w:rFonts w:ascii="PT Astra Serif" w:hAnsi="PT Astra Serif"/>
          <w:b w:val="0"/>
          <w:color w:val="000000"/>
          <w:sz w:val="28"/>
        </w:rPr>
        <w:t>Международный спортивный конкурс «Мир спорта», Туризм «</w:t>
      </w:r>
      <w:r>
        <w:rPr>
          <w:rFonts w:ascii="PT Astra Serif" w:hAnsi="PT Astra Serif"/>
          <w:b w:val="0"/>
          <w:color w:val="000000"/>
          <w:sz w:val="28"/>
        </w:rPr>
        <w:t>PERSPEKTIVAPLUS</w:t>
      </w:r>
      <w:r>
        <w:rPr>
          <w:rFonts w:ascii="PT Astra Serif" w:hAnsi="PT Astra Serif"/>
          <w:b w:val="0"/>
          <w:color w:val="000000"/>
          <w:sz w:val="28"/>
        </w:rPr>
        <w:t xml:space="preserve">», </w:t>
      </w:r>
      <w:r>
        <w:rPr>
          <w:rFonts w:ascii="PT Astra Serif" w:hAnsi="PT Astra Serif"/>
          <w:b w:val="0"/>
          <w:color w:val="000000"/>
          <w:sz w:val="28"/>
        </w:rPr>
        <w:t>Диплом за 2 место объединение «Эко –Тур» (педагог д/о</w:t>
      </w:r>
      <w:r>
        <w:rPr>
          <w:rFonts w:ascii="PT Astra Serif" w:hAnsi="PT Astra Serif"/>
          <w:b w:val="0"/>
          <w:color w:val="000000"/>
          <w:sz w:val="28"/>
        </w:rPr>
        <w:t>)</w:t>
      </w:r>
    </w:p>
    <w:p w14:paraId="3B030000">
      <w:pPr>
        <w:spacing w:after="0" w:before="0" w:line="240" w:lineRule="auto"/>
        <w:ind w:firstLine="567"/>
        <w:jc w:val="both"/>
        <w:rPr>
          <w:rFonts w:ascii="PT Astra Serif" w:hAnsi="PT Astra Serif"/>
          <w:b w:val="0"/>
          <w:caps w:val="0"/>
          <w:color w:val="FF0000"/>
          <w:sz w:val="28"/>
        </w:rPr>
      </w:pPr>
      <w:r>
        <w:rPr>
          <w:rFonts w:ascii="PT Astra Serif" w:hAnsi="PT Astra Serif"/>
          <w:b w:val="0"/>
          <w:caps w:val="0"/>
          <w:color w:val="000000"/>
          <w:sz w:val="28"/>
        </w:rPr>
        <w:t xml:space="preserve">Педагогические работник учреждения активно участвуют в </w:t>
      </w:r>
      <w:r>
        <w:rPr>
          <w:rFonts w:ascii="PT Astra Serif" w:hAnsi="PT Astra Serif"/>
          <w:b w:val="1"/>
          <w:caps w:val="0"/>
          <w:color w:val="000000"/>
          <w:sz w:val="28"/>
        </w:rPr>
        <w:t xml:space="preserve">экспертизе образовательных продуктов </w:t>
      </w:r>
      <w:r>
        <w:rPr>
          <w:rFonts w:ascii="PT Astra Serif" w:hAnsi="PT Astra Serif"/>
          <w:b w:val="0"/>
          <w:caps w:val="0"/>
          <w:color w:val="000000"/>
          <w:sz w:val="28"/>
        </w:rPr>
        <w:t>и</w:t>
      </w:r>
      <w:r>
        <w:rPr>
          <w:rFonts w:ascii="PT Astra Serif" w:hAnsi="PT Astra Serif"/>
          <w:b w:val="1"/>
          <w:caps w:val="0"/>
          <w:color w:val="000000"/>
          <w:sz w:val="28"/>
        </w:rPr>
        <w:t xml:space="preserve"> конкурсных комиссиях</w:t>
      </w:r>
      <w:r>
        <w:rPr>
          <w:rFonts w:ascii="PT Astra Serif" w:hAnsi="PT Astra Serif"/>
          <w:b w:val="0"/>
          <w:caps w:val="0"/>
          <w:color w:val="000000"/>
          <w:sz w:val="28"/>
        </w:rPr>
        <w:t xml:space="preserve"> различных мероприятий:</w:t>
      </w:r>
    </w:p>
    <w:p w14:paraId="3C030000">
      <w:pPr>
        <w:spacing w:after="0" w:before="0" w:line="240" w:lineRule="auto"/>
        <w:ind w:firstLine="0"/>
        <w:jc w:val="both"/>
        <w:rPr>
          <w:rFonts w:ascii="PT Astra Serif" w:hAnsi="PT Astra Serif"/>
          <w:caps w:val="1"/>
          <w:color w:val="FF0000"/>
          <w:sz w:val="28"/>
        </w:rPr>
      </w:pPr>
      <w:r>
        <w:rPr>
          <w:rFonts w:ascii="PT Astra Serif" w:hAnsi="PT Astra Serif"/>
          <w:caps w:val="1"/>
          <w:color w:val="000000"/>
          <w:sz w:val="28"/>
          <w:u w:val="single"/>
        </w:rPr>
        <w:t>Институциональный уровень:</w:t>
      </w:r>
    </w:p>
    <w:p w14:paraId="3D030000">
      <w:pPr>
        <w:numPr>
          <w:numId w:val="48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конкурсная комиссия институционального конкурса педагогического мастерства в Учреждении (директор, заместитель директора по УВР, методист)</w:t>
      </w:r>
    </w:p>
    <w:p w14:paraId="3E030000">
      <w:pPr>
        <w:numPr>
          <w:numId w:val="48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экспертиза открытых занятий в Учреждении (заместитель директора по УВР, методист, руководители методических объединений)</w:t>
      </w:r>
    </w:p>
    <w:p w14:paraId="3F03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firstLine="0" w:left="0"/>
        <w:jc w:val="both"/>
        <w:rPr>
          <w:rFonts w:ascii="PT Astra Serif" w:hAnsi="PT Astra Serif"/>
          <w:caps w:val="1"/>
          <w:color w:val="000000"/>
          <w:sz w:val="28"/>
          <w:u w:val="single"/>
        </w:rPr>
      </w:pPr>
      <w:r>
        <w:rPr>
          <w:rFonts w:ascii="PT Astra Serif" w:hAnsi="PT Astra Serif"/>
          <w:caps w:val="1"/>
          <w:color w:val="000000"/>
          <w:sz w:val="28"/>
          <w:u w:val="single"/>
        </w:rPr>
        <w:t>Муниципальный уровень</w:t>
      </w:r>
    </w:p>
    <w:p w14:paraId="40030000">
      <w:pPr>
        <w:numPr>
          <w:numId w:val="49"/>
        </w:numPr>
        <w:spacing w:after="0" w:before="0" w:line="240" w:lineRule="auto"/>
        <w:ind w:hanging="567" w:left="567" w:right="0"/>
        <w:jc w:val="both"/>
        <w:rPr>
          <w:rFonts w:ascii="PT Astra Serif" w:hAnsi="PT Astra Serif"/>
          <w:b w:val="0"/>
          <w:i w:val="0"/>
          <w:caps w:val="0"/>
          <w:color w:val="000000"/>
          <w:spacing w:val="0"/>
          <w:sz w:val="28"/>
          <w:u w:val="none"/>
        </w:rPr>
      </w:pPr>
      <w:r>
        <w:rPr>
          <w:rFonts w:ascii="PT Astra Serif" w:hAnsi="PT Astra Serif"/>
          <w:b w:val="0"/>
          <w:i w:val="0"/>
          <w:caps w:val="0"/>
          <w:color w:val="000000"/>
          <w:spacing w:val="0"/>
          <w:sz w:val="28"/>
          <w:u w:val="none"/>
        </w:rPr>
        <w:t>экспертиза конкурсных материалов районного конкурса "</w:t>
      </w:r>
      <w:r>
        <w:rPr>
          <w:rFonts w:ascii="PT Astra Serif" w:hAnsi="PT Astra Serif"/>
          <w:b w:val="0"/>
          <w:i w:val="0"/>
          <w:caps w:val="0"/>
          <w:color w:val="000000"/>
          <w:spacing w:val="0"/>
          <w:sz w:val="28"/>
          <w:u w:val="none"/>
        </w:rPr>
        <w:t>Лучшая образовательная практика» (педагог д/о, методист)</w:t>
      </w:r>
    </w:p>
    <w:p w14:paraId="41030000">
      <w:pPr>
        <w:numPr>
          <w:numId w:val="49"/>
        </w:numPr>
        <w:spacing w:after="0" w:before="0" w:line="240" w:lineRule="auto"/>
        <w:ind w:hanging="567" w:left="567" w:right="0"/>
        <w:jc w:val="both"/>
        <w:rPr>
          <w:rFonts w:ascii="PT Astra Serif" w:hAnsi="PT Astra Serif"/>
          <w:b w:val="0"/>
          <w:i w:val="0"/>
          <w:caps w:val="0"/>
          <w:color w:val="000000"/>
          <w:spacing w:val="0"/>
          <w:sz w:val="28"/>
          <w:u w:val="none"/>
        </w:rPr>
      </w:pPr>
      <w:r>
        <w:rPr>
          <w:rFonts w:ascii="PT Astra Serif" w:hAnsi="PT Astra Serif"/>
          <w:b w:val="0"/>
          <w:i w:val="0"/>
          <w:caps w:val="0"/>
          <w:color w:val="000000"/>
          <w:spacing w:val="0"/>
          <w:sz w:val="28"/>
          <w:u w:val="none"/>
        </w:rPr>
        <w:t>член муниципального методического совета (заместитель директора по УВР)</w:t>
      </w:r>
    </w:p>
    <w:p w14:paraId="42030000">
      <w:pPr>
        <w:numPr>
          <w:numId w:val="49"/>
        </w:numPr>
        <w:tabs>
          <w:tab w:leader="none" w:pos="1134" w:val="left"/>
        </w:tabs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b w:val="0"/>
          <w:color w:val="000000"/>
          <w:sz w:val="28"/>
          <w:u w:val="none"/>
        </w:rPr>
      </w:pPr>
      <w:r>
        <w:rPr>
          <w:rFonts w:ascii="PT Astra Serif" w:hAnsi="PT Astra Serif"/>
          <w:b w:val="0"/>
          <w:color w:val="000000"/>
          <w:sz w:val="28"/>
          <w:u w:val="none"/>
        </w:rPr>
        <w:t xml:space="preserve">экспертиза конкурсных материалов муниципального конкурса инновационных идей, </w:t>
      </w:r>
      <w:r>
        <w:rPr>
          <w:rFonts w:ascii="PT Astra Serif" w:hAnsi="PT Astra Serif"/>
          <w:b w:val="0"/>
          <w:color w:val="000000"/>
          <w:sz w:val="28"/>
          <w:u w:val="none"/>
        </w:rPr>
        <w:t>24 – 30.11.2021г.</w:t>
      </w:r>
      <w:r>
        <w:rPr>
          <w:rFonts w:ascii="PT Astra Serif" w:hAnsi="PT Astra Serif"/>
          <w:b w:val="0"/>
          <w:color w:val="000000"/>
          <w:sz w:val="28"/>
          <w:u w:val="none"/>
        </w:rPr>
        <w:t xml:space="preserve"> </w:t>
      </w:r>
      <w:r>
        <w:rPr>
          <w:rFonts w:ascii="PT Astra Serif" w:hAnsi="PT Astra Serif"/>
          <w:b w:val="0"/>
          <w:i w:val="0"/>
          <w:caps w:val="0"/>
          <w:color w:val="000000"/>
          <w:spacing w:val="0"/>
          <w:sz w:val="28"/>
          <w:u w:val="none"/>
        </w:rPr>
        <w:t>(заместитель директора УВР)</w:t>
      </w:r>
    </w:p>
    <w:p w14:paraId="43030000">
      <w:pPr>
        <w:numPr>
          <w:numId w:val="49"/>
        </w:numPr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b w:val="0"/>
          <w:sz w:val="28"/>
          <w:u w:val="none"/>
        </w:rPr>
      </w:pPr>
      <w:r>
        <w:rPr>
          <w:rFonts w:ascii="PT Astra Serif" w:hAnsi="PT Astra Serif"/>
          <w:b w:val="0"/>
          <w:color w:val="000000"/>
          <w:sz w:val="28"/>
          <w:u w:val="none"/>
        </w:rPr>
        <w:t>экспертиза конкурсных материалов муниципального конкурса</w:t>
      </w:r>
      <w:r>
        <w:rPr>
          <w:rFonts w:ascii="PT Astra Serif" w:hAnsi="PT Astra Serif"/>
          <w:b w:val="0"/>
          <w:sz w:val="28"/>
          <w:u w:val="none"/>
        </w:rPr>
        <w:t xml:space="preserve"> </w:t>
      </w:r>
      <w:r>
        <w:rPr>
          <w:rFonts w:ascii="PT Astra Serif" w:hAnsi="PT Astra Serif"/>
          <w:b w:val="0"/>
          <w:color w:val="000000"/>
          <w:sz w:val="28"/>
          <w:u w:val="none"/>
        </w:rPr>
        <w:t xml:space="preserve">методических разработок «Школа воспитания», </w:t>
      </w:r>
      <w:r>
        <w:rPr>
          <w:rFonts w:ascii="PT Astra Serif" w:hAnsi="PT Astra Serif"/>
          <w:b w:val="0"/>
          <w:sz w:val="28"/>
          <w:u w:val="none"/>
        </w:rPr>
        <w:t xml:space="preserve">12.01. – </w:t>
      </w:r>
      <w:r>
        <w:rPr>
          <w:rFonts w:ascii="PT Astra Serif" w:hAnsi="PT Astra Serif"/>
          <w:b w:val="0"/>
          <w:sz w:val="28"/>
          <w:u w:val="none"/>
        </w:rPr>
        <w:t>2</w:t>
      </w:r>
      <w:r>
        <w:rPr>
          <w:rFonts w:ascii="PT Astra Serif" w:hAnsi="PT Astra Serif"/>
          <w:b w:val="0"/>
          <w:sz w:val="28"/>
          <w:u w:val="none"/>
        </w:rPr>
        <w:t>2.02.2021г.</w:t>
      </w:r>
      <w:r>
        <w:rPr>
          <w:rFonts w:ascii="PT Astra Serif" w:hAnsi="PT Astra Serif"/>
          <w:b w:val="0"/>
          <w:color w:val="000000"/>
          <w:sz w:val="28"/>
          <w:u w:val="none"/>
        </w:rPr>
        <w:t xml:space="preserve"> </w:t>
      </w:r>
      <w:r>
        <w:rPr>
          <w:rFonts w:ascii="PT Astra Serif" w:hAnsi="PT Astra Serif"/>
          <w:b w:val="0"/>
          <w:i w:val="0"/>
          <w:caps w:val="0"/>
          <w:color w:val="000000"/>
          <w:spacing w:val="0"/>
          <w:sz w:val="28"/>
          <w:u w:val="none"/>
        </w:rPr>
        <w:t>(</w:t>
      </w:r>
      <w:r>
        <w:rPr>
          <w:rFonts w:ascii="PT Astra Serif" w:hAnsi="PT Astra Serif"/>
          <w:b w:val="0"/>
          <w:i w:val="0"/>
          <w:caps w:val="0"/>
          <w:color w:val="000000"/>
          <w:spacing w:val="0"/>
          <w:sz w:val="28"/>
          <w:u w:val="none"/>
        </w:rPr>
        <w:t>заместитель директора УВР</w:t>
      </w:r>
      <w:r>
        <w:rPr>
          <w:rFonts w:ascii="PT Astra Serif" w:hAnsi="PT Astra Serif"/>
          <w:b w:val="0"/>
          <w:i w:val="0"/>
          <w:caps w:val="0"/>
          <w:color w:val="000000"/>
          <w:spacing w:val="0"/>
          <w:sz w:val="28"/>
          <w:u w:val="none"/>
        </w:rPr>
        <w:t>)</w:t>
      </w:r>
    </w:p>
    <w:p w14:paraId="44030000">
      <w:pPr>
        <w:numPr>
          <w:numId w:val="49"/>
        </w:numPr>
        <w:spacing w:after="0" w:before="0" w:line="240" w:lineRule="auto"/>
        <w:ind w:hanging="567" w:left="567" w:right="0"/>
        <w:jc w:val="both"/>
        <w:rPr>
          <w:rFonts w:ascii="PT Astra Serif" w:hAnsi="PT Astra Serif"/>
          <w:b w:val="0"/>
          <w:i w:val="0"/>
          <w:caps w:val="0"/>
          <w:color w:val="000000"/>
          <w:spacing w:val="0"/>
          <w:sz w:val="28"/>
          <w:u w:val="none"/>
        </w:rPr>
      </w:pPr>
      <w:r>
        <w:rPr>
          <w:rFonts w:ascii="PT Astra Serif" w:hAnsi="PT Astra Serif"/>
          <w:b w:val="0"/>
          <w:color w:val="000000"/>
          <w:sz w:val="28"/>
          <w:u w:val="none"/>
        </w:rPr>
        <w:t xml:space="preserve">экспертиза конкурсных материалов </w:t>
      </w:r>
      <w:r>
        <w:rPr>
          <w:rFonts w:ascii="PT Astra Serif" w:hAnsi="PT Astra Serif"/>
          <w:b w:val="0"/>
          <w:sz w:val="28"/>
          <w:u w:val="none"/>
        </w:rPr>
        <w:t xml:space="preserve">районного  конкурса </w:t>
      </w:r>
      <w:r>
        <w:rPr>
          <w:rFonts w:ascii="PT Astra Serif" w:hAnsi="PT Astra Serif"/>
          <w:b w:val="0"/>
          <w:sz w:val="28"/>
          <w:u w:val="none"/>
        </w:rPr>
        <w:t xml:space="preserve">методических </w:t>
      </w:r>
      <w:r>
        <w:rPr>
          <w:rFonts w:ascii="PT Astra Serif" w:hAnsi="PT Astra Serif"/>
          <w:b w:val="0"/>
          <w:sz w:val="28"/>
          <w:u w:val="none"/>
        </w:rPr>
        <w:t xml:space="preserve">разработок </w:t>
      </w:r>
      <w:r>
        <w:rPr>
          <w:rFonts w:ascii="PT Astra Serif" w:hAnsi="PT Astra Serif"/>
          <w:b w:val="0"/>
          <w:sz w:val="28"/>
          <w:u w:val="none"/>
        </w:rPr>
        <w:t>«</w:t>
      </w:r>
      <w:r>
        <w:rPr>
          <w:rFonts w:ascii="PT Astra Serif" w:hAnsi="PT Astra Serif"/>
          <w:b w:val="0"/>
          <w:sz w:val="28"/>
          <w:u w:val="none"/>
        </w:rPr>
        <w:t>Время учиться</w:t>
      </w:r>
      <w:r>
        <w:rPr>
          <w:rFonts w:ascii="PT Astra Serif" w:hAnsi="PT Astra Serif"/>
          <w:b w:val="0"/>
          <w:sz w:val="28"/>
          <w:u w:val="none"/>
        </w:rPr>
        <w:t xml:space="preserve">» </w:t>
      </w:r>
      <w:r>
        <w:rPr>
          <w:rFonts w:ascii="PT Astra Serif" w:hAnsi="PT Astra Serif"/>
          <w:b w:val="0"/>
          <w:i w:val="0"/>
          <w:caps w:val="0"/>
          <w:color w:val="000000"/>
          <w:spacing w:val="0"/>
          <w:sz w:val="28"/>
          <w:u w:val="none"/>
        </w:rPr>
        <w:t>(</w:t>
      </w:r>
      <w:r>
        <w:rPr>
          <w:rFonts w:ascii="PT Astra Serif" w:hAnsi="PT Astra Serif"/>
          <w:b w:val="0"/>
          <w:i w:val="0"/>
          <w:caps w:val="0"/>
          <w:color w:val="000000"/>
          <w:spacing w:val="0"/>
          <w:sz w:val="28"/>
          <w:u w:val="none"/>
        </w:rPr>
        <w:t>заместитель директора УВР</w:t>
      </w:r>
      <w:r>
        <w:rPr>
          <w:rFonts w:ascii="PT Astra Serif" w:hAnsi="PT Astra Serif"/>
          <w:b w:val="0"/>
          <w:i w:val="0"/>
          <w:caps w:val="0"/>
          <w:color w:val="000000"/>
          <w:spacing w:val="0"/>
          <w:sz w:val="28"/>
          <w:u w:val="none"/>
        </w:rPr>
        <w:t>)</w:t>
      </w:r>
    </w:p>
    <w:p w14:paraId="45030000">
      <w:pPr>
        <w:numPr>
          <w:numId w:val="49"/>
        </w:numPr>
        <w:spacing w:after="0" w:before="0" w:line="240" w:lineRule="auto"/>
        <w:ind w:hanging="567" w:left="567"/>
        <w:jc w:val="both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 xml:space="preserve">член конкурсной комиссии </w:t>
      </w:r>
      <w:r>
        <w:rPr>
          <w:rFonts w:ascii="PT Astra Serif" w:hAnsi="PT Astra Serif"/>
          <w:b w:val="0"/>
          <w:sz w:val="28"/>
        </w:rPr>
        <w:t xml:space="preserve">муниципального тура </w:t>
      </w:r>
      <w:r>
        <w:rPr>
          <w:rFonts w:ascii="PT Astra Serif" w:hAnsi="PT Astra Serif"/>
          <w:b w:val="0"/>
          <w:sz w:val="28"/>
        </w:rPr>
        <w:t>I</w:t>
      </w:r>
      <w:r>
        <w:rPr>
          <w:rFonts w:ascii="PT Astra Serif" w:hAnsi="PT Astra Serif"/>
          <w:b w:val="0"/>
          <w:sz w:val="28"/>
        </w:rPr>
        <w:t>II</w:t>
      </w:r>
      <w:r>
        <w:rPr>
          <w:rFonts w:ascii="PT Astra Serif" w:hAnsi="PT Astra Serif"/>
          <w:b w:val="0"/>
          <w:sz w:val="28"/>
        </w:rPr>
        <w:t xml:space="preserve"> Ямало-Ненецкого </w:t>
      </w:r>
      <w:r>
        <w:rPr>
          <w:rFonts w:ascii="PT Astra Serif" w:hAnsi="PT Astra Serif"/>
          <w:b w:val="0"/>
          <w:sz w:val="28"/>
        </w:rPr>
        <w:t>регионального</w:t>
      </w:r>
      <w:r>
        <w:rPr>
          <w:rFonts w:ascii="PT Astra Serif" w:hAnsi="PT Astra Serif"/>
          <w:b w:val="0"/>
          <w:sz w:val="28"/>
        </w:rPr>
        <w:t xml:space="preserve"> тура Всероссийского конкурса исследовательских </w:t>
      </w:r>
      <w:r>
        <w:rPr>
          <w:rFonts w:ascii="PT Astra Serif" w:hAnsi="PT Astra Serif"/>
          <w:b w:val="0"/>
          <w:sz w:val="28"/>
        </w:rPr>
        <w:t>работ и творческих проектов дошкольников и младших школьников «Я - исследователь», 28.12. – 22.02.2021г. (педагог д/о высшей категории )</w:t>
      </w:r>
    </w:p>
    <w:p w14:paraId="46030000">
      <w:pPr>
        <w:numPr>
          <w:numId w:val="49"/>
        </w:numPr>
        <w:spacing w:after="0" w:before="0" w:line="240" w:lineRule="auto"/>
        <w:ind w:hanging="567" w:left="567"/>
        <w:jc w:val="both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>ч</w:t>
      </w:r>
      <w:r>
        <w:rPr>
          <w:rFonts w:ascii="PT Astra Serif" w:hAnsi="PT Astra Serif"/>
          <w:b w:val="0"/>
          <w:sz w:val="28"/>
        </w:rPr>
        <w:t xml:space="preserve">лен конкурсной комиссии </w:t>
      </w:r>
      <w:r>
        <w:rPr>
          <w:rFonts w:ascii="PT Astra Serif" w:hAnsi="PT Astra Serif"/>
          <w:b w:val="0"/>
          <w:sz w:val="28"/>
        </w:rPr>
        <w:t xml:space="preserve">районного конкурса экскурсоводов музеев </w:t>
      </w:r>
      <w:r>
        <w:rPr>
          <w:rFonts w:ascii="PT Astra Serif" w:hAnsi="PT Astra Serif"/>
          <w:b w:val="0"/>
          <w:sz w:val="28"/>
        </w:rPr>
        <w:t xml:space="preserve">и музейных комнат в образовательных </w:t>
      </w:r>
      <w:r>
        <w:rPr>
          <w:rFonts w:ascii="PT Astra Serif" w:hAnsi="PT Astra Serif"/>
          <w:b w:val="0"/>
          <w:sz w:val="28"/>
        </w:rPr>
        <w:t xml:space="preserve">организациях </w:t>
      </w:r>
      <w:r>
        <w:rPr>
          <w:rFonts w:ascii="PT Astra Serif" w:hAnsi="PT Astra Serif"/>
          <w:b w:val="0"/>
          <w:sz w:val="28"/>
        </w:rPr>
        <w:t>Тазовского района в 2020/2021</w:t>
      </w:r>
      <w:r>
        <w:rPr>
          <w:rFonts w:ascii="PT Astra Serif" w:hAnsi="PT Astra Serif"/>
          <w:b w:val="0"/>
          <w:sz w:val="28"/>
        </w:rPr>
        <w:t xml:space="preserve"> учебном</w:t>
      </w:r>
      <w:r>
        <w:rPr>
          <w:rFonts w:ascii="PT Astra Serif" w:hAnsi="PT Astra Serif"/>
          <w:b w:val="0"/>
          <w:sz w:val="28"/>
        </w:rPr>
        <w:t xml:space="preserve"> году </w:t>
      </w:r>
      <w:r>
        <w:rPr>
          <w:rFonts w:ascii="PT Astra Serif" w:hAnsi="PT Astra Serif"/>
          <w:b w:val="0"/>
          <w:i w:val="0"/>
          <w:caps w:val="0"/>
          <w:color w:val="000000"/>
          <w:spacing w:val="0"/>
          <w:sz w:val="28"/>
          <w:u w:val="none"/>
        </w:rPr>
        <w:t>(заместитель директора по УВР)</w:t>
      </w:r>
    </w:p>
    <w:p w14:paraId="47030000">
      <w:pPr>
        <w:numPr>
          <w:numId w:val="49"/>
        </w:numPr>
        <w:tabs>
          <w:tab w:leader="none" w:pos="0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>ч</w:t>
      </w:r>
      <w:r>
        <w:rPr>
          <w:rFonts w:ascii="PT Astra Serif" w:hAnsi="PT Astra Serif"/>
          <w:b w:val="0"/>
          <w:sz w:val="28"/>
        </w:rPr>
        <w:t xml:space="preserve">лен конкурсной комиссии </w:t>
      </w:r>
      <w:r>
        <w:rPr>
          <w:rFonts w:ascii="PT Astra Serif" w:hAnsi="PT Astra Serif"/>
          <w:b w:val="0"/>
          <w:sz w:val="28"/>
        </w:rPr>
        <w:t xml:space="preserve">районного конкурса </w:t>
      </w:r>
      <w:r>
        <w:rPr>
          <w:rFonts w:ascii="PT Astra Serif" w:hAnsi="PT Astra Serif"/>
          <w:b w:val="0"/>
          <w:sz w:val="28"/>
        </w:rPr>
        <w:t xml:space="preserve"> детских исследовательских работ </w:t>
      </w:r>
      <w:r>
        <w:rPr>
          <w:rFonts w:ascii="PT Astra Serif" w:hAnsi="PT Astra Serif"/>
          <w:b w:val="0"/>
          <w:sz w:val="28"/>
        </w:rPr>
        <w:t>«Тво</w:t>
      </w:r>
      <w:r>
        <w:rPr>
          <w:rFonts w:ascii="PT Astra Serif" w:hAnsi="PT Astra Serif"/>
          <w:b w:val="0"/>
          <w:sz w:val="28"/>
        </w:rPr>
        <w:t xml:space="preserve">и люди, Север!», посвященного </w:t>
      </w:r>
      <w:r>
        <w:rPr>
          <w:rFonts w:ascii="PT Astra Serif" w:hAnsi="PT Astra Serif"/>
          <w:b w:val="0"/>
          <w:sz w:val="28"/>
        </w:rPr>
        <w:t>90-летию</w:t>
      </w:r>
      <w:r>
        <w:rPr>
          <w:rFonts w:ascii="PT Astra Serif" w:hAnsi="PT Astra Serif"/>
          <w:b w:val="0"/>
          <w:sz w:val="28"/>
        </w:rPr>
        <w:t xml:space="preserve"> со дня образования Тазовского  района,  в системе образования Тазовского района</w:t>
      </w:r>
      <w:r>
        <w:rPr>
          <w:rFonts w:ascii="PT Astra Serif" w:hAnsi="PT Astra Serif"/>
          <w:b w:val="0"/>
          <w:sz w:val="28"/>
        </w:rPr>
        <w:t xml:space="preserve"> в 2020</w:t>
      </w:r>
      <w:r>
        <w:rPr>
          <w:rFonts w:ascii="PT Astra Serif" w:hAnsi="PT Astra Serif"/>
          <w:b w:val="0"/>
          <w:sz w:val="28"/>
        </w:rPr>
        <w:t xml:space="preserve"> году </w:t>
      </w:r>
      <w:r>
        <w:rPr>
          <w:rFonts w:ascii="PT Astra Serif" w:hAnsi="PT Astra Serif"/>
          <w:b w:val="0"/>
          <w:i w:val="0"/>
          <w:caps w:val="0"/>
          <w:color w:val="000000"/>
          <w:spacing w:val="0"/>
          <w:sz w:val="28"/>
          <w:u w:val="none"/>
        </w:rPr>
        <w:t>(заместитель директора по УВР)</w:t>
      </w:r>
    </w:p>
    <w:p w14:paraId="48030000">
      <w:pPr>
        <w:numPr>
          <w:numId w:val="49"/>
        </w:numPr>
        <w:spacing w:after="0" w:before="0" w:line="240" w:lineRule="auto"/>
        <w:ind w:hanging="567" w:left="567" w:right="73"/>
        <w:jc w:val="both"/>
        <w:rPr>
          <w:rFonts w:ascii="PT Astra Serif" w:hAnsi="PT Astra Serif"/>
          <w:b w:val="0"/>
          <w:color w:val="000000"/>
          <w:sz w:val="28"/>
          <w:u w:val="none"/>
        </w:rPr>
      </w:pPr>
      <w:r>
        <w:rPr>
          <w:rFonts w:ascii="PT Astra Serif" w:hAnsi="PT Astra Serif"/>
          <w:b w:val="0"/>
          <w:sz w:val="28"/>
        </w:rPr>
        <w:t>ч</w:t>
      </w:r>
      <w:r>
        <w:rPr>
          <w:rFonts w:ascii="PT Astra Serif" w:hAnsi="PT Astra Serif"/>
          <w:b w:val="0"/>
          <w:sz w:val="28"/>
        </w:rPr>
        <w:t xml:space="preserve">лен конкурсной комиссии </w:t>
      </w:r>
      <w:r>
        <w:rPr>
          <w:rFonts w:ascii="PT Astra Serif" w:hAnsi="PT Astra Serif"/>
          <w:b w:val="0"/>
          <w:color w:val="000000"/>
          <w:sz w:val="28"/>
          <w:u w:val="none"/>
        </w:rPr>
        <w:t>районного</w:t>
      </w:r>
      <w:r>
        <w:rPr>
          <w:rFonts w:ascii="PT Astra Serif" w:hAnsi="PT Astra Serif"/>
          <w:b w:val="0"/>
          <w:color w:val="000000"/>
          <w:sz w:val="28"/>
          <w:u w:val="none"/>
        </w:rPr>
        <w:t xml:space="preserve"> конкурса</w:t>
      </w:r>
      <w:r>
        <w:rPr>
          <w:rFonts w:ascii="PT Astra Serif" w:hAnsi="PT Astra Serif"/>
          <w:b w:val="0"/>
          <w:color w:val="000000"/>
          <w:sz w:val="28"/>
          <w:u w:val="none"/>
        </w:rPr>
        <w:t xml:space="preserve"> </w:t>
      </w:r>
      <w:r>
        <w:rPr>
          <w:rFonts w:ascii="PT Astra Serif" w:hAnsi="PT Astra Serif"/>
          <w:b w:val="0"/>
          <w:color w:val="000000"/>
          <w:sz w:val="28"/>
          <w:u w:val="none"/>
        </w:rPr>
        <w:t>чтецов</w:t>
      </w:r>
      <w:r>
        <w:rPr>
          <w:rFonts w:ascii="PT Astra Serif" w:hAnsi="PT Astra Serif"/>
          <w:b w:val="0"/>
          <w:color w:val="000000"/>
          <w:sz w:val="28"/>
          <w:u w:val="none"/>
        </w:rPr>
        <w:t xml:space="preserve"> «Вахта</w:t>
      </w:r>
      <w:r>
        <w:rPr>
          <w:rFonts w:ascii="PT Astra Serif" w:hAnsi="PT Astra Serif"/>
          <w:b w:val="0"/>
          <w:color w:val="000000"/>
          <w:sz w:val="28"/>
          <w:u w:val="none"/>
        </w:rPr>
        <w:t xml:space="preserve"> памяти» </w:t>
      </w:r>
      <w:r>
        <w:rPr>
          <w:rFonts w:ascii="PT Astra Serif" w:hAnsi="PT Astra Serif"/>
          <w:b w:val="0"/>
          <w:sz w:val="28"/>
        </w:rPr>
        <w:t>по</w:t>
      </w:r>
      <w:r>
        <w:rPr>
          <w:rFonts w:ascii="PT Astra Serif" w:hAnsi="PT Astra Serif"/>
          <w:b w:val="0"/>
          <w:sz w:val="28"/>
        </w:rPr>
        <w:t xml:space="preserve"> теме</w:t>
      </w:r>
      <w:r>
        <w:rPr>
          <w:rFonts w:ascii="PT Astra Serif" w:hAnsi="PT Astra Serif"/>
          <w:b w:val="0"/>
          <w:sz w:val="28"/>
        </w:rPr>
        <w:t>: «Города-герои</w:t>
      </w:r>
      <w:r>
        <w:rPr>
          <w:rFonts w:ascii="PT Astra Serif" w:hAnsi="PT Astra Serif"/>
          <w:b w:val="0"/>
          <w:sz w:val="28"/>
        </w:rPr>
        <w:t>, города</w:t>
      </w:r>
      <w:r>
        <w:rPr>
          <w:rFonts w:ascii="PT Astra Serif" w:hAnsi="PT Astra Serif"/>
          <w:b w:val="0"/>
          <w:sz w:val="28"/>
        </w:rPr>
        <w:t xml:space="preserve"> воинской</w:t>
      </w:r>
      <w:r>
        <w:rPr>
          <w:rFonts w:ascii="PT Astra Serif" w:hAnsi="PT Astra Serif"/>
          <w:b w:val="0"/>
          <w:sz w:val="28"/>
        </w:rPr>
        <w:t xml:space="preserve"> славы</w:t>
      </w:r>
      <w:r>
        <w:rPr>
          <w:rFonts w:ascii="PT Astra Serif" w:hAnsi="PT Astra Serif"/>
          <w:b w:val="0"/>
          <w:sz w:val="28"/>
        </w:rPr>
        <w:t xml:space="preserve"> в</w:t>
      </w:r>
      <w:r>
        <w:rPr>
          <w:rFonts w:ascii="PT Astra Serif" w:hAnsi="PT Astra Serif"/>
          <w:b w:val="0"/>
          <w:sz w:val="28"/>
        </w:rPr>
        <w:t xml:space="preserve"> произведениях</w:t>
      </w:r>
      <w:r>
        <w:rPr>
          <w:rFonts w:ascii="PT Astra Serif" w:hAnsi="PT Astra Serif"/>
          <w:b w:val="0"/>
          <w:sz w:val="28"/>
        </w:rPr>
        <w:t xml:space="preserve"> о</w:t>
      </w:r>
      <w:r>
        <w:rPr>
          <w:rFonts w:ascii="PT Astra Serif" w:hAnsi="PT Astra Serif"/>
          <w:b w:val="0"/>
          <w:sz w:val="28"/>
        </w:rPr>
        <w:t xml:space="preserve"> войне» </w:t>
      </w:r>
      <w:r>
        <w:rPr>
          <w:rFonts w:ascii="PT Astra Serif" w:hAnsi="PT Astra Serif"/>
          <w:b w:val="0"/>
          <w:sz w:val="28"/>
        </w:rPr>
        <w:t xml:space="preserve"> </w:t>
      </w:r>
      <w:r>
        <w:rPr>
          <w:rFonts w:ascii="PT Astra Serif" w:hAnsi="PT Astra Serif"/>
          <w:b w:val="0"/>
          <w:i w:val="0"/>
          <w:caps w:val="0"/>
          <w:color w:val="000000"/>
          <w:spacing w:val="0"/>
          <w:sz w:val="28"/>
          <w:u w:val="none"/>
        </w:rPr>
        <w:t>(заместитель директора по УВР, педагог-организатор)</w:t>
      </w:r>
    </w:p>
    <w:p w14:paraId="49030000">
      <w:pPr>
        <w:numPr>
          <w:numId w:val="49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28.03.2021г. - </w:t>
      </w:r>
      <w:r>
        <w:rPr>
          <w:rFonts w:ascii="PT Astra Serif" w:hAnsi="PT Astra Serif"/>
          <w:sz w:val="28"/>
        </w:rPr>
        <w:t>член</w:t>
      </w:r>
      <w:r>
        <w:rPr>
          <w:rFonts w:ascii="PT Astra Serif" w:hAnsi="PT Astra Serif"/>
          <w:sz w:val="28"/>
        </w:rPr>
        <w:t xml:space="preserve"> жюри конкурса показа национальной зимней одежды «Северный стиль», МБУ «Централизованная сеть культурно-досуговых учреждений Тазовского района»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(педагог д/о)</w:t>
      </w:r>
    </w:p>
    <w:p w14:paraId="4A030000">
      <w:pPr>
        <w:numPr>
          <w:numId w:val="49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28.03.2021г. - член</w:t>
      </w:r>
      <w:r>
        <w:rPr>
          <w:rFonts w:ascii="PT Astra Serif" w:hAnsi="PT Astra Serif"/>
          <w:sz w:val="28"/>
        </w:rPr>
        <w:t xml:space="preserve"> жюри конкурса семейных пар, в рамках празднования Слета оленеводов «Северная семья 202</w:t>
      </w:r>
      <w:r>
        <w:rPr>
          <w:rFonts w:ascii="PT Astra Serif" w:hAnsi="PT Astra Serif"/>
          <w:sz w:val="28"/>
        </w:rPr>
        <w:t xml:space="preserve">1», </w:t>
      </w:r>
      <w:r>
        <w:rPr>
          <w:rFonts w:ascii="PT Astra Serif" w:hAnsi="PT Astra Serif"/>
          <w:sz w:val="28"/>
        </w:rPr>
        <w:t>МБУ «Централизованная сеть культурно-досуговых учреждений Тазовского района»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(педагог д/о)</w:t>
      </w:r>
    </w:p>
    <w:p w14:paraId="4B030000">
      <w:pPr>
        <w:numPr>
          <w:numId w:val="49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2021г. – специалисты </w:t>
      </w:r>
      <w:r>
        <w:rPr>
          <w:rFonts w:ascii="PT Astra Serif" w:hAnsi="PT Astra Serif"/>
          <w:sz w:val="28"/>
        </w:rPr>
        <w:t>(методист, педагоги д/о высшей категории),</w:t>
      </w:r>
      <w:r>
        <w:rPr>
          <w:rFonts w:ascii="PT Astra Serif" w:hAnsi="PT Astra Serif"/>
          <w:sz w:val="28"/>
        </w:rPr>
        <w:t xml:space="preserve"> осуществляющие всесторонний анализ профессиональной деятельности следующих аттестующихся педагогических работников образовательных организаций Тазовского района в 2021г.: </w:t>
      </w:r>
    </w:p>
    <w:p w14:paraId="4C030000">
      <w:pPr>
        <w:numPr>
          <w:numId w:val="49"/>
        </w:numPr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b w:val="0"/>
          <w:sz w:val="28"/>
          <w:u w:val="none"/>
        </w:rPr>
      </w:pPr>
      <w:r>
        <w:rPr>
          <w:rFonts w:ascii="PT Astra Serif" w:hAnsi="PT Astra Serif"/>
          <w:b w:val="0"/>
          <w:sz w:val="28"/>
          <w:u w:val="none"/>
        </w:rPr>
        <w:t>педагог-организатор</w:t>
      </w:r>
      <w:r>
        <w:rPr>
          <w:rFonts w:ascii="PT Astra Serif" w:hAnsi="PT Astra Serif"/>
          <w:b w:val="0"/>
          <w:sz w:val="28"/>
          <w:u w:val="none"/>
        </w:rPr>
        <w:t xml:space="preserve">, </w:t>
      </w:r>
      <w:r>
        <w:rPr>
          <w:rFonts w:ascii="PT Astra Serif" w:hAnsi="PT Astra Serif"/>
          <w:b w:val="0"/>
          <w:sz w:val="28"/>
          <w:u w:val="none"/>
        </w:rPr>
        <w:t>Муниципального бюджетного дошкольного образовательного учреждения детский сад «Оленёнок»</w:t>
      </w:r>
    </w:p>
    <w:p w14:paraId="4D030000">
      <w:pPr>
        <w:numPr>
          <w:numId w:val="49"/>
        </w:numPr>
        <w:spacing w:after="0" w:before="0" w:line="240" w:lineRule="auto"/>
        <w:ind w:hanging="567" w:left="1134" w:right="-36"/>
        <w:jc w:val="both"/>
        <w:rPr>
          <w:rFonts w:ascii="PT Astra Serif" w:hAnsi="PT Astra Serif"/>
          <w:b w:val="0"/>
          <w:sz w:val="28"/>
          <w:u w:val="none"/>
        </w:rPr>
      </w:pPr>
      <w:r>
        <w:rPr>
          <w:rFonts w:ascii="PT Astra Serif" w:hAnsi="PT Astra Serif"/>
          <w:b w:val="0"/>
          <w:sz w:val="28"/>
          <w:u w:val="none"/>
        </w:rPr>
        <w:t>педагог дополнительного образования, м</w:t>
      </w:r>
      <w:r>
        <w:rPr>
          <w:rFonts w:ascii="PT Astra Serif" w:hAnsi="PT Astra Serif"/>
          <w:b w:val="0"/>
          <w:sz w:val="28"/>
          <w:u w:val="none"/>
        </w:rPr>
        <w:t>униципально</w:t>
      </w:r>
      <w:r>
        <w:rPr>
          <w:rFonts w:ascii="PT Astra Serif" w:hAnsi="PT Astra Serif"/>
          <w:b w:val="0"/>
          <w:sz w:val="28"/>
          <w:u w:val="none"/>
        </w:rPr>
        <w:t>го</w:t>
      </w:r>
      <w:r>
        <w:rPr>
          <w:rFonts w:ascii="PT Astra Serif" w:hAnsi="PT Astra Serif"/>
          <w:b w:val="0"/>
          <w:sz w:val="28"/>
          <w:u w:val="none"/>
        </w:rPr>
        <w:t xml:space="preserve"> бюджетн</w:t>
      </w:r>
      <w:r>
        <w:rPr>
          <w:rFonts w:ascii="PT Astra Serif" w:hAnsi="PT Astra Serif"/>
          <w:b w:val="0"/>
          <w:sz w:val="28"/>
          <w:u w:val="none"/>
        </w:rPr>
        <w:t>ого</w:t>
      </w:r>
      <w:r>
        <w:rPr>
          <w:rFonts w:ascii="PT Astra Serif" w:hAnsi="PT Astra Serif"/>
          <w:b w:val="0"/>
          <w:sz w:val="28"/>
          <w:u w:val="none"/>
        </w:rPr>
        <w:t xml:space="preserve"> образовательно</w:t>
      </w:r>
      <w:r>
        <w:rPr>
          <w:rFonts w:ascii="PT Astra Serif" w:hAnsi="PT Astra Serif"/>
          <w:b w:val="0"/>
          <w:sz w:val="28"/>
          <w:u w:val="none"/>
        </w:rPr>
        <w:t>го</w:t>
      </w:r>
      <w:r>
        <w:rPr>
          <w:rFonts w:ascii="PT Astra Serif" w:hAnsi="PT Astra Serif"/>
          <w:b w:val="0"/>
          <w:sz w:val="28"/>
          <w:u w:val="none"/>
        </w:rPr>
        <w:t xml:space="preserve"> учреждени</w:t>
      </w:r>
      <w:r>
        <w:rPr>
          <w:rFonts w:ascii="PT Astra Serif" w:hAnsi="PT Astra Serif"/>
          <w:b w:val="0"/>
          <w:sz w:val="28"/>
          <w:u w:val="none"/>
        </w:rPr>
        <w:t xml:space="preserve">я </w:t>
      </w:r>
      <w:r>
        <w:rPr>
          <w:rFonts w:ascii="PT Astra Serif" w:hAnsi="PT Astra Serif"/>
          <w:b w:val="0"/>
          <w:sz w:val="28"/>
          <w:u w:val="none"/>
        </w:rPr>
        <w:t>допол</w:t>
      </w:r>
      <w:r>
        <w:rPr>
          <w:rFonts w:ascii="PT Astra Serif" w:hAnsi="PT Astra Serif"/>
          <w:b w:val="0"/>
          <w:sz w:val="28"/>
          <w:u w:val="none"/>
        </w:rPr>
        <w:t>нительн</w:t>
      </w:r>
      <w:r>
        <w:rPr>
          <w:rFonts w:ascii="PT Astra Serif" w:hAnsi="PT Astra Serif"/>
          <w:b w:val="0"/>
          <w:sz w:val="28"/>
          <w:u w:val="none"/>
        </w:rPr>
        <w:t>о</w:t>
      </w:r>
      <w:r>
        <w:rPr>
          <w:rFonts w:ascii="PT Astra Serif" w:hAnsi="PT Astra Serif"/>
          <w:b w:val="0"/>
          <w:sz w:val="28"/>
          <w:u w:val="none"/>
        </w:rPr>
        <w:t>го образования "Газ-Салинский детско-юношеский центр"</w:t>
      </w:r>
    </w:p>
    <w:p w14:paraId="4E030000">
      <w:pPr>
        <w:numPr>
          <w:numId w:val="49"/>
        </w:numPr>
        <w:spacing w:after="0" w:before="0" w:line="240" w:lineRule="auto"/>
        <w:ind w:hanging="567" w:left="1134" w:right="-36"/>
        <w:jc w:val="both"/>
        <w:rPr>
          <w:rFonts w:ascii="PT Astra Serif" w:hAnsi="PT Astra Serif"/>
          <w:b w:val="0"/>
          <w:sz w:val="28"/>
          <w:u w:val="none"/>
        </w:rPr>
      </w:pPr>
      <w:r>
        <w:rPr>
          <w:rFonts w:ascii="PT Astra Serif" w:hAnsi="PT Astra Serif"/>
          <w:b w:val="0"/>
          <w:sz w:val="28"/>
        </w:rPr>
        <w:t>педагог дополнительного образования, м</w:t>
      </w:r>
      <w:r>
        <w:rPr>
          <w:rFonts w:ascii="PT Astra Serif" w:hAnsi="PT Astra Serif"/>
          <w:b w:val="0"/>
          <w:sz w:val="28"/>
        </w:rPr>
        <w:t>униципальное бюджетное образовательное учреждение дополнительного образования «Тазовский районный Дом творчества»</w:t>
      </w:r>
    </w:p>
    <w:p w14:paraId="4F030000">
      <w:pPr>
        <w:numPr>
          <w:numId w:val="49"/>
        </w:numPr>
        <w:spacing w:after="0" w:before="0" w:line="240" w:lineRule="auto"/>
        <w:ind w:hanging="567" w:left="1134" w:right="-36"/>
        <w:jc w:val="both"/>
        <w:rPr>
          <w:rFonts w:ascii="PT Astra Serif" w:hAnsi="PT Astra Serif"/>
          <w:b w:val="0"/>
          <w:sz w:val="28"/>
          <w:u w:val="none"/>
        </w:rPr>
      </w:pPr>
      <w:r>
        <w:rPr>
          <w:rFonts w:ascii="PT Astra Serif" w:hAnsi="PT Astra Serif"/>
          <w:b w:val="0"/>
          <w:sz w:val="28"/>
        </w:rPr>
        <w:t>педагог дополнительного образования</w:t>
      </w:r>
      <w:r>
        <w:rPr>
          <w:rFonts w:ascii="PT Astra Serif" w:hAnsi="PT Astra Serif"/>
          <w:b w:val="0"/>
          <w:sz w:val="28"/>
        </w:rPr>
        <w:t>, м</w:t>
      </w:r>
      <w:r>
        <w:rPr>
          <w:rFonts w:ascii="PT Astra Serif" w:hAnsi="PT Astra Serif"/>
          <w:b w:val="0"/>
          <w:sz w:val="28"/>
        </w:rPr>
        <w:t>униципальное бюджетное</w:t>
      </w:r>
      <w:r>
        <w:rPr>
          <w:rFonts w:ascii="PT Astra Serif" w:hAnsi="PT Astra Serif"/>
          <w:b w:val="0"/>
          <w:sz w:val="28"/>
        </w:rPr>
        <w:t xml:space="preserve"> образова</w:t>
      </w:r>
      <w:r>
        <w:rPr>
          <w:rFonts w:ascii="PT Astra Serif" w:hAnsi="PT Astra Serif"/>
          <w:b w:val="0"/>
          <w:sz w:val="28"/>
        </w:rPr>
        <w:t>тельное учреждение дополнительного образования «Тазовский районный Дом творчества»</w:t>
      </w:r>
    </w:p>
    <w:p w14:paraId="5003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firstLine="0" w:left="0"/>
        <w:jc w:val="both"/>
        <w:rPr>
          <w:rFonts w:ascii="PT Astra Serif" w:hAnsi="PT Astra Serif"/>
          <w:caps w:val="1"/>
          <w:color w:val="000000"/>
          <w:sz w:val="28"/>
          <w:u w:val="single"/>
        </w:rPr>
      </w:pPr>
      <w:r>
        <w:rPr>
          <w:rFonts w:ascii="PT Astra Serif" w:hAnsi="PT Astra Serif"/>
          <w:caps w:val="1"/>
          <w:color w:val="000000"/>
          <w:sz w:val="28"/>
          <w:u w:val="single"/>
        </w:rPr>
        <w:t>Всероссийский уровень:</w:t>
      </w:r>
    </w:p>
    <w:p w14:paraId="51030000">
      <w:pPr>
        <w:numPr>
          <w:numId w:val="50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/>
        <w:jc w:val="both"/>
        <w:rPr>
          <w:rFonts w:ascii="PT Astra Serif" w:hAnsi="PT Astra Serif"/>
          <w:b w:val="0"/>
          <w:color w:val="000000"/>
          <w:sz w:val="28"/>
        </w:rPr>
      </w:pPr>
      <w:r>
        <w:rPr>
          <w:rFonts w:ascii="PT Astra Serif" w:hAnsi="PT Astra Serif"/>
          <w:b w:val="0"/>
          <w:color w:val="000000"/>
          <w:sz w:val="28"/>
        </w:rPr>
        <w:t xml:space="preserve">эксперт </w:t>
      </w:r>
      <w:r>
        <w:rPr>
          <w:rFonts w:ascii="PT Astra Serif" w:hAnsi="PT Astra Serif"/>
          <w:b w:val="0"/>
          <w:sz w:val="28"/>
        </w:rPr>
        <w:t>XVIII</w:t>
      </w:r>
      <w:r>
        <w:rPr>
          <w:rFonts w:ascii="PT Astra Serif" w:hAnsi="PT Astra Serif"/>
          <w:b w:val="0"/>
          <w:sz w:val="28"/>
        </w:rPr>
        <w:t xml:space="preserve"> </w:t>
      </w:r>
      <w:r>
        <w:rPr>
          <w:rFonts w:ascii="PT Astra Serif" w:hAnsi="PT Astra Serif"/>
          <w:b w:val="0"/>
          <w:sz w:val="28"/>
        </w:rPr>
        <w:t>Всероссийского конкурса молодежных авторских проектов и проектов в сфере образования, направленных на социально – экономическое развитие российских территорий</w:t>
      </w:r>
      <w:r>
        <w:rPr>
          <w:rFonts w:ascii="PT Astra Serif" w:hAnsi="PT Astra Serif"/>
          <w:b w:val="0"/>
          <w:sz w:val="28"/>
        </w:rPr>
        <w:t xml:space="preserve">, </w:t>
      </w:r>
      <w:r>
        <w:rPr>
          <w:rFonts w:ascii="PT Astra Serif" w:hAnsi="PT Astra Serif"/>
          <w:b w:val="0"/>
          <w:sz w:val="28"/>
        </w:rPr>
        <w:t>«Моя страна – моя Россия» в номинациях "Моя педагогическая инициатива", "Моя малая Родина" (заместитель директора по УВР)</w:t>
      </w:r>
    </w:p>
    <w:p w14:paraId="5203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/>
        <w:jc w:val="both"/>
        <w:rPr>
          <w:rFonts w:ascii="PT Astra Serif" w:hAnsi="PT Astra Serif"/>
          <w:color w:val="000000"/>
          <w:sz w:val="28"/>
        </w:rPr>
      </w:pPr>
    </w:p>
    <w:p w14:paraId="53030000">
      <w:pPr>
        <w:spacing w:after="0" w:before="0" w:line="240" w:lineRule="auto"/>
        <w:ind w:firstLine="567"/>
        <w:jc w:val="both"/>
        <w:rPr>
          <w:rFonts w:ascii="PT Astra Serif" w:hAnsi="PT Astra Serif"/>
          <w:b w:val="1"/>
          <w:caps w:val="0"/>
          <w:color w:val="000000"/>
          <w:sz w:val="28"/>
        </w:rPr>
      </w:pPr>
      <w:r>
        <w:rPr>
          <w:rFonts w:ascii="PT Astra Serif" w:hAnsi="PT Astra Serif"/>
          <w:b w:val="0"/>
          <w:caps w:val="0"/>
          <w:color w:val="000000"/>
          <w:sz w:val="28"/>
        </w:rPr>
        <w:t>В Учреждении реализуются программы по наставничеству. В течение года в объединениях Дома творчества</w:t>
      </w:r>
      <w:r>
        <w:rPr>
          <w:rFonts w:ascii="PT Astra Serif" w:hAnsi="PT Astra Serif"/>
          <w:b w:val="1"/>
          <w:caps w:val="0"/>
          <w:color w:val="000000"/>
          <w:sz w:val="28"/>
        </w:rPr>
        <w:t xml:space="preserve"> производственную практику п</w:t>
      </w:r>
      <w:r>
        <w:rPr>
          <w:rFonts w:ascii="PT Astra Serif" w:hAnsi="PT Astra Serif"/>
          <w:b w:val="0"/>
          <w:caps w:val="0"/>
          <w:color w:val="000000"/>
          <w:sz w:val="28"/>
        </w:rPr>
        <w:t>од руководством опытных наставников прошли несколько студентов профильных учреждений:</w:t>
      </w:r>
    </w:p>
    <w:p w14:paraId="54030000">
      <w:pPr>
        <w:numPr>
          <w:ilvl w:val="0"/>
          <w:numId w:val="51"/>
        </w:numPr>
        <w:tabs>
          <w:tab w:leader="none" w:pos="993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28.09</w:t>
      </w:r>
      <w:r>
        <w:rPr>
          <w:rFonts w:ascii="PT Astra Serif" w:hAnsi="PT Astra Serif"/>
          <w:sz w:val="28"/>
        </w:rPr>
        <w:t>.2020г.</w:t>
      </w:r>
      <w:r>
        <w:rPr>
          <w:rFonts w:ascii="PT Astra Serif" w:hAnsi="PT Astra Serif"/>
          <w:sz w:val="28"/>
        </w:rPr>
        <w:t xml:space="preserve"> - </w:t>
      </w:r>
      <w:r>
        <w:rPr>
          <w:rFonts w:ascii="PT Astra Serif" w:hAnsi="PT Astra Serif"/>
          <w:sz w:val="28"/>
        </w:rPr>
        <w:t>24.10</w:t>
      </w:r>
      <w:r>
        <w:rPr>
          <w:rFonts w:ascii="PT Astra Serif" w:hAnsi="PT Astra Serif"/>
          <w:sz w:val="28"/>
        </w:rPr>
        <w:t>.2020г.</w:t>
      </w:r>
      <w:r>
        <w:rPr>
          <w:rFonts w:ascii="PT Astra Serif" w:hAnsi="PT Astra Serif"/>
          <w:sz w:val="28"/>
        </w:rPr>
        <w:t xml:space="preserve"> – прохождение </w:t>
      </w:r>
      <w:r>
        <w:rPr>
          <w:rFonts w:ascii="PT Astra Serif" w:hAnsi="PT Astra Serif"/>
          <w:sz w:val="28"/>
        </w:rPr>
        <w:t xml:space="preserve">ознакомительной практики </w:t>
      </w:r>
      <w:r>
        <w:rPr>
          <w:rFonts w:ascii="PT Astra Serif" w:hAnsi="PT Astra Serif"/>
          <w:sz w:val="28"/>
        </w:rPr>
        <w:t xml:space="preserve">по </w:t>
      </w:r>
      <w:r>
        <w:rPr>
          <w:rFonts w:ascii="PT Astra Serif" w:hAnsi="PT Astra Serif"/>
          <w:sz w:val="28"/>
        </w:rPr>
        <w:t>направлению подгот</w:t>
      </w:r>
      <w:r>
        <w:rPr>
          <w:rFonts w:ascii="PT Astra Serif" w:hAnsi="PT Astra Serif"/>
          <w:sz w:val="28"/>
        </w:rPr>
        <w:t>о</w:t>
      </w:r>
      <w:r>
        <w:rPr>
          <w:rFonts w:ascii="PT Astra Serif" w:hAnsi="PT Astra Serif"/>
          <w:sz w:val="28"/>
        </w:rPr>
        <w:t xml:space="preserve">вки </w:t>
      </w:r>
      <w:r>
        <w:rPr>
          <w:rFonts w:ascii="PT Astra Serif" w:hAnsi="PT Astra Serif"/>
          <w:sz w:val="28"/>
        </w:rPr>
        <w:t>«</w:t>
      </w:r>
      <w:r>
        <w:rPr>
          <w:rFonts w:ascii="PT Astra Serif" w:hAnsi="PT Astra Serif"/>
          <w:sz w:val="28"/>
        </w:rPr>
        <w:t>Специа</w:t>
      </w:r>
      <w:r>
        <w:rPr>
          <w:rFonts w:ascii="PT Astra Serif" w:hAnsi="PT Astra Serif"/>
          <w:sz w:val="28"/>
        </w:rPr>
        <w:t xml:space="preserve">льное </w:t>
      </w:r>
      <w:r>
        <w:rPr>
          <w:rFonts w:ascii="PT Astra Serif" w:hAnsi="PT Astra Serif"/>
          <w:sz w:val="28"/>
        </w:rPr>
        <w:t>(деф</w:t>
      </w:r>
      <w:r>
        <w:rPr>
          <w:rFonts w:ascii="PT Astra Serif" w:hAnsi="PT Astra Serif"/>
          <w:sz w:val="28"/>
        </w:rPr>
        <w:t>ектологическое</w:t>
      </w:r>
      <w:r>
        <w:rPr>
          <w:rFonts w:ascii="PT Astra Serif" w:hAnsi="PT Astra Serif"/>
          <w:sz w:val="28"/>
        </w:rPr>
        <w:t>)</w:t>
      </w:r>
      <w:r>
        <w:rPr>
          <w:rFonts w:ascii="PT Astra Serif" w:hAnsi="PT Astra Serif"/>
          <w:sz w:val="28"/>
        </w:rPr>
        <w:t xml:space="preserve"> образовани</w:t>
      </w:r>
      <w:r>
        <w:rPr>
          <w:rFonts w:ascii="PT Astra Serif" w:hAnsi="PT Astra Serif"/>
          <w:sz w:val="28"/>
        </w:rPr>
        <w:t>е</w:t>
      </w:r>
      <w:r>
        <w:rPr>
          <w:rFonts w:ascii="PT Astra Serif" w:hAnsi="PT Astra Serif"/>
          <w:sz w:val="28"/>
        </w:rPr>
        <w:t>»</w:t>
      </w:r>
      <w:r>
        <w:rPr>
          <w:rFonts w:ascii="PT Astra Serif" w:hAnsi="PT Astra Serif"/>
          <w:sz w:val="28"/>
        </w:rPr>
        <w:t xml:space="preserve">, </w:t>
      </w:r>
      <w:r>
        <w:rPr>
          <w:rFonts w:ascii="PT Astra Serif" w:hAnsi="PT Astra Serif"/>
          <w:sz w:val="28"/>
        </w:rPr>
        <w:t xml:space="preserve">профиль </w:t>
      </w:r>
      <w:r>
        <w:rPr>
          <w:rFonts w:ascii="PT Astra Serif" w:hAnsi="PT Astra Serif"/>
          <w:sz w:val="28"/>
        </w:rPr>
        <w:t>«</w:t>
      </w:r>
      <w:r>
        <w:rPr>
          <w:rFonts w:ascii="PT Astra Serif" w:hAnsi="PT Astra Serif"/>
          <w:sz w:val="28"/>
        </w:rPr>
        <w:t>Специальная психология</w:t>
      </w:r>
      <w:r>
        <w:rPr>
          <w:rFonts w:ascii="PT Astra Serif" w:hAnsi="PT Astra Serif"/>
          <w:sz w:val="28"/>
        </w:rPr>
        <w:t>»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педагогом дополнительного образования МБОУ ДО «Тазовский РДТ»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–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студентом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факультета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коррекционной</w:t>
      </w:r>
      <w:r>
        <w:rPr>
          <w:rFonts w:ascii="PT Astra Serif" w:hAnsi="PT Astra Serif"/>
          <w:sz w:val="28"/>
        </w:rPr>
        <w:t xml:space="preserve"> педагоги</w:t>
      </w:r>
      <w:r>
        <w:rPr>
          <w:rFonts w:ascii="PT Astra Serif" w:hAnsi="PT Astra Serif"/>
          <w:sz w:val="28"/>
        </w:rPr>
        <w:t>ки и психологии, кафедры корре</w:t>
      </w:r>
      <w:r>
        <w:rPr>
          <w:rFonts w:ascii="PT Astra Serif" w:hAnsi="PT Astra Serif"/>
          <w:sz w:val="28"/>
        </w:rPr>
        <w:t>кционной педагогики и социальной психологии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ФГБОУ ВО</w:t>
      </w:r>
      <w:r>
        <w:rPr>
          <w:rFonts w:ascii="PT Astra Serif" w:hAnsi="PT Astra Serif"/>
          <w:sz w:val="28"/>
        </w:rPr>
        <w:t xml:space="preserve"> «</w:t>
      </w:r>
      <w:r>
        <w:rPr>
          <w:rFonts w:ascii="PT Astra Serif" w:hAnsi="PT Astra Serif"/>
          <w:sz w:val="28"/>
        </w:rPr>
        <w:t xml:space="preserve">Шадринский </w:t>
      </w:r>
      <w:r>
        <w:rPr>
          <w:rFonts w:ascii="PT Astra Serif" w:hAnsi="PT Astra Serif"/>
          <w:sz w:val="28"/>
        </w:rPr>
        <w:t xml:space="preserve">государственный </w:t>
      </w:r>
      <w:r>
        <w:rPr>
          <w:rFonts w:ascii="PT Astra Serif" w:hAnsi="PT Astra Serif"/>
          <w:sz w:val="28"/>
        </w:rPr>
        <w:t xml:space="preserve">педагогический </w:t>
      </w:r>
      <w:r>
        <w:rPr>
          <w:rFonts w:ascii="PT Astra Serif" w:hAnsi="PT Astra Serif"/>
          <w:sz w:val="28"/>
        </w:rPr>
        <w:t>университет»</w:t>
      </w:r>
      <w:r>
        <w:rPr>
          <w:rFonts w:ascii="PT Astra Serif" w:hAnsi="PT Astra Serif"/>
          <w:sz w:val="28"/>
        </w:rPr>
        <w:t xml:space="preserve">. </w:t>
      </w:r>
      <w:r>
        <w:rPr>
          <w:rFonts w:ascii="PT Astra Serif" w:hAnsi="PT Astra Serif"/>
          <w:sz w:val="28"/>
        </w:rPr>
        <w:t xml:space="preserve">Руководитель практики - </w:t>
      </w:r>
      <w:r>
        <w:rPr>
          <w:rFonts w:ascii="PT Astra Serif" w:hAnsi="PT Astra Serif"/>
          <w:sz w:val="28"/>
        </w:rPr>
        <w:t xml:space="preserve">заместитель </w:t>
      </w:r>
      <w:r>
        <w:rPr>
          <w:rFonts w:ascii="PT Astra Serif" w:hAnsi="PT Astra Serif"/>
          <w:sz w:val="28"/>
        </w:rPr>
        <w:t>директора по учебно-воспитательной работе.</w:t>
      </w:r>
    </w:p>
    <w:p w14:paraId="55030000">
      <w:pPr>
        <w:numPr>
          <w:ilvl w:val="0"/>
          <w:numId w:val="51"/>
        </w:numPr>
        <w:tabs>
          <w:tab w:leader="none" w:pos="993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30</w:t>
      </w:r>
      <w:r>
        <w:rPr>
          <w:rFonts w:ascii="PT Astra Serif" w:hAnsi="PT Astra Serif"/>
          <w:sz w:val="28"/>
        </w:rPr>
        <w:t>.11</w:t>
      </w:r>
      <w:r>
        <w:rPr>
          <w:rFonts w:ascii="PT Astra Serif" w:hAnsi="PT Astra Serif"/>
          <w:sz w:val="28"/>
        </w:rPr>
        <w:t>.2020г.</w:t>
      </w:r>
      <w:r>
        <w:rPr>
          <w:rFonts w:ascii="PT Astra Serif" w:hAnsi="PT Astra Serif"/>
          <w:sz w:val="28"/>
        </w:rPr>
        <w:t xml:space="preserve"> - </w:t>
      </w:r>
      <w:r>
        <w:rPr>
          <w:rFonts w:ascii="PT Astra Serif" w:hAnsi="PT Astra Serif"/>
          <w:sz w:val="28"/>
        </w:rPr>
        <w:t>13.12</w:t>
      </w:r>
      <w:r>
        <w:rPr>
          <w:rFonts w:ascii="PT Astra Serif" w:hAnsi="PT Astra Serif"/>
          <w:sz w:val="28"/>
        </w:rPr>
        <w:t xml:space="preserve">.2020г. – прохождение </w:t>
      </w:r>
      <w:r>
        <w:rPr>
          <w:rFonts w:ascii="PT Astra Serif" w:hAnsi="PT Astra Serif"/>
          <w:sz w:val="28"/>
        </w:rPr>
        <w:t xml:space="preserve"> ознакомительной практики </w:t>
      </w:r>
      <w:r>
        <w:rPr>
          <w:rFonts w:ascii="PT Astra Serif" w:hAnsi="PT Astra Serif"/>
          <w:sz w:val="28"/>
        </w:rPr>
        <w:t>по специальности «Педагогика»</w:t>
      </w:r>
      <w:r>
        <w:rPr>
          <w:rFonts w:ascii="PT Astra Serif" w:hAnsi="PT Astra Serif"/>
          <w:sz w:val="28"/>
        </w:rPr>
        <w:t xml:space="preserve">, направленность "Менеджмент в образовании» </w:t>
      </w:r>
      <w:r>
        <w:rPr>
          <w:rFonts w:ascii="PT Astra Serif" w:hAnsi="PT Astra Serif"/>
          <w:sz w:val="28"/>
        </w:rPr>
        <w:t xml:space="preserve">студента </w:t>
      </w:r>
      <w:r>
        <w:rPr>
          <w:rFonts w:ascii="PT Astra Serif" w:hAnsi="PT Astra Serif"/>
          <w:sz w:val="28"/>
        </w:rPr>
        <w:t>ФГБОУ ВО</w:t>
      </w:r>
      <w:r>
        <w:rPr>
          <w:rFonts w:ascii="PT Astra Serif" w:hAnsi="PT Astra Serif"/>
          <w:sz w:val="28"/>
        </w:rPr>
        <w:t xml:space="preserve"> «Вятский государственный университет»</w:t>
      </w:r>
      <w:r>
        <w:rPr>
          <w:rFonts w:ascii="PT Astra Serif" w:hAnsi="PT Astra Serif"/>
          <w:sz w:val="28"/>
        </w:rPr>
        <w:t>, педагога дополнительного образования МБОУ ДО «Тазовский РДТ»</w:t>
      </w:r>
      <w:r>
        <w:rPr>
          <w:rFonts w:ascii="PT Astra Serif" w:hAnsi="PT Astra Serif"/>
          <w:sz w:val="28"/>
        </w:rPr>
        <w:t xml:space="preserve">. </w:t>
      </w:r>
      <w:r>
        <w:rPr>
          <w:rFonts w:ascii="PT Astra Serif" w:hAnsi="PT Astra Serif"/>
          <w:sz w:val="28"/>
        </w:rPr>
        <w:t xml:space="preserve">Руководитель практики - </w:t>
      </w:r>
      <w:r>
        <w:rPr>
          <w:rFonts w:ascii="PT Astra Serif" w:hAnsi="PT Astra Serif"/>
          <w:sz w:val="28"/>
        </w:rPr>
        <w:t xml:space="preserve">заместитель </w:t>
      </w:r>
      <w:r>
        <w:rPr>
          <w:rFonts w:ascii="PT Astra Serif" w:hAnsi="PT Astra Serif"/>
          <w:sz w:val="28"/>
        </w:rPr>
        <w:t>директора по учебно-воспитательной работе.</w:t>
      </w:r>
    </w:p>
    <w:p w14:paraId="56030000">
      <w:pPr>
        <w:numPr>
          <w:ilvl w:val="0"/>
          <w:numId w:val="51"/>
        </w:numPr>
        <w:tabs>
          <w:tab w:leader="none" w:pos="993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23 - 28.11.2020г. - прохождение</w:t>
      </w:r>
      <w:r>
        <w:rPr>
          <w:rFonts w:ascii="PT Astra Serif" w:hAnsi="PT Astra Serif"/>
          <w:sz w:val="28"/>
        </w:rPr>
        <w:t xml:space="preserve"> практики по специальности «Педагогика дополнительного образования» студента ГБПОУ ЯНАО «Новоуренгойский многопрофильный колледж». </w:t>
      </w:r>
      <w:r>
        <w:rPr>
          <w:rFonts w:ascii="PT Astra Serif" w:hAnsi="PT Astra Serif"/>
          <w:sz w:val="28"/>
        </w:rPr>
        <w:t>Руководитель практики - педагог дополнительного образования художественной направленности.</w:t>
      </w:r>
    </w:p>
    <w:p w14:paraId="57030000">
      <w:pPr>
        <w:numPr>
          <w:numId w:val="51"/>
        </w:numPr>
        <w:tabs>
          <w:tab w:leader="none" w:pos="993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08.03.</w:t>
      </w:r>
      <w:r>
        <w:rPr>
          <w:rFonts w:ascii="PT Astra Serif" w:hAnsi="PT Astra Serif"/>
          <w:sz w:val="28"/>
        </w:rPr>
        <w:t xml:space="preserve"> по </w:t>
      </w:r>
      <w:r>
        <w:rPr>
          <w:rFonts w:ascii="PT Astra Serif" w:hAnsi="PT Astra Serif"/>
          <w:sz w:val="28"/>
        </w:rPr>
        <w:t>13.03</w:t>
      </w:r>
      <w:r>
        <w:rPr>
          <w:rFonts w:ascii="PT Astra Serif" w:hAnsi="PT Astra Serif"/>
          <w:sz w:val="28"/>
        </w:rPr>
        <w:t>.202</w:t>
      </w:r>
      <w:r>
        <w:rPr>
          <w:rFonts w:ascii="PT Astra Serif" w:hAnsi="PT Astra Serif"/>
          <w:sz w:val="28"/>
        </w:rPr>
        <w:t>1</w:t>
      </w:r>
      <w:r>
        <w:rPr>
          <w:rFonts w:ascii="PT Astra Serif" w:hAnsi="PT Astra Serif"/>
          <w:sz w:val="28"/>
        </w:rPr>
        <w:t xml:space="preserve">г. - </w:t>
      </w:r>
      <w:r>
        <w:rPr>
          <w:rFonts w:ascii="PT Astra Serif" w:hAnsi="PT Astra Serif"/>
          <w:sz w:val="28"/>
        </w:rPr>
        <w:t>прохождение</w:t>
      </w:r>
      <w:r>
        <w:rPr>
          <w:rFonts w:ascii="PT Astra Serif" w:hAnsi="PT Astra Serif"/>
          <w:sz w:val="28"/>
        </w:rPr>
        <w:t xml:space="preserve"> практики по специальности «Педагогика дополнительного образования» студента ГБПОУ ЯНАО «Новоуренгойский многопрофильный колледж». </w:t>
      </w:r>
      <w:r>
        <w:rPr>
          <w:rFonts w:ascii="PT Astra Serif" w:hAnsi="PT Astra Serif"/>
          <w:sz w:val="28"/>
        </w:rPr>
        <w:t xml:space="preserve">Руководитель практики - </w:t>
      </w:r>
      <w:r>
        <w:rPr>
          <w:rFonts w:ascii="PT Astra Serif" w:hAnsi="PT Astra Serif"/>
          <w:sz w:val="28"/>
        </w:rPr>
        <w:t xml:space="preserve">педагог дополнительного образования </w:t>
      </w:r>
      <w:r>
        <w:rPr>
          <w:rFonts w:ascii="PT Astra Serif" w:hAnsi="PT Astra Serif"/>
          <w:sz w:val="28"/>
        </w:rPr>
        <w:t>художественной направленности.</w:t>
      </w:r>
    </w:p>
    <w:p w14:paraId="58030000">
      <w:pPr>
        <w:numPr>
          <w:numId w:val="51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19.04. по 15.05.2021г. - п</w:t>
      </w:r>
      <w:r>
        <w:rPr>
          <w:rFonts w:ascii="PT Astra Serif" w:hAnsi="PT Astra Serif"/>
          <w:sz w:val="28"/>
        </w:rPr>
        <w:t>рохождение</w:t>
      </w:r>
      <w:r>
        <w:rPr>
          <w:rFonts w:ascii="PT Astra Serif" w:hAnsi="PT Astra Serif"/>
          <w:sz w:val="28"/>
        </w:rPr>
        <w:t xml:space="preserve"> практики по специальности «Педагогика дополнительного образования» студента ГБПОУ ЯНАО «Новоуренгойский многопрофильный колледж». </w:t>
      </w:r>
      <w:r>
        <w:rPr>
          <w:rFonts w:ascii="PT Astra Serif" w:hAnsi="PT Astra Serif"/>
          <w:sz w:val="28"/>
        </w:rPr>
        <w:t>Ру</w:t>
      </w:r>
      <w:r>
        <w:rPr>
          <w:rFonts w:ascii="PT Astra Serif" w:hAnsi="PT Astra Serif"/>
          <w:sz w:val="28"/>
        </w:rPr>
        <w:t xml:space="preserve">ководитель практики - </w:t>
      </w:r>
      <w:r>
        <w:rPr>
          <w:rFonts w:ascii="PT Astra Serif" w:hAnsi="PT Astra Serif"/>
          <w:sz w:val="28"/>
        </w:rPr>
        <w:t xml:space="preserve">педагог дополнительного образования </w:t>
      </w:r>
      <w:r>
        <w:rPr>
          <w:rFonts w:ascii="PT Astra Serif" w:hAnsi="PT Astra Serif"/>
          <w:sz w:val="28"/>
        </w:rPr>
        <w:t>художественной направленности.</w:t>
      </w:r>
    </w:p>
    <w:p w14:paraId="59030000">
      <w:pPr>
        <w:spacing w:after="0" w:before="0" w:line="240" w:lineRule="auto"/>
        <w:ind w:firstLine="567"/>
        <w:jc w:val="both"/>
        <w:rPr>
          <w:rFonts w:ascii="PT Astra Serif" w:hAnsi="PT Astra Serif"/>
          <w:b w:val="0"/>
          <w:caps w:val="0"/>
          <w:color w:val="000000"/>
          <w:sz w:val="28"/>
        </w:rPr>
      </w:pPr>
    </w:p>
    <w:p w14:paraId="5A030000">
      <w:pPr>
        <w:spacing w:after="0" w:before="0" w:line="240" w:lineRule="auto"/>
        <w:ind w:firstLine="567"/>
        <w:jc w:val="both"/>
        <w:rPr>
          <w:rFonts w:ascii="PT Astra Serif" w:hAnsi="PT Astra Serif"/>
          <w:b w:val="0"/>
          <w:caps w:val="0"/>
          <w:color w:val="000000"/>
          <w:sz w:val="28"/>
        </w:rPr>
      </w:pPr>
      <w:r>
        <w:rPr>
          <w:rFonts w:ascii="PT Astra Serif" w:hAnsi="PT Astra Serif"/>
          <w:b w:val="0"/>
          <w:caps w:val="0"/>
          <w:color w:val="000000"/>
          <w:sz w:val="28"/>
        </w:rPr>
        <w:t xml:space="preserve">В рамках актуализации </w:t>
      </w:r>
      <w:r>
        <w:rPr>
          <w:rFonts w:ascii="PT Astra Serif" w:hAnsi="PT Astra Serif"/>
          <w:b w:val="1"/>
          <w:caps w:val="0"/>
          <w:color w:val="000000"/>
          <w:sz w:val="28"/>
        </w:rPr>
        <w:t>программно-методического комплекса</w:t>
      </w:r>
      <w:r>
        <w:rPr>
          <w:rFonts w:ascii="PT Astra Serif" w:hAnsi="PT Astra Serif"/>
          <w:b w:val="0"/>
          <w:caps w:val="0"/>
          <w:color w:val="000000"/>
          <w:sz w:val="28"/>
        </w:rPr>
        <w:t xml:space="preserve"> в Учреждении разработаны следующие документы</w:t>
      </w:r>
    </w:p>
    <w:p w14:paraId="5B030000">
      <w:pPr>
        <w:numPr>
          <w:ilvl w:val="0"/>
          <w:numId w:val="52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  <w:u w:val="single"/>
        </w:rPr>
      </w:pPr>
      <w:r>
        <w:rPr>
          <w:rFonts w:ascii="PT Astra Serif" w:hAnsi="PT Astra Serif"/>
          <w:color w:val="000000"/>
          <w:sz w:val="28"/>
          <w:u w:val="single"/>
        </w:rPr>
        <w:t>Дополнительные общеразвивающие программы с применением дистанционных образовательных технологий:</w:t>
      </w:r>
    </w:p>
    <w:p w14:paraId="5C030000">
      <w:pPr>
        <w:numPr>
          <w:numId w:val="53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"Цифровые технологии"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 xml:space="preserve"> </w:t>
      </w:r>
    </w:p>
    <w:p w14:paraId="5D030000">
      <w:pPr>
        <w:numPr>
          <w:numId w:val="53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"Азбука туризма"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 xml:space="preserve"> </w:t>
      </w:r>
    </w:p>
    <w:p w14:paraId="5E030000">
      <w:pPr>
        <w:numPr>
          <w:numId w:val="53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"Движение  – это жизнь"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 xml:space="preserve"> </w:t>
      </w:r>
    </w:p>
    <w:p w14:paraId="5F030000">
      <w:pPr>
        <w:numPr>
          <w:numId w:val="53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"Ментальная арифметика"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 xml:space="preserve"> </w:t>
      </w:r>
    </w:p>
    <w:p w14:paraId="60030000">
      <w:pPr>
        <w:numPr>
          <w:numId w:val="53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"Хочу все знать"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 xml:space="preserve"> </w:t>
      </w:r>
    </w:p>
    <w:p w14:paraId="61030000">
      <w:pPr>
        <w:numPr>
          <w:ilvl w:val="0"/>
          <w:numId w:val="53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"Эколёнок</w:t>
      </w:r>
      <w:r>
        <w:rPr>
          <w:rFonts w:ascii="PT Astra Serif" w:hAnsi="PT Astra Serif"/>
          <w:color w:val="000000"/>
          <w:sz w:val="28"/>
        </w:rPr>
        <w:t>»</w:t>
      </w:r>
    </w:p>
    <w:p w14:paraId="62030000">
      <w:pPr>
        <w:numPr>
          <w:ilvl w:val="0"/>
          <w:numId w:val="53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«У.К.Р.О.П.» </w:t>
      </w:r>
      <w:r>
        <w:rPr>
          <w:rFonts w:ascii="PT Astra Serif" w:hAnsi="PT Astra Serif"/>
          <w:color w:val="000000"/>
          <w:sz w:val="28"/>
        </w:rPr>
        <w:t xml:space="preserve"> </w:t>
      </w:r>
    </w:p>
    <w:p w14:paraId="63030000">
      <w:pPr>
        <w:numPr>
          <w:ilvl w:val="0"/>
          <w:numId w:val="53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«</w:t>
      </w:r>
      <w:r>
        <w:rPr>
          <w:rFonts w:ascii="PT Astra Serif" w:hAnsi="PT Astra Serif"/>
          <w:color w:val="000000"/>
          <w:sz w:val="28"/>
        </w:rPr>
        <w:t>Озадаченна</w:t>
      </w:r>
      <w:r>
        <w:rPr>
          <w:rFonts w:ascii="PT Astra Serif" w:hAnsi="PT Astra Serif"/>
          <w:color w:val="000000"/>
          <w:sz w:val="28"/>
        </w:rPr>
        <w:t>я химия 2.0</w:t>
      </w:r>
      <w:r>
        <w:rPr>
          <w:rFonts w:ascii="PT Astra Serif" w:hAnsi="PT Astra Serif"/>
          <w:color w:val="000000"/>
          <w:sz w:val="28"/>
        </w:rPr>
        <w:t xml:space="preserve">» </w:t>
      </w:r>
    </w:p>
    <w:p w14:paraId="64030000">
      <w:pPr>
        <w:numPr>
          <w:ilvl w:val="0"/>
          <w:numId w:val="53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«</w:t>
      </w:r>
      <w:r>
        <w:rPr>
          <w:rFonts w:ascii="PT Astra Serif" w:hAnsi="PT Astra Serif"/>
          <w:color w:val="000000"/>
          <w:sz w:val="28"/>
        </w:rPr>
        <w:t xml:space="preserve">Озадаченная </w:t>
      </w:r>
      <w:r>
        <w:rPr>
          <w:rFonts w:ascii="PT Astra Serif" w:hAnsi="PT Astra Serif"/>
          <w:color w:val="000000"/>
          <w:sz w:val="28"/>
        </w:rPr>
        <w:t xml:space="preserve">химия </w:t>
      </w:r>
      <w:r>
        <w:rPr>
          <w:rFonts w:ascii="PT Astra Serif" w:hAnsi="PT Astra Serif"/>
          <w:color w:val="000000"/>
          <w:sz w:val="28"/>
        </w:rPr>
        <w:t>8-9 класс</w:t>
      </w:r>
      <w:r>
        <w:rPr>
          <w:rFonts w:ascii="PT Astra Serif" w:hAnsi="PT Astra Serif"/>
          <w:color w:val="000000"/>
          <w:sz w:val="28"/>
        </w:rPr>
        <w:t>»</w:t>
      </w:r>
      <w:r>
        <w:rPr>
          <w:rFonts w:ascii="PT Astra Serif" w:hAnsi="PT Astra Serif"/>
          <w:color w:val="000000"/>
          <w:sz w:val="28"/>
        </w:rPr>
        <w:t xml:space="preserve"> </w:t>
      </w:r>
    </w:p>
    <w:p w14:paraId="65030000">
      <w:pPr>
        <w:numPr>
          <w:ilvl w:val="0"/>
          <w:numId w:val="53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«</w:t>
      </w:r>
      <w:r>
        <w:rPr>
          <w:rFonts w:ascii="PT Astra Serif" w:hAnsi="PT Astra Serif"/>
          <w:color w:val="000000"/>
          <w:sz w:val="28"/>
        </w:rPr>
        <w:t>Многолик</w:t>
      </w:r>
      <w:r>
        <w:rPr>
          <w:rFonts w:ascii="PT Astra Serif" w:hAnsi="PT Astra Serif"/>
          <w:color w:val="000000"/>
          <w:sz w:val="28"/>
        </w:rPr>
        <w:t>ая биология</w:t>
      </w:r>
      <w:r>
        <w:rPr>
          <w:rFonts w:ascii="PT Astra Serif" w:hAnsi="PT Astra Serif"/>
          <w:color w:val="000000"/>
          <w:sz w:val="28"/>
        </w:rPr>
        <w:t>»</w:t>
      </w:r>
    </w:p>
    <w:p w14:paraId="66030000">
      <w:pPr>
        <w:numPr>
          <w:ilvl w:val="0"/>
          <w:numId w:val="53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«</w:t>
      </w:r>
      <w:r>
        <w:rPr>
          <w:rFonts w:ascii="PT Astra Serif" w:hAnsi="PT Astra Serif"/>
          <w:color w:val="000000"/>
          <w:sz w:val="28"/>
        </w:rPr>
        <w:t>Избранные во</w:t>
      </w:r>
      <w:r>
        <w:rPr>
          <w:rFonts w:ascii="PT Astra Serif" w:hAnsi="PT Astra Serif"/>
          <w:color w:val="000000"/>
          <w:sz w:val="28"/>
        </w:rPr>
        <w:t>просы биологии</w:t>
      </w:r>
      <w:r>
        <w:rPr>
          <w:rFonts w:ascii="PT Astra Serif" w:hAnsi="PT Astra Serif"/>
          <w:color w:val="000000"/>
          <w:sz w:val="28"/>
        </w:rPr>
        <w:t xml:space="preserve">» </w:t>
      </w:r>
      <w:r>
        <w:rPr>
          <w:rFonts w:ascii="PT Astra Serif" w:hAnsi="PT Astra Serif"/>
          <w:color w:val="000000"/>
          <w:sz w:val="28"/>
        </w:rPr>
        <w:t xml:space="preserve"> </w:t>
      </w:r>
    </w:p>
    <w:p w14:paraId="67030000">
      <w:pPr>
        <w:numPr>
          <w:ilvl w:val="0"/>
          <w:numId w:val="53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«</w:t>
      </w:r>
      <w:r>
        <w:rPr>
          <w:rFonts w:ascii="PT Astra Serif" w:hAnsi="PT Astra Serif"/>
          <w:color w:val="000000"/>
          <w:sz w:val="28"/>
        </w:rPr>
        <w:t>Занимател</w:t>
      </w:r>
      <w:r>
        <w:rPr>
          <w:rFonts w:ascii="PT Astra Serif" w:hAnsi="PT Astra Serif"/>
          <w:color w:val="000000"/>
          <w:sz w:val="28"/>
        </w:rPr>
        <w:t xml:space="preserve">ьная </w:t>
      </w:r>
      <w:r>
        <w:rPr>
          <w:rFonts w:ascii="PT Astra Serif" w:hAnsi="PT Astra Serif"/>
          <w:color w:val="000000"/>
          <w:sz w:val="28"/>
        </w:rPr>
        <w:t>химия</w:t>
      </w:r>
      <w:r>
        <w:rPr>
          <w:rFonts w:ascii="PT Astra Serif" w:hAnsi="PT Astra Serif"/>
          <w:color w:val="000000"/>
          <w:sz w:val="28"/>
        </w:rPr>
        <w:t>»</w:t>
      </w:r>
    </w:p>
    <w:p w14:paraId="68030000">
      <w:pPr>
        <w:numPr>
          <w:ilvl w:val="0"/>
          <w:numId w:val="53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«</w:t>
      </w:r>
      <w:r>
        <w:rPr>
          <w:rFonts w:ascii="PT Astra Serif" w:hAnsi="PT Astra Serif"/>
          <w:color w:val="000000"/>
          <w:sz w:val="28"/>
        </w:rPr>
        <w:t>Основы генети</w:t>
      </w:r>
      <w:r>
        <w:rPr>
          <w:rFonts w:ascii="PT Astra Serif" w:hAnsi="PT Astra Serif"/>
          <w:color w:val="000000"/>
          <w:sz w:val="28"/>
        </w:rPr>
        <w:t>ки и селекции</w:t>
      </w:r>
      <w:r>
        <w:rPr>
          <w:rFonts w:ascii="PT Astra Serif" w:hAnsi="PT Astra Serif"/>
          <w:color w:val="000000"/>
          <w:sz w:val="28"/>
        </w:rPr>
        <w:t>»</w:t>
      </w:r>
      <w:r>
        <w:rPr>
          <w:rFonts w:ascii="PT Astra Serif" w:hAnsi="PT Astra Serif"/>
          <w:color w:val="000000"/>
          <w:sz w:val="28"/>
        </w:rPr>
        <w:t xml:space="preserve"> </w:t>
      </w:r>
    </w:p>
    <w:p w14:paraId="69030000">
      <w:pPr>
        <w:numPr>
          <w:numId w:val="53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«</w:t>
      </w:r>
      <w:r>
        <w:rPr>
          <w:rFonts w:ascii="PT Astra Serif" w:hAnsi="PT Astra Serif"/>
          <w:color w:val="000000"/>
          <w:sz w:val="28"/>
        </w:rPr>
        <w:t>Лига Добра</w:t>
      </w:r>
      <w:r>
        <w:rPr>
          <w:rFonts w:ascii="PT Astra Serif" w:hAnsi="PT Astra Serif"/>
          <w:color w:val="000000"/>
          <w:sz w:val="28"/>
        </w:rPr>
        <w:t xml:space="preserve">» </w:t>
      </w:r>
    </w:p>
    <w:p w14:paraId="6A030000">
      <w:pPr>
        <w:numPr>
          <w:numId w:val="53"/>
        </w:numPr>
        <w:spacing w:after="0" w:before="0" w:line="240" w:lineRule="auto"/>
        <w:ind w:hanging="567" w:left="567" w:right="-483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«</w:t>
      </w:r>
      <w:r>
        <w:rPr>
          <w:rFonts w:ascii="PT Astra Serif" w:hAnsi="PT Astra Serif"/>
          <w:color w:val="000000"/>
          <w:sz w:val="28"/>
        </w:rPr>
        <w:t>Ментальная арифметика</w:t>
      </w:r>
      <w:r>
        <w:rPr>
          <w:rFonts w:ascii="PT Astra Serif" w:hAnsi="PT Astra Serif"/>
          <w:color w:val="000000"/>
          <w:sz w:val="28"/>
        </w:rPr>
        <w:t>»</w:t>
      </w:r>
    </w:p>
    <w:p w14:paraId="6B030000">
      <w:pPr>
        <w:numPr>
          <w:numId w:val="53"/>
        </w:numPr>
        <w:spacing w:after="0" w:before="0" w:line="240" w:lineRule="auto"/>
        <w:ind w:hanging="567" w:left="567" w:right="-483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«</w:t>
      </w:r>
      <w:r>
        <w:rPr>
          <w:rFonts w:ascii="PT Astra Serif" w:hAnsi="PT Astra Serif"/>
          <w:color w:val="000000"/>
          <w:sz w:val="28"/>
        </w:rPr>
        <w:t>Мир обществознания</w:t>
      </w:r>
      <w:r>
        <w:rPr>
          <w:rFonts w:ascii="PT Astra Serif" w:hAnsi="PT Astra Serif"/>
          <w:color w:val="000000"/>
          <w:sz w:val="28"/>
        </w:rPr>
        <w:t>»</w:t>
      </w:r>
      <w:r>
        <w:rPr>
          <w:rFonts w:ascii="PT Astra Serif" w:hAnsi="PT Astra Serif"/>
          <w:color w:val="000000"/>
          <w:sz w:val="28"/>
        </w:rPr>
        <w:t xml:space="preserve"> </w:t>
      </w:r>
    </w:p>
    <w:p w14:paraId="6C030000">
      <w:pPr>
        <w:numPr>
          <w:numId w:val="53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«Сольное пение» </w:t>
      </w:r>
    </w:p>
    <w:p w14:paraId="6D030000">
      <w:pPr>
        <w:numPr>
          <w:numId w:val="53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«Домисолька»</w:t>
      </w:r>
    </w:p>
    <w:p w14:paraId="6E030000">
      <w:pPr>
        <w:numPr>
          <w:numId w:val="53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"Швея-мастерица"</w:t>
      </w:r>
    </w:p>
    <w:p w14:paraId="6F030000">
      <w:pPr>
        <w:numPr>
          <w:numId w:val="53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"Робоквантум"</w:t>
      </w:r>
    </w:p>
    <w:p w14:paraId="70030000">
      <w:pPr>
        <w:numPr>
          <w:numId w:val="53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"Основы робототехники"</w:t>
      </w:r>
    </w:p>
    <w:p w14:paraId="71030000">
      <w:pPr>
        <w:numPr>
          <w:numId w:val="53"/>
        </w:num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"ТанцевальнаяMODEL"</w:t>
      </w:r>
    </w:p>
    <w:p w14:paraId="7203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  <w:u w:val="single"/>
        </w:rPr>
      </w:pPr>
    </w:p>
    <w:p w14:paraId="7303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  <w:u w:val="single"/>
        </w:rPr>
      </w:pPr>
      <w:r>
        <w:rPr>
          <w:rFonts w:ascii="PT Astra Serif" w:hAnsi="PT Astra Serif"/>
          <w:color w:val="000000"/>
          <w:sz w:val="28"/>
          <w:u w:val="single"/>
        </w:rPr>
        <w:t>2. Программы профессионального обучения</w:t>
      </w:r>
    </w:p>
    <w:p w14:paraId="74030000">
      <w:pPr>
        <w:numPr>
          <w:numId w:val="54"/>
        </w:numPr>
        <w:spacing w:after="0" w:before="0" w:line="240" w:lineRule="auto"/>
        <w:ind w:hanging="567" w:left="567" w:right="-483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«Младший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воспитатель»</w:t>
      </w:r>
      <w:r>
        <w:rPr>
          <w:rFonts w:ascii="PT Astra Serif" w:hAnsi="PT Astra Serif"/>
          <w:color w:val="000000"/>
          <w:sz w:val="28"/>
        </w:rPr>
        <w:t xml:space="preserve"> </w:t>
      </w:r>
    </w:p>
    <w:p w14:paraId="75030000">
      <w:pPr>
        <w:numPr>
          <w:numId w:val="54"/>
        </w:numPr>
        <w:spacing w:after="0" w:before="0" w:line="240" w:lineRule="auto"/>
        <w:ind w:hanging="567" w:left="567" w:right="0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"Водитель внедорожных мототранспортных средств категории "А1", срок обучения 1 месяц </w:t>
      </w:r>
    </w:p>
    <w:p w14:paraId="76030000">
      <w:pPr>
        <w:numPr>
          <w:numId w:val="54"/>
        </w:numPr>
        <w:spacing w:after="0" w:before="0" w:line="240" w:lineRule="auto"/>
        <w:ind w:hanging="567" w:left="567" w:right="0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"Водитель внедорожных мототранспортных средств категории "А1", срок обучения 2 месяца </w:t>
      </w:r>
    </w:p>
    <w:p w14:paraId="77030000">
      <w:pPr>
        <w:numPr>
          <w:numId w:val="54"/>
        </w:numPr>
        <w:spacing w:after="0" w:before="0" w:line="240" w:lineRule="auto"/>
        <w:ind w:hanging="567" w:left="567" w:right="0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"Водитель внедорожных мототранспортных средств категории "А1", срок обучения 1 год</w:t>
      </w:r>
    </w:p>
    <w:p w14:paraId="78030000">
      <w:pPr>
        <w:spacing w:after="0" w:before="0" w:line="240" w:lineRule="auto"/>
        <w:ind w:hanging="567" w:left="567" w:right="0"/>
        <w:jc w:val="both"/>
        <w:rPr>
          <w:rFonts w:ascii="PT Astra Serif" w:hAnsi="PT Astra Serif"/>
          <w:color w:val="000000"/>
          <w:sz w:val="28"/>
          <w:u w:val="single"/>
        </w:rPr>
      </w:pPr>
      <w:r>
        <w:rPr>
          <w:rFonts w:ascii="PT Astra Serif" w:hAnsi="PT Astra Serif"/>
          <w:color w:val="000000"/>
          <w:sz w:val="28"/>
          <w:u w:val="single"/>
        </w:rPr>
        <w:t>3. Краткосрочные программы в рамках летнего периода</w:t>
      </w:r>
    </w:p>
    <w:p w14:paraId="79030000">
      <w:pPr>
        <w:numPr>
          <w:numId w:val="55"/>
        </w:numPr>
        <w:spacing w:after="0" w:before="0" w:line="240" w:lineRule="auto"/>
        <w:ind w:hanging="567" w:left="567" w:right="0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"ЛогикаLike"</w:t>
      </w:r>
    </w:p>
    <w:p w14:paraId="7A030000">
      <w:pPr>
        <w:spacing w:after="0" w:before="0" w:line="240" w:lineRule="auto"/>
        <w:ind w:hanging="567" w:left="567" w:right="0"/>
        <w:jc w:val="both"/>
        <w:rPr>
          <w:rFonts w:ascii="PT Astra Serif" w:hAnsi="PT Astra Serif"/>
          <w:color w:val="000000"/>
          <w:sz w:val="28"/>
          <w:u w:val="single"/>
        </w:rPr>
      </w:pPr>
      <w:r>
        <w:rPr>
          <w:rFonts w:ascii="PT Astra Serif" w:hAnsi="PT Astra Serif"/>
          <w:color w:val="000000"/>
          <w:sz w:val="28"/>
          <w:u w:val="single"/>
        </w:rPr>
        <w:t>4. Индивидуальные образоват</w:t>
      </w:r>
      <w:r>
        <w:rPr>
          <w:rFonts w:ascii="PT Astra Serif" w:hAnsi="PT Astra Serif"/>
          <w:color w:val="000000"/>
          <w:sz w:val="28"/>
          <w:u w:val="single"/>
        </w:rPr>
        <w:t>ельные маршруты для обучающихся по программам:</w:t>
      </w:r>
    </w:p>
    <w:p w14:paraId="7B030000">
      <w:pPr>
        <w:numPr>
          <w:numId w:val="56"/>
        </w:numPr>
        <w:spacing w:after="0" w:before="0" w:line="240" w:lineRule="auto"/>
        <w:ind w:hanging="567" w:left="567" w:right="0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"Берегиня" </w:t>
      </w:r>
    </w:p>
    <w:p w14:paraId="7C030000">
      <w:pPr>
        <w:numPr>
          <w:numId w:val="56"/>
        </w:numPr>
        <w:spacing w:after="0" w:before="0" w:line="240" w:lineRule="auto"/>
        <w:ind w:hanging="567" w:left="567" w:right="0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"Мир творчества" </w:t>
      </w:r>
    </w:p>
    <w:p w14:paraId="7D030000">
      <w:pPr>
        <w:numPr>
          <w:numId w:val="56"/>
        </w:numPr>
        <w:spacing w:after="0" w:before="0" w:line="240" w:lineRule="auto"/>
        <w:ind w:hanging="567" w:left="567" w:right="0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"Радуга творчества" </w:t>
      </w:r>
    </w:p>
    <w:p w14:paraId="7E030000">
      <w:pPr>
        <w:tabs>
          <w:tab w:leader="none" w:pos="426" w:val="left"/>
          <w:tab w:leader="none" w:pos="567" w:val="left"/>
          <w:tab w:leader="none" w:pos="851" w:val="left"/>
        </w:tabs>
        <w:spacing w:after="0" w:before="0" w:line="240" w:lineRule="auto"/>
        <w:ind/>
        <w:jc w:val="both"/>
        <w:rPr>
          <w:rFonts w:ascii="PT Astra Serif" w:hAnsi="PT Astra Serif"/>
          <w:sz w:val="28"/>
          <w:u w:val="single"/>
        </w:rPr>
      </w:pPr>
      <w:r>
        <w:rPr>
          <w:rFonts w:ascii="PT Astra Serif" w:hAnsi="PT Astra Serif"/>
          <w:sz w:val="28"/>
          <w:u w:val="single"/>
        </w:rPr>
        <w:t xml:space="preserve">5. Сценарии мероприятий, конспекты занятий, технологические карты. </w:t>
      </w:r>
    </w:p>
    <w:p w14:paraId="7F03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  <w:u w:val="single"/>
        </w:rPr>
      </w:pPr>
    </w:p>
    <w:p w14:paraId="8003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  <w:u w:val="single"/>
        </w:rPr>
      </w:pPr>
      <w:r>
        <w:rPr>
          <w:rFonts w:ascii="PT Astra Serif" w:hAnsi="PT Astra Serif"/>
          <w:color w:val="000000"/>
          <w:sz w:val="28"/>
          <w:u w:val="single"/>
        </w:rPr>
        <w:t>По результатам проведенной работы в ОУ можно сделать следующие выводы:</w:t>
      </w:r>
    </w:p>
    <w:p w14:paraId="81030000">
      <w:pPr>
        <w:numPr>
          <w:numId w:val="57"/>
        </w:numPr>
        <w:tabs>
          <w:tab w:leader="none" w:pos="284" w:val="left"/>
        </w:tabs>
        <w:spacing w:after="0" w:before="0" w:line="240" w:lineRule="auto"/>
        <w:ind w:firstLine="567" w:left="0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Методическая работа в Учреждении способствует решению дос</w:t>
      </w:r>
      <w:r>
        <w:rPr>
          <w:rFonts w:ascii="PT Astra Serif" w:hAnsi="PT Astra Serif"/>
          <w:color w:val="000000"/>
          <w:sz w:val="28"/>
        </w:rPr>
        <w:t>тижению поставленных целей и показателей.</w:t>
      </w:r>
    </w:p>
    <w:p w14:paraId="82030000">
      <w:pPr>
        <w:numPr>
          <w:numId w:val="57"/>
        </w:numPr>
        <w:tabs>
          <w:tab w:leader="none" w:pos="284" w:val="left"/>
        </w:tabs>
        <w:spacing w:after="0" w:before="0" w:line="240" w:lineRule="auto"/>
        <w:ind w:firstLine="567" w:left="0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Методическая деятельность проводилась в соответствии с планом работы, к деятельности привлечены все педагоги Учреждения.</w:t>
      </w:r>
    </w:p>
    <w:p w14:paraId="83030000">
      <w:pPr>
        <w:numPr>
          <w:numId w:val="57"/>
        </w:numPr>
        <w:tabs>
          <w:tab w:leader="none" w:pos="284" w:val="left"/>
        </w:tabs>
        <w:spacing w:after="0" w:before="0" w:line="240" w:lineRule="auto"/>
        <w:ind w:firstLine="567" w:left="0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Анализ работы учреждения по методической теме показывает, что поставленные задачи выполнены в полном объеме.</w:t>
      </w:r>
    </w:p>
    <w:p w14:paraId="84030000">
      <w:pPr>
        <w:spacing w:after="0" w:before="0" w:line="240" w:lineRule="auto"/>
        <w:ind w:firstLine="567"/>
        <w:contextualSpacing w:val="1"/>
        <w:jc w:val="both"/>
        <w:rPr>
          <w:rFonts w:ascii="PT Astra Serif" w:hAnsi="PT Astra Serif"/>
          <w:color w:val="FD9326"/>
          <w:sz w:val="28"/>
        </w:rPr>
      </w:pPr>
    </w:p>
    <w:p w14:paraId="8503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А</w:t>
      </w:r>
      <w:r>
        <w:rPr>
          <w:rFonts w:ascii="PT Astra Serif" w:hAnsi="PT Astra Serif"/>
          <w:color w:val="000000"/>
          <w:sz w:val="28"/>
        </w:rPr>
        <w:t>нализ тематики самообразования педагогов показывает, что над вопросами профессионального развития работает 96</w:t>
      </w:r>
      <w:r>
        <w:rPr>
          <w:rFonts w:ascii="PT Astra Serif" w:hAnsi="PT Astra Serif"/>
          <w:color w:val="000000"/>
          <w:sz w:val="28"/>
        </w:rPr>
        <w:t>% педагогов,</w:t>
      </w:r>
      <w:r>
        <w:rPr>
          <w:rFonts w:ascii="PT Astra Serif" w:hAnsi="PT Astra Serif"/>
          <w:color w:val="000000"/>
          <w:sz w:val="28"/>
        </w:rPr>
        <w:t> над изучением новых информационных технологий 46% педагогов, над вопросами здоровьесбережения 70%, рабо</w:t>
      </w:r>
      <w:r>
        <w:rPr>
          <w:rFonts w:ascii="PT Astra Serif" w:hAnsi="PT Astra Serif"/>
          <w:color w:val="000000"/>
          <w:sz w:val="28"/>
        </w:rPr>
        <w:t>та с детьми с особыми образовательными потребностями – 57%.</w:t>
      </w:r>
    </w:p>
    <w:p w14:paraId="8603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Самым популярным видом трансляции своей профессиональной деятельности является открытое занятие и мастер-класс. Эта форма методической работы уже традиционно рассматривается </w:t>
      </w:r>
      <w:r>
        <w:rPr>
          <w:rFonts w:ascii="PT Astra Serif" w:hAnsi="PT Astra Serif"/>
          <w:color w:val="000000"/>
          <w:sz w:val="28"/>
        </w:rPr>
        <w:t>как демонстрация педагогами</w:t>
      </w:r>
      <w:r>
        <w:rPr>
          <w:rFonts w:ascii="PT Astra Serif" w:hAnsi="PT Astra Serif"/>
          <w:color w:val="000000"/>
          <w:sz w:val="28"/>
        </w:rPr>
        <w:t xml:space="preserve"> своей системы методов и приемов, которая показывает практические пути решения вопросов по темам самообразования. </w:t>
      </w:r>
      <w:r>
        <w:rPr>
          <w:rFonts w:ascii="PT Astra Serif" w:hAnsi="PT Astra Serif"/>
          <w:color w:val="000000"/>
          <w:sz w:val="28"/>
        </w:rPr>
        <w:t xml:space="preserve">Все занятия проведены на </w:t>
      </w:r>
      <w:r>
        <w:rPr>
          <w:rFonts w:ascii="PT Astra Serif" w:hAnsi="PT Astra Serif"/>
          <w:color w:val="000000"/>
          <w:sz w:val="28"/>
        </w:rPr>
        <w:t>среднем</w:t>
      </w:r>
      <w:r>
        <w:rPr>
          <w:rFonts w:ascii="PT Astra Serif" w:hAnsi="PT Astra Serif"/>
          <w:color w:val="000000"/>
          <w:sz w:val="28"/>
        </w:rPr>
        <w:t xml:space="preserve"> и </w:t>
      </w:r>
      <w:r>
        <w:rPr>
          <w:rFonts w:ascii="PT Astra Serif" w:hAnsi="PT Astra Serif"/>
          <w:color w:val="000000"/>
          <w:sz w:val="28"/>
        </w:rPr>
        <w:t>высоком профессиональном уровне.</w:t>
      </w:r>
    </w:p>
    <w:p w14:paraId="8703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Руководители </w:t>
      </w:r>
      <w:r>
        <w:rPr>
          <w:rFonts w:ascii="PT Astra Serif" w:hAnsi="PT Astra Serif"/>
          <w:color w:val="000000"/>
          <w:sz w:val="28"/>
        </w:rPr>
        <w:t>методически</w:t>
      </w:r>
      <w:r>
        <w:rPr>
          <w:rFonts w:ascii="PT Astra Serif" w:hAnsi="PT Astra Serif"/>
          <w:color w:val="000000"/>
          <w:sz w:val="28"/>
        </w:rPr>
        <w:t xml:space="preserve">х объединений </w:t>
      </w:r>
      <w:r>
        <w:rPr>
          <w:rFonts w:ascii="PT Astra Serif" w:hAnsi="PT Astra Serif"/>
          <w:color w:val="000000"/>
          <w:sz w:val="28"/>
        </w:rPr>
        <w:t>обеспечили поддержку педагогам в области:</w:t>
      </w:r>
    </w:p>
    <w:p w14:paraId="88030000">
      <w:pPr>
        <w:numPr>
          <w:ilvl w:val="0"/>
          <w:numId w:val="58"/>
        </w:numPr>
        <w:tabs>
          <w:tab w:leader="none" w:pos="993" w:val="left"/>
        </w:tabs>
        <w:spacing w:after="0" w:before="0" w:line="240" w:lineRule="auto"/>
        <w:ind w:hanging="426" w:left="993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практического и теоретического освоения основ педагогической деятельности (подготовка, проведени</w:t>
      </w:r>
      <w:r>
        <w:rPr>
          <w:rFonts w:ascii="PT Astra Serif" w:hAnsi="PT Astra Serif"/>
          <w:color w:val="000000"/>
          <w:sz w:val="28"/>
        </w:rPr>
        <w:t>е и анализ занятия, формы, методы и приемы обучения и т.д.);</w:t>
      </w:r>
    </w:p>
    <w:p w14:paraId="89030000">
      <w:pPr>
        <w:numPr>
          <w:ilvl w:val="0"/>
          <w:numId w:val="58"/>
        </w:numPr>
        <w:tabs>
          <w:tab w:leader="none" w:pos="993" w:val="left"/>
        </w:tabs>
        <w:spacing w:after="0" w:before="0" w:line="240" w:lineRule="auto"/>
        <w:ind w:hanging="426" w:left="993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разработки дополнительной общеразви</w:t>
      </w:r>
      <w:r>
        <w:rPr>
          <w:rFonts w:ascii="PT Astra Serif" w:hAnsi="PT Astra Serif"/>
          <w:color w:val="000000"/>
          <w:sz w:val="28"/>
        </w:rPr>
        <w:t>вающей программы по направлению деятельности в объединении;</w:t>
      </w:r>
    </w:p>
    <w:p w14:paraId="8A030000">
      <w:pPr>
        <w:numPr>
          <w:ilvl w:val="0"/>
          <w:numId w:val="58"/>
        </w:numPr>
        <w:tabs>
          <w:tab w:leader="none" w:pos="993" w:val="left"/>
        </w:tabs>
        <w:spacing w:after="0" w:before="0" w:line="240" w:lineRule="auto"/>
        <w:ind w:hanging="426" w:left="993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выбор приоритетной темы для самообразования;</w:t>
      </w:r>
    </w:p>
    <w:p w14:paraId="8B030000">
      <w:pPr>
        <w:numPr>
          <w:ilvl w:val="0"/>
          <w:numId w:val="58"/>
        </w:numPr>
        <w:tabs>
          <w:tab w:leader="none" w:pos="993" w:val="left"/>
        </w:tabs>
        <w:spacing w:after="0" w:before="0" w:line="240" w:lineRule="auto"/>
        <w:ind w:hanging="426" w:left="993"/>
        <w:contextualSpacing w:val="1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подготовки к п</w:t>
      </w:r>
      <w:r>
        <w:rPr>
          <w:rFonts w:ascii="PT Astra Serif" w:hAnsi="PT Astra Serif"/>
          <w:color w:val="000000"/>
          <w:sz w:val="28"/>
        </w:rPr>
        <w:t>ервичному повышению квалификации;</w:t>
      </w:r>
    </w:p>
    <w:p w14:paraId="8C030000">
      <w:pPr>
        <w:numPr>
          <w:ilvl w:val="0"/>
          <w:numId w:val="58"/>
        </w:numPr>
        <w:tabs>
          <w:tab w:leader="none" w:pos="993" w:val="left"/>
        </w:tabs>
        <w:spacing w:after="0" w:before="0" w:line="240" w:lineRule="auto"/>
        <w:ind w:hanging="426" w:left="993"/>
        <w:contextualSpacing w:val="1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освоения инновационных тенденций в отечественной педагогике и образовании;</w:t>
      </w:r>
    </w:p>
    <w:p w14:paraId="8D030000">
      <w:pPr>
        <w:numPr>
          <w:ilvl w:val="0"/>
          <w:numId w:val="58"/>
        </w:numPr>
        <w:tabs>
          <w:tab w:leader="none" w:pos="993" w:val="left"/>
        </w:tabs>
        <w:spacing w:after="0" w:before="0" w:line="240" w:lineRule="auto"/>
        <w:ind w:hanging="426" w:left="993"/>
        <w:contextualSpacing w:val="1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подготовки к предстоящей атт</w:t>
      </w:r>
      <w:r>
        <w:rPr>
          <w:rFonts w:ascii="PT Astra Serif" w:hAnsi="PT Astra Serif"/>
          <w:color w:val="000000"/>
          <w:sz w:val="28"/>
        </w:rPr>
        <w:t>естации на соответствие занимаемой должности.</w:t>
      </w:r>
    </w:p>
    <w:p w14:paraId="8E030000">
      <w:pPr>
        <w:spacing w:after="0" w:before="0" w:line="240" w:lineRule="auto"/>
        <w:ind w:firstLine="0" w:left="1134"/>
        <w:contextualSpacing w:val="1"/>
        <w:jc w:val="both"/>
        <w:rPr>
          <w:rFonts w:ascii="PT Astra Serif" w:hAnsi="PT Astra Serif"/>
          <w:color w:val="000000"/>
          <w:sz w:val="28"/>
        </w:rPr>
      </w:pPr>
    </w:p>
    <w:p w14:paraId="8F030000">
      <w:pPr>
        <w:tabs>
          <w:tab w:leader="none" w:pos="851" w:val="left"/>
        </w:tabs>
        <w:spacing w:after="0" w:before="0" w:line="240" w:lineRule="auto"/>
        <w:ind/>
        <w:jc w:val="center"/>
        <w:rPr>
          <w:rStyle w:val="Style_8_ch"/>
          <w:rFonts w:ascii="PT Astra Serif" w:hAnsi="PT Astra Serif"/>
          <w:b w:val="1"/>
          <w:i w:val="0"/>
          <w:sz w:val="28"/>
        </w:rPr>
      </w:pPr>
      <w:r>
        <w:rPr>
          <w:rStyle w:val="Style_8_ch"/>
          <w:rFonts w:ascii="PT Astra Serif" w:hAnsi="PT Astra Serif"/>
          <w:b w:val="1"/>
          <w:i w:val="0"/>
          <w:sz w:val="28"/>
        </w:rPr>
        <w:t xml:space="preserve">Раздел </w:t>
      </w:r>
      <w:r>
        <w:rPr>
          <w:rStyle w:val="Style_8_ch"/>
          <w:rFonts w:ascii="PT Astra Serif" w:hAnsi="PT Astra Serif"/>
          <w:b w:val="1"/>
          <w:i w:val="0"/>
          <w:sz w:val="28"/>
        </w:rPr>
        <w:t>4</w:t>
      </w:r>
      <w:r>
        <w:rPr>
          <w:rStyle w:val="Style_8_ch"/>
          <w:rFonts w:ascii="PT Astra Serif" w:hAnsi="PT Astra Serif"/>
          <w:b w:val="1"/>
          <w:i w:val="0"/>
          <w:sz w:val="28"/>
        </w:rPr>
        <w:t>. СОДЕРЖАНИЕ ОБРАЗОВАТЕЛЬНОЙ ДЕЯТЕЛЬНОСТИ</w:t>
      </w:r>
    </w:p>
    <w:p w14:paraId="90030000">
      <w:pPr>
        <w:spacing w:after="0" w:before="0" w:line="240" w:lineRule="auto"/>
        <w:ind w:firstLine="567"/>
        <w:jc w:val="both"/>
        <w:outlineLvl w:val="0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Образовательная деятельность в МБОУ ДО «Тазовский районный Дом творчества» строится в соответствии с </w:t>
      </w:r>
      <w:r>
        <w:rPr>
          <w:rFonts w:ascii="PT Astra Serif" w:hAnsi="PT Astra Serif"/>
          <w:sz w:val="28"/>
        </w:rPr>
        <w:t xml:space="preserve">дорожной картой по реализации национального проекта «Образование» в системе образования Тазовского района до 2024 года, утвержденной приказом Департамента образования Тазовского района от 29 мая 2019 года № 481/1 и </w:t>
      </w:r>
      <w:r>
        <w:rPr>
          <w:rFonts w:ascii="PT Astra Serif" w:hAnsi="PT Astra Serif"/>
          <w:sz w:val="28"/>
        </w:rPr>
        <w:t xml:space="preserve">по Программе развития МБОУ ДО «Тазовский РДТ» на 2019 – 2024 годы. </w:t>
      </w:r>
      <w:r>
        <w:rPr>
          <w:rFonts w:ascii="PT Astra Serif" w:hAnsi="PT Astra Serif"/>
          <w:sz w:val="28"/>
        </w:rPr>
        <w:t>В данной Программе указаны основные направления развития учреждения в целом, механизмы их реализации, прогнозируемые результаты. Она позволяет сконце</w:t>
      </w:r>
      <w:r>
        <w:rPr>
          <w:rFonts w:ascii="PT Astra Serif" w:hAnsi="PT Astra Serif"/>
          <w:sz w:val="28"/>
        </w:rPr>
        <w:t>нтрировать ресурсный потенциал У</w:t>
      </w:r>
      <w:r>
        <w:rPr>
          <w:rFonts w:ascii="PT Astra Serif" w:hAnsi="PT Astra Serif"/>
          <w:sz w:val="28"/>
        </w:rPr>
        <w:t>чреждения, создавать перспективу в развитии каждого подразделения, повышать качество образования в учреждении.</w:t>
      </w:r>
    </w:p>
    <w:p w14:paraId="91030000">
      <w:pPr>
        <w:spacing w:after="0" w:before="0" w:line="240" w:lineRule="auto"/>
        <w:ind w:firstLine="567"/>
        <w:jc w:val="both"/>
        <w:outlineLvl w:val="0"/>
        <w:rPr>
          <w:rFonts w:ascii="PT Astra Serif" w:hAnsi="PT Astra Serif"/>
          <w:sz w:val="28"/>
        </w:rPr>
      </w:pPr>
    </w:p>
    <w:p w14:paraId="92030000">
      <w:pPr>
        <w:pStyle w:val="Style_7"/>
        <w:spacing w:after="0" w:before="0" w:line="240" w:lineRule="auto"/>
        <w:ind w:hanging="567" w:left="567"/>
        <w:jc w:val="both"/>
        <w:outlineLvl w:val="0"/>
        <w:rPr>
          <w:rFonts w:ascii="PT Astra Serif" w:hAnsi="PT Astra Serif"/>
          <w:sz w:val="28"/>
        </w:rPr>
      </w:pPr>
      <w:r>
        <w:rPr>
          <w:rStyle w:val="Style_6_ch"/>
          <w:rFonts w:ascii="PT Astra Serif" w:hAnsi="PT Astra Serif"/>
          <w:color w:themeColor="text1" w:val="000000"/>
          <w:sz w:val="28"/>
        </w:rPr>
        <w:t>4</w:t>
      </w:r>
      <w:r>
        <w:rPr>
          <w:rStyle w:val="Style_6_ch"/>
          <w:rFonts w:ascii="PT Astra Serif" w:hAnsi="PT Astra Serif"/>
          <w:color w:themeColor="text1" w:val="000000"/>
          <w:sz w:val="28"/>
        </w:rPr>
        <w:t xml:space="preserve">.1. </w:t>
      </w:r>
      <w:r>
        <w:rPr>
          <w:rStyle w:val="Style_6_ch"/>
          <w:rFonts w:ascii="PT Astra Serif" w:hAnsi="PT Astra Serif"/>
          <w:color w:themeColor="text1" w:val="000000"/>
          <w:sz w:val="28"/>
        </w:rPr>
        <w:t>УСЛОВИЯ ОСУЩЕСТВЛЕНИЯ ОБРАЗОВАТЕЛЬНОГО ПРОЦЕССА</w:t>
      </w:r>
    </w:p>
    <w:p w14:paraId="93030000">
      <w:pPr>
        <w:tabs>
          <w:tab w:leader="none" w:pos="851" w:val="left"/>
        </w:tabs>
        <w:spacing w:after="0" w:before="0" w:line="240" w:lineRule="auto"/>
        <w:ind/>
        <w:jc w:val="center"/>
        <w:rPr>
          <w:rFonts w:ascii="PT Astra Serif" w:hAnsi="PT Astra Serif"/>
          <w:b w:val="1"/>
          <w:i w:val="1"/>
          <w:sz w:val="28"/>
        </w:rPr>
      </w:pPr>
      <w:r>
        <w:rPr>
          <w:rStyle w:val="Style_8_ch"/>
          <w:rFonts w:ascii="PT Astra Serif" w:hAnsi="PT Astra Serif"/>
          <w:b w:val="1"/>
          <w:i w:val="0"/>
          <w:sz w:val="28"/>
        </w:rPr>
        <w:t>Р</w:t>
      </w:r>
      <w:r>
        <w:rPr>
          <w:rStyle w:val="Style_8_ch"/>
          <w:rFonts w:ascii="PT Astra Serif" w:hAnsi="PT Astra Serif"/>
          <w:b w:val="1"/>
          <w:i w:val="0"/>
          <w:sz w:val="28"/>
        </w:rPr>
        <w:t>ежим работы учреждения</w:t>
      </w:r>
      <w:r>
        <w:rPr>
          <w:rFonts w:ascii="PT Astra Serif" w:hAnsi="PT Astra Serif"/>
          <w:b w:val="1"/>
          <w:sz w:val="28"/>
        </w:rPr>
        <w:t xml:space="preserve"> </w:t>
      </w:r>
      <w:r>
        <w:rPr>
          <w:rFonts w:ascii="PT Astra Serif" w:hAnsi="PT Astra Serif"/>
          <w:b w:val="1"/>
          <w:sz w:val="28"/>
        </w:rPr>
        <w:t>в 2020-2021</w:t>
      </w:r>
      <w:r>
        <w:rPr>
          <w:rFonts w:ascii="PT Astra Serif" w:hAnsi="PT Astra Serif"/>
          <w:b w:val="1"/>
          <w:sz w:val="28"/>
        </w:rPr>
        <w:t xml:space="preserve"> учебном год</w:t>
      </w:r>
      <w:r>
        <w:rPr>
          <w:rFonts w:ascii="PT Astra Serif" w:hAnsi="PT Astra Serif"/>
          <w:b w:val="1"/>
          <w:sz w:val="28"/>
        </w:rPr>
        <w:t>у</w:t>
      </w:r>
    </w:p>
    <w:p w14:paraId="9403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Организация образовательного процесса на 2020-2021 учебный год строится по годовому календарному учебному графику:</w:t>
      </w:r>
    </w:p>
    <w:p w14:paraId="95030000">
      <w:pPr>
        <w:spacing w:after="0" w:before="0" w:line="240" w:lineRule="auto"/>
        <w:ind w:firstLine="567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Начало учебного года для групп 1 года обучения — 14.09.2020 г. </w:t>
      </w:r>
    </w:p>
    <w:p w14:paraId="96030000">
      <w:pPr>
        <w:spacing w:after="0" w:before="0" w:line="240" w:lineRule="auto"/>
        <w:ind w:firstLine="567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Окончание учебного года — 31.05.2021 г. </w:t>
      </w:r>
    </w:p>
    <w:p w14:paraId="97030000">
      <w:pPr>
        <w:spacing w:after="0" w:before="0" w:line="240" w:lineRule="auto"/>
        <w:ind w:firstLine="567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Количество недель в учебном году — 36 недель. </w:t>
      </w:r>
    </w:p>
    <w:p w14:paraId="98030000">
      <w:pPr>
        <w:spacing w:after="0" w:before="0" w:line="240" w:lineRule="auto"/>
        <w:ind w:firstLine="567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Учебный год делится на полугодия: </w:t>
      </w:r>
    </w:p>
    <w:p w14:paraId="99030000">
      <w:pPr>
        <w:pStyle w:val="Style_7"/>
        <w:numPr>
          <w:ilvl w:val="0"/>
          <w:numId w:val="59"/>
        </w:numPr>
        <w:spacing w:after="0" w:before="0" w:line="240" w:lineRule="auto"/>
        <w:ind w:hanging="567" w:left="1134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 полугодие – 16 учебных недель</w:t>
      </w:r>
    </w:p>
    <w:p w14:paraId="9A030000">
      <w:pPr>
        <w:pStyle w:val="Style_7"/>
        <w:numPr>
          <w:ilvl w:val="0"/>
          <w:numId w:val="59"/>
        </w:numPr>
        <w:spacing w:after="0" w:before="0" w:line="240" w:lineRule="auto"/>
        <w:ind w:hanging="567" w:left="1134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 полугодие — 20 учебная неделя</w:t>
      </w:r>
    </w:p>
    <w:p w14:paraId="9B030000">
      <w:pPr>
        <w:spacing w:after="0" w:before="0" w:line="240" w:lineRule="auto"/>
        <w:ind w:firstLine="567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В соответствии с </w:t>
      </w:r>
      <w:r>
        <w:rPr>
          <w:rFonts w:ascii="PT Astra Serif" w:hAnsi="PT Astra Serif"/>
          <w:sz w:val="28"/>
        </w:rPr>
        <w:fldChar w:fldCharType="begin"/>
      </w:r>
      <w:r>
        <w:rPr>
          <w:rFonts w:ascii="PT Astra Serif" w:hAnsi="PT Astra Serif"/>
          <w:sz w:val="28"/>
        </w:rPr>
        <w:instrText>HYPERLINK "http://base.garant.ru/12125268/18/" \l "p_1048"</w:instrText>
      </w:r>
      <w:r>
        <w:rPr>
          <w:rFonts w:ascii="PT Astra Serif" w:hAnsi="PT Astra Serif"/>
          <w:sz w:val="28"/>
        </w:rPr>
        <w:fldChar w:fldCharType="separate"/>
      </w:r>
      <w:r>
        <w:rPr>
          <w:rFonts w:ascii="PT Astra Serif" w:hAnsi="PT Astra Serif"/>
          <w:sz w:val="28"/>
        </w:rPr>
        <w:t>частью первой ст. 112 ТК РФ</w:t>
      </w:r>
      <w:r>
        <w:rPr>
          <w:rFonts w:ascii="PT Astra Serif" w:hAnsi="PT Astra Serif"/>
          <w:sz w:val="28"/>
        </w:rPr>
        <w:fldChar w:fldCharType="end"/>
      </w:r>
      <w:r>
        <w:rPr>
          <w:rFonts w:ascii="PT Astra Serif" w:hAnsi="PT Astra Serif"/>
          <w:sz w:val="28"/>
        </w:rPr>
        <w:t> нерабочими праздничными днями в Российской Федерации являются:</w:t>
      </w:r>
    </w:p>
    <w:p w14:paraId="9C030000">
      <w:pPr>
        <w:numPr>
          <w:ilvl w:val="0"/>
          <w:numId w:val="60"/>
        </w:numPr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1, 2, 3, 4, 5, 6 и 8 января – Новогодние каникулы;</w:t>
      </w:r>
    </w:p>
    <w:p w14:paraId="9D030000">
      <w:pPr>
        <w:numPr>
          <w:ilvl w:val="0"/>
          <w:numId w:val="60"/>
        </w:numPr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7 января – Рождество Христово;</w:t>
      </w:r>
    </w:p>
    <w:p w14:paraId="9E030000">
      <w:pPr>
        <w:numPr>
          <w:ilvl w:val="0"/>
          <w:numId w:val="60"/>
        </w:numPr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23 февраля – День защитника Отечества;</w:t>
      </w:r>
    </w:p>
    <w:p w14:paraId="9F030000">
      <w:pPr>
        <w:numPr>
          <w:ilvl w:val="0"/>
          <w:numId w:val="60"/>
        </w:numPr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8 марта – Международный женский день;</w:t>
      </w:r>
    </w:p>
    <w:p w14:paraId="A0030000">
      <w:pPr>
        <w:numPr>
          <w:ilvl w:val="0"/>
          <w:numId w:val="60"/>
        </w:numPr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 мая – Праздник Весны и Труда;</w:t>
      </w:r>
    </w:p>
    <w:p w14:paraId="A1030000">
      <w:pPr>
        <w:numPr>
          <w:ilvl w:val="0"/>
          <w:numId w:val="60"/>
        </w:numPr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9 мая – День Победы;</w:t>
      </w:r>
    </w:p>
    <w:p w14:paraId="A2030000">
      <w:pPr>
        <w:numPr>
          <w:ilvl w:val="0"/>
          <w:numId w:val="60"/>
        </w:numPr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12 июня – День России;</w:t>
      </w:r>
    </w:p>
    <w:p w14:paraId="A3030000">
      <w:pPr>
        <w:numPr>
          <w:ilvl w:val="0"/>
          <w:numId w:val="60"/>
        </w:numPr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4 ноября – День народного единства.</w:t>
      </w:r>
    </w:p>
    <w:p w14:paraId="A403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  <w:highlight w:val="white"/>
        </w:rPr>
        <w:t>Работа в нерабочие праздничные дни запрещена (</w:t>
      </w:r>
      <w:r>
        <w:rPr>
          <w:rFonts w:ascii="PT Astra Serif" w:hAnsi="PT Astra Serif"/>
          <w:sz w:val="28"/>
        </w:rPr>
        <w:fldChar w:fldCharType="begin"/>
      </w:r>
      <w:r>
        <w:rPr>
          <w:rFonts w:ascii="PT Astra Serif" w:hAnsi="PT Astra Serif"/>
          <w:sz w:val="28"/>
        </w:rPr>
        <w:instrText>HYPERLINK "http://base.garant.ru/12125268/18/" \l "p_4642"</w:instrText>
      </w:r>
      <w:r>
        <w:rPr>
          <w:rFonts w:ascii="PT Astra Serif" w:hAnsi="PT Astra Serif"/>
          <w:sz w:val="28"/>
        </w:rPr>
        <w:fldChar w:fldCharType="separate"/>
      </w:r>
      <w:r>
        <w:rPr>
          <w:rFonts w:ascii="PT Astra Serif" w:hAnsi="PT Astra Serif"/>
          <w:sz w:val="28"/>
        </w:rPr>
        <w:t>часть первая ст. 113 ТК РФ</w:t>
      </w:r>
      <w:r>
        <w:rPr>
          <w:rFonts w:ascii="PT Astra Serif" w:hAnsi="PT Astra Serif"/>
          <w:sz w:val="28"/>
        </w:rPr>
        <w:fldChar w:fldCharType="end"/>
      </w:r>
      <w:r>
        <w:rPr>
          <w:rFonts w:ascii="PT Astra Serif" w:hAnsi="PT Astra Serif"/>
          <w:sz w:val="28"/>
          <w:highlight w:val="white"/>
        </w:rPr>
        <w:t>), на 1 час сокращается рабочее время в предпраздничный день, то есть в день, непосредственно предшествующий нерабочему праздничному дню (</w:t>
      </w:r>
      <w:r>
        <w:rPr>
          <w:rFonts w:ascii="PT Astra Serif" w:hAnsi="PT Astra Serif"/>
          <w:sz w:val="28"/>
        </w:rPr>
        <w:fldChar w:fldCharType="begin"/>
      </w:r>
      <w:r>
        <w:rPr>
          <w:rFonts w:ascii="PT Astra Serif" w:hAnsi="PT Astra Serif"/>
          <w:sz w:val="28"/>
        </w:rPr>
        <w:instrText>HYPERLINK "http://base.garant.ru/12125268/15/" \l "p_954"</w:instrText>
      </w:r>
      <w:r>
        <w:rPr>
          <w:rFonts w:ascii="PT Astra Serif" w:hAnsi="PT Astra Serif"/>
          <w:sz w:val="28"/>
        </w:rPr>
        <w:fldChar w:fldCharType="separate"/>
      </w:r>
      <w:r>
        <w:rPr>
          <w:rFonts w:ascii="PT Astra Serif" w:hAnsi="PT Astra Serif"/>
          <w:sz w:val="28"/>
        </w:rPr>
        <w:t>часть первая ст. 95 ТК РФ</w:t>
      </w:r>
      <w:r>
        <w:rPr>
          <w:rFonts w:ascii="PT Astra Serif" w:hAnsi="PT Astra Serif"/>
          <w:sz w:val="28"/>
        </w:rPr>
        <w:fldChar w:fldCharType="end"/>
      </w:r>
      <w:r>
        <w:rPr>
          <w:rFonts w:ascii="PT Astra Serif" w:hAnsi="PT Astra Serif"/>
          <w:sz w:val="28"/>
          <w:highlight w:val="white"/>
        </w:rPr>
        <w:t> ), выходной день переносится при совпадении с нерабочим праздничным днем (</w:t>
      </w:r>
      <w:r>
        <w:rPr>
          <w:rFonts w:ascii="PT Astra Serif" w:hAnsi="PT Astra Serif"/>
          <w:sz w:val="28"/>
        </w:rPr>
        <w:fldChar w:fldCharType="begin"/>
      </w:r>
      <w:r>
        <w:rPr>
          <w:rFonts w:ascii="PT Astra Serif" w:hAnsi="PT Astra Serif"/>
          <w:sz w:val="28"/>
        </w:rPr>
        <w:instrText>HYPERLINK "http://base.garant.ru/12125268/18/" \l "p_8872249"</w:instrText>
      </w:r>
      <w:r>
        <w:rPr>
          <w:rFonts w:ascii="PT Astra Serif" w:hAnsi="PT Astra Serif"/>
          <w:sz w:val="28"/>
        </w:rPr>
        <w:fldChar w:fldCharType="separate"/>
      </w:r>
      <w:r>
        <w:rPr>
          <w:rFonts w:ascii="PT Astra Serif" w:hAnsi="PT Astra Serif"/>
          <w:sz w:val="28"/>
        </w:rPr>
        <w:t>часть вторая ст. 112 ТК РФ</w:t>
      </w:r>
      <w:r>
        <w:rPr>
          <w:rFonts w:ascii="PT Astra Serif" w:hAnsi="PT Astra Serif"/>
          <w:sz w:val="28"/>
        </w:rPr>
        <w:fldChar w:fldCharType="end"/>
      </w:r>
      <w:r>
        <w:rPr>
          <w:rFonts w:ascii="PT Astra Serif" w:hAnsi="PT Astra Serif"/>
          <w:sz w:val="28"/>
          <w:highlight w:val="white"/>
        </w:rPr>
        <w:t>).</w:t>
      </w:r>
    </w:p>
    <w:p w14:paraId="A5030000">
      <w:pPr>
        <w:spacing w:after="0" w:before="0" w:line="240" w:lineRule="auto"/>
        <w:ind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  <w:u w:val="single"/>
        </w:rPr>
        <w:t>Предпраздничные дни в 2020 году (сокращенные рабочие дни):</w:t>
      </w:r>
      <w:r>
        <w:rPr>
          <w:rFonts w:ascii="PT Astra Serif" w:hAnsi="PT Astra Serif"/>
          <w:sz w:val="28"/>
        </w:rPr>
        <w:t xml:space="preserve"> 3 ноября, 31 декабря.</w:t>
      </w:r>
    </w:p>
    <w:p w14:paraId="A6030000">
      <w:pPr>
        <w:spacing w:after="0" w:before="0" w:line="240" w:lineRule="auto"/>
        <w:ind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  <w:u w:val="single"/>
        </w:rPr>
        <w:t>Предпраздничные дни в 2020 году (сокращенные рабочие дни для сотрудников с установленным выходным днем любым кроме субботы):</w:t>
      </w:r>
      <w:r>
        <w:rPr>
          <w:rFonts w:ascii="PT Astra Serif" w:hAnsi="PT Astra Serif"/>
          <w:sz w:val="28"/>
          <w:highlight w:val="white"/>
          <w:u w:val="single"/>
        </w:rPr>
        <w:t xml:space="preserve"> </w:t>
      </w:r>
      <w:r>
        <w:rPr>
          <w:rFonts w:ascii="PT Astra Serif" w:hAnsi="PT Astra Serif"/>
          <w:sz w:val="28"/>
        </w:rPr>
        <w:t>30 апреля, 11 июня, 3 ноября</w:t>
      </w:r>
    </w:p>
    <w:p w14:paraId="A7030000">
      <w:pPr>
        <w:spacing w:after="0" w:before="0" w:line="240" w:lineRule="auto"/>
        <w:ind/>
        <w:rPr>
          <w:rFonts w:ascii="PT Astra Serif" w:hAnsi="PT Astra Serif"/>
          <w:sz w:val="28"/>
          <w:highlight w:val="white"/>
          <w:u w:val="single"/>
        </w:rPr>
      </w:pPr>
      <w:r>
        <w:rPr>
          <w:rFonts w:ascii="PT Astra Serif" w:hAnsi="PT Astra Serif"/>
          <w:sz w:val="28"/>
          <w:highlight w:val="white"/>
          <w:u w:val="single"/>
        </w:rPr>
        <w:t xml:space="preserve">Перенос выходных дней в 2021 году: </w:t>
      </w:r>
    </w:p>
    <w:p w14:paraId="A8030000">
      <w:pPr>
        <w:numPr>
          <w:numId w:val="61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  <w:highlight w:val="white"/>
        </w:rPr>
      </w:pPr>
      <w:r>
        <w:rPr>
          <w:rFonts w:ascii="Times New Roman" w:hAnsi="Times New Roman"/>
          <w:color w:val="333333"/>
          <w:sz w:val="28"/>
          <w:highlight w:val="white"/>
        </w:rPr>
        <w:t>20 </w:t>
      </w:r>
      <w:r>
        <w:rPr>
          <w:rFonts w:ascii="Times New Roman" w:hAnsi="Times New Roman"/>
          <w:b w:val="1"/>
          <w:color w:val="333333"/>
          <w:sz w:val="28"/>
          <w:highlight w:val="white"/>
        </w:rPr>
        <w:t>февраля</w:t>
      </w:r>
      <w:r>
        <w:rPr>
          <w:rFonts w:ascii="Times New Roman" w:hAnsi="Times New Roman"/>
          <w:color w:val="333333"/>
          <w:sz w:val="28"/>
          <w:highlight w:val="white"/>
        </w:rPr>
        <w:t> — </w:t>
      </w:r>
      <w:r>
        <w:rPr>
          <w:rFonts w:ascii="Times New Roman" w:hAnsi="Times New Roman"/>
          <w:b w:val="1"/>
          <w:color w:val="333333"/>
          <w:sz w:val="28"/>
          <w:highlight w:val="white"/>
        </w:rPr>
        <w:t>перенесен</w:t>
      </w:r>
      <w:r>
        <w:rPr>
          <w:rFonts w:ascii="Times New Roman" w:hAnsi="Times New Roman"/>
          <w:color w:val="333333"/>
          <w:sz w:val="28"/>
          <w:highlight w:val="white"/>
        </w:rPr>
        <w:t> на понедельник 22 </w:t>
      </w:r>
      <w:r>
        <w:rPr>
          <w:rFonts w:ascii="Times New Roman" w:hAnsi="Times New Roman"/>
          <w:b w:val="1"/>
          <w:color w:val="333333"/>
          <w:sz w:val="28"/>
          <w:highlight w:val="white"/>
        </w:rPr>
        <w:t>февраля</w:t>
      </w:r>
      <w:r>
        <w:rPr>
          <w:rFonts w:ascii="Times New Roman" w:hAnsi="Times New Roman"/>
          <w:color w:val="333333"/>
          <w:sz w:val="28"/>
          <w:highlight w:val="white"/>
        </w:rPr>
        <w:t>. Таким образом, 20 </w:t>
      </w:r>
      <w:r>
        <w:rPr>
          <w:rFonts w:ascii="Times New Roman" w:hAnsi="Times New Roman"/>
          <w:b w:val="1"/>
          <w:color w:val="333333"/>
          <w:sz w:val="28"/>
          <w:highlight w:val="white"/>
        </w:rPr>
        <w:t>февраля</w:t>
      </w:r>
      <w:r>
        <w:rPr>
          <w:rFonts w:ascii="Times New Roman" w:hAnsi="Times New Roman"/>
          <w:color w:val="333333"/>
          <w:sz w:val="28"/>
          <w:highlight w:val="white"/>
        </w:rPr>
        <w:t> является официальным рабочим днем. </w:t>
      </w:r>
    </w:p>
    <w:p w14:paraId="A9030000">
      <w:pPr>
        <w:numPr>
          <w:numId w:val="61"/>
        </w:numPr>
        <w:ind w:hanging="567" w:left="567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  <w:highlight w:val="white"/>
        </w:rPr>
        <w:t>1 мая – праздник Весты и Труда, с переносом выходного дня на 3 мая.</w:t>
      </w:r>
    </w:p>
    <w:p w14:paraId="AA030000">
      <w:pPr>
        <w:spacing w:after="0" w:before="0" w:line="240" w:lineRule="auto"/>
        <w:ind w:firstLine="567"/>
        <w:rPr>
          <w:rFonts w:ascii="PT Astra Serif" w:hAnsi="PT Astra Serif"/>
          <w:color w:val="000000"/>
          <w:sz w:val="28"/>
          <w:highlight w:val="white"/>
        </w:rPr>
      </w:pPr>
      <w:r>
        <w:rPr>
          <w:rFonts w:ascii="Times New Roman" w:hAnsi="Times New Roman"/>
          <w:color w:val="000000"/>
          <w:sz w:val="28"/>
          <w:highlight w:val="white"/>
        </w:rPr>
        <w:t>Дни с 4 по 7 мая объявлены нерабочими выходными днями.</w:t>
      </w:r>
    </w:p>
    <w:p w14:paraId="AB03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</w:p>
    <w:p w14:paraId="AC03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Зачисление в объединения ежегодно производится с 1 сентября по 14 сентября. Возможно доукомплектование объединений в течение учебного года при наличии вакантных мест для зачисления. </w:t>
      </w:r>
    </w:p>
    <w:p w14:paraId="AD03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Согласно</w:t>
      </w:r>
      <w:r>
        <w:rPr>
          <w:rFonts w:ascii="PT Astra Serif" w:hAnsi="PT Astra Serif"/>
          <w:color w:val="000000"/>
          <w:sz w:val="28"/>
        </w:rPr>
        <w:t xml:space="preserve"> Коллективного договора МБОУ ДО «Тазовский РДТ» на 2018-2021 гг. п. 1.14 «Рабочее время. Рабочая неделя», решения общего собрания трудового коллектива, отраженного в протоколе № 1 от 13.09.2019г. заседания общего собрания трудового коллектива МБОУ ДО «Тазовский районный Дом творчества» установлен 7-дневный график работы учреждения. Для педагогов дополнительного образования устанавливается 6-дневная рабочая неделя с предоставлением выходного дня согласно приказу по основной деятельности директора учреждения. </w:t>
      </w:r>
      <w:r>
        <w:rPr>
          <w:rFonts w:ascii="PT Astra Serif" w:hAnsi="PT Astra Serif"/>
          <w:sz w:val="28"/>
        </w:rPr>
        <w:t xml:space="preserve">Занятия проходят согласно утвержденного расписания. Для сотрудников </w:t>
      </w:r>
      <w:r>
        <w:rPr>
          <w:rFonts w:ascii="PT Astra Serif" w:hAnsi="PT Astra Serif"/>
          <w:sz w:val="28"/>
        </w:rPr>
        <w:t>учреждения (служащих, рабочих) устанавливается 6-дневная рабочая неделя, выходной день – суббота. В летнее время для администрации, педагогического персонала устанавливается 5-дневняя рабочая неделя.</w:t>
      </w:r>
    </w:p>
    <w:p w14:paraId="AE03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В праздничные, выходные дни на основании приказа директора учреждения организуются массовые мероприятия, занятия объединений могут быть перенесены на другой день либо отменены.</w:t>
      </w:r>
    </w:p>
    <w:p w14:paraId="AF030000">
      <w:pPr>
        <w:spacing w:after="0" w:before="0" w:line="240" w:lineRule="auto"/>
        <w:ind w:firstLine="709"/>
        <w:jc w:val="both"/>
        <w:rPr>
          <w:rFonts w:ascii="PT Astra Serif" w:hAnsi="PT Astra Serif"/>
          <w:sz w:val="28"/>
        </w:rPr>
      </w:pPr>
    </w:p>
    <w:tbl>
      <w:tblPr>
        <w:tblStyle w:val="Style_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696"/>
        <w:gridCol w:w="2268"/>
        <w:gridCol w:w="2025"/>
        <w:gridCol w:w="1005"/>
        <w:gridCol w:w="3180"/>
        <w:gridCol w:w="13"/>
      </w:tblGrid>
      <w:tr>
        <w:tc>
          <w:tcPr>
            <w:tcW w:type="dxa" w:w="1018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030000">
            <w:pPr>
              <w:tabs>
                <w:tab w:leader="none" w:pos="720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sz w:val="28"/>
              </w:rPr>
            </w:pPr>
            <w:r>
              <w:rPr>
                <w:rFonts w:ascii="PT Astra Serif" w:hAnsi="PT Astra Serif"/>
                <w:b w:val="1"/>
                <w:sz w:val="28"/>
              </w:rPr>
              <w:t>Продолжительность учебного года</w:t>
            </w:r>
          </w:p>
        </w:tc>
      </w:tr>
      <w:tr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30000">
            <w:pPr>
              <w:tabs>
                <w:tab w:leader="none" w:pos="720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Полугодие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030000">
            <w:pPr>
              <w:tabs>
                <w:tab w:leader="none" w:pos="720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Дата начала учебного полугодия</w:t>
            </w:r>
          </w:p>
        </w:tc>
        <w:tc>
          <w:tcPr>
            <w:tcW w:type="dxa" w:w="303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030000">
            <w:pPr>
              <w:tabs>
                <w:tab w:leader="none" w:pos="720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Дата окончания учебного полугодия</w:t>
            </w:r>
          </w:p>
        </w:tc>
        <w:tc>
          <w:tcPr>
            <w:tcW w:type="dxa" w:w="31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030000">
            <w:pPr>
              <w:tabs>
                <w:tab w:leader="none" w:pos="720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Продолжительность (количество </w:t>
            </w:r>
          </w:p>
          <w:p w14:paraId="B5030000">
            <w:pPr>
              <w:tabs>
                <w:tab w:leader="none" w:pos="720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учебных недель)</w:t>
            </w:r>
          </w:p>
        </w:tc>
      </w:tr>
      <w:tr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030000">
            <w:pPr>
              <w:tabs>
                <w:tab w:leader="none" w:pos="720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I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30000">
            <w:pPr>
              <w:tabs>
                <w:tab w:leader="none" w:pos="720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14.09.2020 г.</w:t>
            </w:r>
          </w:p>
        </w:tc>
        <w:tc>
          <w:tcPr>
            <w:tcW w:type="dxa" w:w="303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030000">
            <w:pPr>
              <w:tabs>
                <w:tab w:leader="none" w:pos="720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31.12.2020 г.</w:t>
            </w:r>
          </w:p>
        </w:tc>
        <w:tc>
          <w:tcPr>
            <w:tcW w:type="dxa" w:w="31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30000">
            <w:pPr>
              <w:tabs>
                <w:tab w:leader="none" w:pos="720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16 учебных недель</w:t>
            </w:r>
          </w:p>
        </w:tc>
      </w:tr>
      <w:tr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030000">
            <w:pPr>
              <w:tabs>
                <w:tab w:leader="none" w:pos="720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II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030000">
            <w:pPr>
              <w:tabs>
                <w:tab w:leader="none" w:pos="720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10.01.2021 г.</w:t>
            </w:r>
          </w:p>
        </w:tc>
        <w:tc>
          <w:tcPr>
            <w:tcW w:type="dxa" w:w="303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030000">
            <w:pPr>
              <w:tabs>
                <w:tab w:leader="none" w:pos="720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31.05.2021 г.</w:t>
            </w:r>
          </w:p>
        </w:tc>
        <w:tc>
          <w:tcPr>
            <w:tcW w:type="dxa" w:w="31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30000">
            <w:pPr>
              <w:tabs>
                <w:tab w:leader="none" w:pos="720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20 учебная неделя</w:t>
            </w:r>
          </w:p>
        </w:tc>
      </w:tr>
      <w:tr>
        <w:tc>
          <w:tcPr>
            <w:tcW w:type="dxa" w:w="699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030000">
            <w:pPr>
              <w:tabs>
                <w:tab w:leader="none" w:pos="720" w:val="left"/>
              </w:tabs>
              <w:spacing w:after="0" w:before="0" w:line="240" w:lineRule="auto"/>
              <w:ind/>
              <w:jc w:val="right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Всего:</w:t>
            </w:r>
          </w:p>
        </w:tc>
        <w:tc>
          <w:tcPr>
            <w:tcW w:type="dxa" w:w="31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030000">
            <w:pPr>
              <w:tabs>
                <w:tab w:leader="none" w:pos="720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36 недель</w:t>
            </w:r>
          </w:p>
        </w:tc>
      </w:tr>
      <w:tr>
        <w:tc>
          <w:tcPr>
            <w:tcW w:type="dxa" w:w="1018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030000">
            <w:pPr>
              <w:tabs>
                <w:tab w:leader="none" w:pos="720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b w:val="1"/>
                <w:sz w:val="28"/>
              </w:rPr>
              <w:t>Продолжительность каникул</w:t>
            </w:r>
          </w:p>
        </w:tc>
      </w:tr>
      <w:tr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30000">
            <w:pPr>
              <w:tabs>
                <w:tab w:leader="none" w:pos="720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Каникулы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030000">
            <w:pPr>
              <w:tabs>
                <w:tab w:leader="none" w:pos="720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Дата начала каникул</w:t>
            </w:r>
          </w:p>
        </w:tc>
        <w:tc>
          <w:tcPr>
            <w:tcW w:type="dxa" w:w="303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030000">
            <w:pPr>
              <w:tabs>
                <w:tab w:leader="none" w:pos="720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Дата окончания каникул</w:t>
            </w:r>
          </w:p>
        </w:tc>
        <w:tc>
          <w:tcPr>
            <w:tcW w:type="dxa" w:w="31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030000">
            <w:pPr>
              <w:tabs>
                <w:tab w:leader="none" w:pos="720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Продолжительность в днях</w:t>
            </w:r>
          </w:p>
        </w:tc>
      </w:tr>
      <w:tr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30000">
            <w:pPr>
              <w:tabs>
                <w:tab w:leader="none" w:pos="720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зимние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030000">
            <w:pPr>
              <w:tabs>
                <w:tab w:leader="none" w:pos="720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1 января 2020 г.</w:t>
            </w:r>
          </w:p>
        </w:tc>
        <w:tc>
          <w:tcPr>
            <w:tcW w:type="dxa" w:w="303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30000">
            <w:pPr>
              <w:tabs>
                <w:tab w:leader="none" w:pos="720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10 января 2020 г.</w:t>
            </w:r>
          </w:p>
        </w:tc>
        <w:tc>
          <w:tcPr>
            <w:tcW w:type="dxa" w:w="31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030000">
            <w:pPr>
              <w:tabs>
                <w:tab w:leader="none" w:pos="720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10</w:t>
            </w:r>
          </w:p>
        </w:tc>
      </w:tr>
      <w:tr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030000">
            <w:pPr>
              <w:tabs>
                <w:tab w:leader="none" w:pos="720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летние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030000">
            <w:pPr>
              <w:tabs>
                <w:tab w:leader="none" w:pos="720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1 июня 2020 г.</w:t>
            </w:r>
          </w:p>
        </w:tc>
        <w:tc>
          <w:tcPr>
            <w:tcW w:type="dxa" w:w="303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30000">
            <w:pPr>
              <w:tabs>
                <w:tab w:leader="none" w:pos="720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31 августа 2020 г.</w:t>
            </w:r>
          </w:p>
        </w:tc>
        <w:tc>
          <w:tcPr>
            <w:tcW w:type="dxa" w:w="31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030000">
            <w:pPr>
              <w:tabs>
                <w:tab w:leader="none" w:pos="720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92</w:t>
            </w:r>
          </w:p>
        </w:tc>
      </w:tr>
      <w:tr>
        <w:tc>
          <w:tcPr>
            <w:tcW w:type="dxa" w:w="1018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030000">
            <w:pPr>
              <w:tabs>
                <w:tab w:leader="none" w:pos="720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sz w:val="28"/>
              </w:rPr>
            </w:pPr>
            <w:r>
              <w:rPr>
                <w:rFonts w:ascii="PT Astra Serif" w:hAnsi="PT Astra Serif"/>
                <w:b w:val="1"/>
                <w:sz w:val="28"/>
              </w:rPr>
              <w:t>Организация промежуточной и итогового контроля успеваемости обучающихся</w:t>
            </w:r>
          </w:p>
        </w:tc>
      </w:tr>
      <w:tr>
        <w:tc>
          <w:tcPr>
            <w:tcW w:type="dxa" w:w="598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Сроки проведения промежуточной аттестации</w:t>
            </w:r>
          </w:p>
        </w:tc>
        <w:tc>
          <w:tcPr>
            <w:tcW w:type="dxa" w:w="418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с 16.12.2020 г. по 26.12.2020 г.</w:t>
            </w:r>
          </w:p>
        </w:tc>
        <w:tc>
          <w:tcPr>
            <w:tcW w:type="dxa" w:w="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30000">
            <w:pPr>
              <w:spacing w:after="0" w:before="0" w:line="240" w:lineRule="auto"/>
              <w:ind/>
            </w:pPr>
          </w:p>
        </w:tc>
      </w:tr>
      <w:tr>
        <w:tc>
          <w:tcPr>
            <w:tcW w:type="dxa" w:w="598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Сроки проведения зачета результатов освоения учебного курса, дополнительной общеобразовательной программы</w:t>
            </w:r>
          </w:p>
        </w:tc>
        <w:tc>
          <w:tcPr>
            <w:tcW w:type="dxa" w:w="418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с 18.05.2021г. по 28.05.2021 г.</w:t>
            </w:r>
          </w:p>
        </w:tc>
        <w:tc>
          <w:tcPr>
            <w:tcW w:type="dxa" w:w="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30000">
            <w:pPr>
              <w:spacing w:after="0" w:before="0" w:line="240" w:lineRule="auto"/>
              <w:ind/>
            </w:pPr>
          </w:p>
        </w:tc>
      </w:tr>
    </w:tbl>
    <w:p w14:paraId="D4030000">
      <w:pPr>
        <w:spacing w:after="0" w:before="0" w:line="240" w:lineRule="auto"/>
        <w:ind/>
        <w:contextualSpacing w:val="1"/>
        <w:jc w:val="both"/>
        <w:rPr>
          <w:rFonts w:ascii="PT Astra Serif" w:hAnsi="PT Astra Serif"/>
          <w:b w:val="1"/>
          <w:sz w:val="28"/>
        </w:rPr>
      </w:pPr>
    </w:p>
    <w:p w14:paraId="D5030000">
      <w:pPr>
        <w:spacing w:after="0" w:before="0" w:line="240" w:lineRule="auto"/>
        <w:ind/>
        <w:contextualSpacing w:val="1"/>
        <w:jc w:val="center"/>
        <w:rPr>
          <w:rFonts w:ascii="PT Astra Serif" w:hAnsi="PT Astra Serif"/>
          <w:sz w:val="28"/>
        </w:rPr>
      </w:pPr>
      <w:r>
        <w:rPr>
          <w:rFonts w:ascii="PT Astra Serif" w:hAnsi="PT Astra Serif"/>
          <w:b w:val="1"/>
          <w:sz w:val="28"/>
        </w:rPr>
        <w:t>ОРГАНИЗАЦИЯ ОБРАЗОВАТЕЛЬНОГО ПРОЦЕССА НА ДЕНЬ</w:t>
      </w:r>
    </w:p>
    <w:p w14:paraId="D6030000">
      <w:pPr>
        <w:spacing w:after="0" w:before="0" w:line="240" w:lineRule="auto"/>
        <w:ind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Режим занятий</w:t>
      </w:r>
      <w:r>
        <w:rPr>
          <w:rFonts w:ascii="PT Astra Serif" w:hAnsi="PT Astra Serif"/>
          <w:b w:val="1"/>
          <w:sz w:val="28"/>
        </w:rPr>
        <w:tab/>
      </w:r>
      <w:r>
        <w:rPr>
          <w:rFonts w:ascii="PT Astra Serif" w:hAnsi="PT Astra Serif"/>
          <w:b w:val="1"/>
          <w:sz w:val="28"/>
        </w:rPr>
        <w:tab/>
      </w:r>
      <w:r>
        <w:rPr>
          <w:rFonts w:ascii="PT Astra Serif" w:hAnsi="PT Astra Serif"/>
          <w:b w:val="1"/>
          <w:sz w:val="28"/>
        </w:rPr>
        <w:tab/>
      </w:r>
      <w:r>
        <w:rPr>
          <w:rFonts w:ascii="PT Astra Serif" w:hAnsi="PT Astra Serif"/>
          <w:b w:val="1"/>
          <w:sz w:val="28"/>
        </w:rPr>
        <w:tab/>
      </w:r>
      <w:r>
        <w:rPr>
          <w:rFonts w:ascii="PT Astra Serif" w:hAnsi="PT Astra Serif"/>
          <w:b w:val="1"/>
          <w:sz w:val="28"/>
        </w:rPr>
        <w:tab/>
      </w:r>
      <w:r>
        <w:rPr>
          <w:rFonts w:ascii="PT Astra Serif" w:hAnsi="PT Astra Serif"/>
          <w:b w:val="1"/>
          <w:sz w:val="28"/>
        </w:rPr>
        <w:t xml:space="preserve">                              </w:t>
      </w:r>
    </w:p>
    <w:tbl>
      <w:tblPr>
        <w:tblStyle w:val="Style_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696"/>
        <w:gridCol w:w="1729"/>
        <w:gridCol w:w="1701"/>
      </w:tblGrid>
      <w:tr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030000">
            <w:pPr>
              <w:tabs>
                <w:tab w:leader="none" w:pos="720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От 7 лет</w:t>
            </w:r>
          </w:p>
        </w:tc>
        <w:tc>
          <w:tcPr>
            <w:tcW w:type="dxa" w:w="1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030000">
            <w:pPr>
              <w:tabs>
                <w:tab w:leader="none" w:pos="720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От 5 до 6 лет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030000">
            <w:pPr>
              <w:tabs>
                <w:tab w:leader="none" w:pos="720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От 3 до 4 лет</w:t>
            </w:r>
          </w:p>
        </w:tc>
      </w:tr>
      <w:tr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08.00-08.40</w:t>
            </w:r>
          </w:p>
        </w:tc>
        <w:tc>
          <w:tcPr>
            <w:tcW w:type="dxa" w:w="1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08.00-08.30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08.00-08.20</w:t>
            </w:r>
          </w:p>
        </w:tc>
      </w:tr>
      <w:tr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08.50-09.30</w:t>
            </w:r>
          </w:p>
        </w:tc>
        <w:tc>
          <w:tcPr>
            <w:tcW w:type="dxa" w:w="1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08.40-09.10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08.30-08.50</w:t>
            </w:r>
          </w:p>
        </w:tc>
      </w:tr>
      <w:tr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09.40-10.20</w:t>
            </w:r>
          </w:p>
        </w:tc>
        <w:tc>
          <w:tcPr>
            <w:tcW w:type="dxa" w:w="1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09.20-09.50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09.00-09.20</w:t>
            </w:r>
          </w:p>
        </w:tc>
      </w:tr>
      <w:tr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10.30-11.10</w:t>
            </w:r>
          </w:p>
        </w:tc>
        <w:tc>
          <w:tcPr>
            <w:tcW w:type="dxa" w:w="1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10.00-10.30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09.30-09.50</w:t>
            </w:r>
          </w:p>
        </w:tc>
      </w:tr>
      <w:tr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11.20-12.00</w:t>
            </w:r>
          </w:p>
        </w:tc>
        <w:tc>
          <w:tcPr>
            <w:tcW w:type="dxa" w:w="1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11.40-12.10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10.00-10.20</w:t>
            </w:r>
          </w:p>
        </w:tc>
      </w:tr>
      <w:tr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12.10-12.50</w:t>
            </w:r>
          </w:p>
        </w:tc>
        <w:tc>
          <w:tcPr>
            <w:tcW w:type="dxa" w:w="1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12.20-12.50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10.30-10.50</w:t>
            </w:r>
          </w:p>
        </w:tc>
      </w:tr>
      <w:tr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13.00-13.40</w:t>
            </w:r>
          </w:p>
        </w:tc>
        <w:tc>
          <w:tcPr>
            <w:tcW w:type="dxa" w:w="1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13.00-13.30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11.00-11.20</w:t>
            </w:r>
          </w:p>
        </w:tc>
      </w:tr>
      <w:tr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13.50-14.30</w:t>
            </w:r>
          </w:p>
        </w:tc>
        <w:tc>
          <w:tcPr>
            <w:tcW w:type="dxa" w:w="1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13.40-14.10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11.30-11.50</w:t>
            </w:r>
          </w:p>
        </w:tc>
      </w:tr>
      <w:tr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14.40-15.20</w:t>
            </w:r>
          </w:p>
        </w:tc>
        <w:tc>
          <w:tcPr>
            <w:tcW w:type="dxa" w:w="1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14.20-14.50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12.00-12.20</w:t>
            </w:r>
          </w:p>
        </w:tc>
      </w:tr>
      <w:tr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15.30-16.10</w:t>
            </w:r>
          </w:p>
        </w:tc>
        <w:tc>
          <w:tcPr>
            <w:tcW w:type="dxa" w:w="1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15.00-15.30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12.30-12.50</w:t>
            </w:r>
          </w:p>
        </w:tc>
      </w:tr>
      <w:tr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16.20-17.00</w:t>
            </w:r>
          </w:p>
        </w:tc>
        <w:tc>
          <w:tcPr>
            <w:tcW w:type="dxa" w:w="1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15.40-16.10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13.00-13.20</w:t>
            </w:r>
          </w:p>
        </w:tc>
      </w:tr>
      <w:tr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17.10-17.50</w:t>
            </w:r>
          </w:p>
        </w:tc>
        <w:tc>
          <w:tcPr>
            <w:tcW w:type="dxa" w:w="1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16.20-16.50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13.30-13.50</w:t>
            </w:r>
          </w:p>
        </w:tc>
      </w:tr>
      <w:tr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18.00-18.40</w:t>
            </w:r>
          </w:p>
        </w:tc>
        <w:tc>
          <w:tcPr>
            <w:tcW w:type="dxa" w:w="1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03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17.00-17.30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14.00-14.20</w:t>
            </w:r>
          </w:p>
        </w:tc>
      </w:tr>
      <w:tr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18.50-19.30</w:t>
            </w:r>
          </w:p>
        </w:tc>
        <w:tc>
          <w:tcPr>
            <w:tcW w:type="dxa" w:w="1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17.40-18.10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14.30-14.50</w:t>
            </w:r>
          </w:p>
        </w:tc>
      </w:tr>
      <w:tr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18.20-18.50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15.00-15.20</w:t>
            </w:r>
          </w:p>
        </w:tc>
      </w:tr>
      <w:tr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19.00-19.30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15.30-15.50</w:t>
            </w:r>
          </w:p>
        </w:tc>
      </w:tr>
      <w:tr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16.00-16.20</w:t>
            </w:r>
          </w:p>
        </w:tc>
      </w:tr>
      <w:tr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16.30-16.50</w:t>
            </w:r>
          </w:p>
        </w:tc>
      </w:tr>
      <w:tr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17.00-17.20</w:t>
            </w:r>
          </w:p>
        </w:tc>
      </w:tr>
      <w:tr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17.30-17.50</w:t>
            </w:r>
          </w:p>
        </w:tc>
      </w:tr>
      <w:tr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18.00-18.20</w:t>
            </w:r>
          </w:p>
        </w:tc>
      </w:tr>
      <w:tr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18.30-18.50</w:t>
            </w:r>
          </w:p>
        </w:tc>
      </w:tr>
      <w:tr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19.00-19.20</w:t>
            </w:r>
          </w:p>
        </w:tc>
      </w:tr>
      <w:tr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40000">
            <w:pPr>
              <w:tabs>
                <w:tab w:leader="none" w:pos="720" w:val="left"/>
              </w:tabs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19.30-19.50</w:t>
            </w:r>
          </w:p>
        </w:tc>
      </w:tr>
    </w:tbl>
    <w:p w14:paraId="22040000">
      <w:pPr>
        <w:tabs>
          <w:tab w:leader="none" w:pos="1134" w:val="left"/>
        </w:tabs>
        <w:spacing w:after="0" w:before="0" w:line="240" w:lineRule="auto"/>
        <w:ind w:firstLine="0" w:left="567"/>
        <w:rPr>
          <w:rFonts w:ascii="PT Astra Serif" w:hAnsi="PT Astra Serif"/>
          <w:sz w:val="28"/>
        </w:rPr>
      </w:pPr>
    </w:p>
    <w:p w14:paraId="23040000">
      <w:pPr>
        <w:tabs>
          <w:tab w:leader="none" w:pos="1134" w:val="left"/>
        </w:tabs>
        <w:spacing w:after="0" w:before="0" w:line="240" w:lineRule="auto"/>
        <w:ind w:firstLine="0" w:left="567"/>
        <w:rPr>
          <w:rFonts w:ascii="PT Astra Serif" w:hAnsi="PT Astra Serif"/>
          <w:sz w:val="28"/>
        </w:rPr>
      </w:pPr>
    </w:p>
    <w:p w14:paraId="24040000">
      <w:pPr>
        <w:tabs>
          <w:tab w:leader="none" w:pos="1134" w:val="left"/>
        </w:tabs>
        <w:spacing w:after="0" w:before="0" w:line="240" w:lineRule="auto"/>
        <w:ind w:firstLine="142" w:left="-142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Режим работы осуществляется в две смены: </w:t>
      </w:r>
      <w:r>
        <w:rPr>
          <w:rFonts w:ascii="PT Astra Serif" w:hAnsi="PT Astra Serif"/>
          <w:sz w:val="28"/>
        </w:rPr>
        <w:tab/>
      </w:r>
    </w:p>
    <w:p w14:paraId="25040000">
      <w:pPr>
        <w:tabs>
          <w:tab w:leader="none" w:pos="1134" w:val="left"/>
        </w:tabs>
        <w:spacing w:after="0" w:before="0" w:line="240" w:lineRule="auto"/>
        <w:ind w:firstLine="142" w:left="-142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1 смена – 8.00 – 13.00 </w:t>
      </w:r>
    </w:p>
    <w:p w14:paraId="26040000">
      <w:pPr>
        <w:tabs>
          <w:tab w:leader="none" w:pos="1134" w:val="left"/>
        </w:tabs>
        <w:spacing w:after="0" w:before="0" w:line="240" w:lineRule="auto"/>
        <w:ind w:firstLine="142" w:left="-142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 смена – 13.00 – 20.00</w:t>
      </w:r>
    </w:p>
    <w:p w14:paraId="27040000">
      <w:pPr>
        <w:tabs>
          <w:tab w:leader="none" w:pos="1134" w:val="left"/>
        </w:tabs>
        <w:spacing w:after="0" w:before="0" w:line="240" w:lineRule="auto"/>
        <w:ind w:firstLine="142" w:left="-142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Продолжительность занятий</w:t>
      </w:r>
      <w:r>
        <w:rPr>
          <w:rFonts w:ascii="PT Astra Serif" w:hAnsi="PT Astra Serif"/>
          <w:sz w:val="28"/>
        </w:rPr>
        <w:t xml:space="preserve">: </w:t>
      </w:r>
    </w:p>
    <w:p w14:paraId="28040000">
      <w:pPr>
        <w:numPr>
          <w:ilvl w:val="0"/>
          <w:numId w:val="62"/>
        </w:numPr>
        <w:spacing w:after="0" w:before="0" w:line="240" w:lineRule="auto"/>
        <w:ind w:firstLine="142" w:left="-142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 для обучающихся от 3-х до 4-х лет – 20 минут</w:t>
      </w:r>
    </w:p>
    <w:p w14:paraId="29040000">
      <w:pPr>
        <w:numPr>
          <w:ilvl w:val="0"/>
          <w:numId w:val="62"/>
        </w:numPr>
        <w:spacing w:after="0" w:before="0" w:line="240" w:lineRule="auto"/>
        <w:ind w:firstLine="142" w:left="-142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 для обучающихся от 5 до 6 лет – 30 минут </w:t>
      </w:r>
    </w:p>
    <w:p w14:paraId="2A040000">
      <w:pPr>
        <w:numPr>
          <w:ilvl w:val="0"/>
          <w:numId w:val="62"/>
        </w:numPr>
        <w:spacing w:after="0" w:before="0" w:line="240" w:lineRule="auto"/>
        <w:ind w:firstLine="142" w:left="-142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 для обучающихся от 7 лет – 40 минут, 1 час 30 минут, 2 часа 10 минут</w:t>
      </w:r>
    </w:p>
    <w:p w14:paraId="2B040000">
      <w:pPr>
        <w:tabs>
          <w:tab w:leader="none" w:pos="1134" w:val="left"/>
        </w:tabs>
        <w:spacing w:after="0" w:before="0" w:line="240" w:lineRule="auto"/>
        <w:ind w:firstLine="142" w:left="-142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Перерывы между занятиями 20 минут.</w:t>
      </w:r>
    </w:p>
    <w:p w14:paraId="2C040000">
      <w:pPr>
        <w:tabs>
          <w:tab w:leader="none" w:pos="851" w:val="left"/>
        </w:tabs>
        <w:spacing w:after="0" w:before="0" w:line="240" w:lineRule="auto"/>
        <w:ind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Организация работы в летний период</w:t>
      </w:r>
      <w:r>
        <w:rPr>
          <w:rFonts w:ascii="PT Astra Serif" w:hAnsi="PT Astra Serif"/>
          <w:b w:val="1"/>
          <w:sz w:val="28"/>
        </w:rPr>
        <w:t>:</w:t>
      </w:r>
    </w:p>
    <w:p w14:paraId="2D040000">
      <w:pPr>
        <w:spacing w:after="0" w:before="0" w:line="240" w:lineRule="auto"/>
        <w:ind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Продолжительность каникул</w:t>
      </w:r>
      <w:r>
        <w:rPr>
          <w:rFonts w:ascii="PT Astra Serif" w:hAnsi="PT Astra Serif"/>
          <w:sz w:val="28"/>
        </w:rPr>
        <w:t>:</w:t>
      </w:r>
    </w:p>
    <w:p w14:paraId="2E040000">
      <w:pPr>
        <w:spacing w:after="0" w:before="0" w:line="240" w:lineRule="auto"/>
        <w:ind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в зимнее время с 01.01.2021 г. по 08.01.2021 г. (включительно); </w:t>
      </w:r>
    </w:p>
    <w:p w14:paraId="2F040000">
      <w:pPr>
        <w:spacing w:after="0" w:before="0" w:line="240" w:lineRule="auto"/>
        <w:ind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в летнее время – с 01.06.2021 г. по 31.08.2021 г. </w:t>
      </w:r>
    </w:p>
    <w:p w14:paraId="30040000">
      <w:pPr>
        <w:tabs>
          <w:tab w:leader="none" w:pos="720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С 01.06.2021 г. по 24.06.2021 г. планируется работа площадки летнего лагеря.</w:t>
      </w:r>
    </w:p>
    <w:p w14:paraId="31040000">
      <w:pPr>
        <w:tabs>
          <w:tab w:leader="none" w:pos="720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В период с 16.08.2021г. по 28.08.2021г. на базе МБОУ ДО «Тазовский РДТ» планируется работа летней каникулярной площадки кратковременного пребывания детей. </w:t>
      </w:r>
    </w:p>
    <w:p w14:paraId="32040000">
      <w:pPr>
        <w:tabs>
          <w:tab w:leader="none" w:pos="720" w:val="left"/>
        </w:tabs>
        <w:spacing w:after="0" w:before="0" w:line="240" w:lineRule="auto"/>
        <w:ind/>
        <w:rPr>
          <w:rFonts w:ascii="PT Astra Serif" w:hAnsi="PT Astra Serif"/>
          <w:sz w:val="28"/>
        </w:rPr>
      </w:pPr>
    </w:p>
    <w:p w14:paraId="33040000">
      <w:pPr>
        <w:tabs>
          <w:tab w:leader="none" w:pos="851" w:val="left"/>
        </w:tabs>
        <w:spacing w:after="0" w:before="0" w:line="240" w:lineRule="auto"/>
        <w:ind/>
        <w:jc w:val="both"/>
        <w:rPr>
          <w:rFonts w:ascii="PT Astra Serif" w:hAnsi="PT Astra Serif"/>
          <w:i w:val="1"/>
          <w:sz w:val="28"/>
        </w:rPr>
      </w:pPr>
      <w:r>
        <w:rPr>
          <w:rStyle w:val="Style_8_ch"/>
          <w:rFonts w:ascii="PT Astra Serif" w:hAnsi="PT Astra Serif"/>
          <w:b w:val="1"/>
          <w:i w:val="0"/>
          <w:sz w:val="28"/>
        </w:rPr>
        <w:t>ПРЕДОСТАВЛЕНИЕ ДОПОЛНИТЕЛЬНЫХ БЕСПЛАТНЫХ УСЛУГ:</w:t>
      </w:r>
    </w:p>
    <w:p w14:paraId="34040000">
      <w:pPr>
        <w:pStyle w:val="Style_7"/>
        <w:numPr>
          <w:ilvl w:val="0"/>
          <w:numId w:val="63"/>
        </w:numPr>
        <w:tabs>
          <w:tab w:leader="none" w:pos="851" w:val="left"/>
        </w:tabs>
        <w:spacing w:after="0" w:before="0" w:line="240" w:lineRule="auto"/>
        <w:ind w:firstLine="567" w:left="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проведение мастер-классов, тренингов, лекций, экскурсий для обучающихся, дней открытых дверей, районных мероприятий, посещений культурно-оздоровительного комплекса;</w:t>
      </w:r>
    </w:p>
    <w:p w14:paraId="35040000">
      <w:pPr>
        <w:pStyle w:val="Style_7"/>
        <w:numPr>
          <w:ilvl w:val="0"/>
          <w:numId w:val="63"/>
        </w:numPr>
        <w:tabs>
          <w:tab w:leader="none" w:pos="851" w:val="left"/>
        </w:tabs>
        <w:spacing w:after="0" w:before="0" w:line="240" w:lineRule="auto"/>
        <w:ind w:firstLine="567" w:left="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реализация программ дополнительного образования;</w:t>
      </w:r>
    </w:p>
    <w:p w14:paraId="36040000">
      <w:pPr>
        <w:pStyle w:val="Style_7"/>
        <w:numPr>
          <w:ilvl w:val="0"/>
          <w:numId w:val="63"/>
        </w:numPr>
        <w:tabs>
          <w:tab w:leader="none" w:pos="851" w:val="left"/>
        </w:tabs>
        <w:spacing w:after="0" w:before="0" w:line="240" w:lineRule="auto"/>
        <w:ind w:firstLine="567" w:left="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организация досуга обучающихся</w:t>
      </w:r>
    </w:p>
    <w:p w14:paraId="37040000">
      <w:pPr>
        <w:tabs>
          <w:tab w:leader="none" w:pos="851" w:val="left"/>
        </w:tabs>
        <w:spacing w:after="0" w:before="0" w:line="240" w:lineRule="auto"/>
        <w:ind/>
        <w:jc w:val="both"/>
        <w:rPr>
          <w:rStyle w:val="Style_8_ch"/>
          <w:rFonts w:ascii="PT Astra Serif" w:hAnsi="PT Astra Serif"/>
          <w:b w:val="1"/>
          <w:i w:val="0"/>
          <w:sz w:val="28"/>
        </w:rPr>
      </w:pPr>
    </w:p>
    <w:p w14:paraId="38040000">
      <w:pPr>
        <w:tabs>
          <w:tab w:leader="none" w:pos="851" w:val="left"/>
        </w:tabs>
        <w:spacing w:after="0" w:before="0" w:line="240" w:lineRule="auto"/>
        <w:ind/>
        <w:jc w:val="both"/>
        <w:rPr>
          <w:rFonts w:ascii="PT Astra Serif" w:hAnsi="PT Astra Serif"/>
          <w:sz w:val="28"/>
        </w:rPr>
      </w:pPr>
      <w:r>
        <w:rPr>
          <w:rStyle w:val="Style_8_ch"/>
          <w:rFonts w:ascii="PT Astra Serif" w:hAnsi="PT Astra Serif"/>
          <w:b w:val="1"/>
          <w:i w:val="0"/>
          <w:sz w:val="28"/>
        </w:rPr>
        <w:t>ПРЕДОСТАВЛЕНИЕ ДОПОЛНИТЕЛЬНЫХ ПЛАТНЫХ УСЛУГ:</w:t>
      </w:r>
    </w:p>
    <w:p w14:paraId="39040000">
      <w:pPr>
        <w:numPr>
          <w:numId w:val="64"/>
        </w:numPr>
        <w:tabs>
          <w:tab w:leader="none" w:pos="851" w:val="left"/>
        </w:tabs>
        <w:spacing w:after="0" w:before="0" w:line="240" w:lineRule="auto"/>
        <w:ind w:firstLine="567" w:left="0"/>
        <w:jc w:val="both"/>
        <w:rPr>
          <w:rFonts w:ascii="PT Astra Serif" w:hAnsi="PT Astra Serif"/>
          <w:b w:val="0"/>
          <w:sz w:val="28"/>
        </w:rPr>
      </w:pPr>
      <w:r>
        <w:rPr>
          <w:rStyle w:val="Style_8_ch"/>
          <w:rFonts w:ascii="PT Astra Serif" w:hAnsi="PT Astra Serif"/>
          <w:b w:val="0"/>
          <w:i w:val="0"/>
          <w:sz w:val="28"/>
        </w:rPr>
        <w:t>обучение по программе профессионального обучения "Водитель внедорожных мототранспортных средств</w:t>
      </w:r>
      <w:r>
        <w:rPr>
          <w:rFonts w:ascii="PT Astra Serif" w:hAnsi="PT Astra Serif"/>
          <w:b w:val="0"/>
          <w:sz w:val="28"/>
        </w:rPr>
        <w:t xml:space="preserve"> категории А1" (1 группа)</w:t>
      </w:r>
    </w:p>
    <w:p w14:paraId="3A040000">
      <w:pPr>
        <w:tabs>
          <w:tab w:leader="none" w:pos="851" w:val="left"/>
        </w:tabs>
        <w:spacing w:after="0" w:before="0" w:line="240" w:lineRule="auto"/>
        <w:ind/>
        <w:jc w:val="both"/>
        <w:rPr>
          <w:rFonts w:ascii="PT Astra Serif" w:hAnsi="PT Astra Serif"/>
          <w:b w:val="0"/>
          <w:sz w:val="28"/>
        </w:rPr>
      </w:pPr>
    </w:p>
    <w:p w14:paraId="3B040000">
      <w:pPr>
        <w:pStyle w:val="Style_7"/>
        <w:numPr>
          <w:ilvl w:val="1"/>
          <w:numId w:val="65"/>
        </w:numPr>
        <w:tabs>
          <w:tab w:leader="none" w:pos="851" w:val="left"/>
        </w:tabs>
        <w:spacing w:after="0" w:before="0" w:line="240" w:lineRule="auto"/>
        <w:ind/>
        <w:jc w:val="both"/>
        <w:rPr>
          <w:rStyle w:val="Style_4_ch"/>
          <w:rFonts w:ascii="PT Astra Serif" w:hAnsi="PT Astra Serif"/>
          <w:color w:val="000000"/>
          <w:sz w:val="28"/>
          <w:u w:val="none"/>
        </w:rPr>
      </w:pPr>
      <w:r>
        <w:rPr>
          <w:rStyle w:val="Style_4_ch"/>
          <w:rFonts w:ascii="PT Astra Serif" w:hAnsi="PT Astra Serif"/>
          <w:b w:val="1"/>
          <w:color w:val="000000"/>
          <w:sz w:val="28"/>
          <w:u w:val="none"/>
        </w:rPr>
        <w:fldChar w:fldCharType="begin"/>
      </w:r>
      <w:r>
        <w:rPr>
          <w:rStyle w:val="Style_4_ch"/>
          <w:rFonts w:ascii="PT Astra Serif" w:hAnsi="PT Astra Serif"/>
          <w:b w:val="1"/>
          <w:color w:val="000000"/>
          <w:sz w:val="28"/>
          <w:u w:val="none"/>
        </w:rPr>
        <w:instrText>HYPERLINK "file:///D:/%D0%9A%D0%BE%D0%BF%D0%B8%D0%B8%20%D1%81%20%D0%B4%D0%B8%D1%81%D0%BA%D0%B0%20%D0%A1%20(%2006.07.2016)/%D0%A0%D0%B0%D0%B1%D0%BE%D1%87%D0%B8%D0%B9%20%D1%81%D1%82%D0%BE%D0%BB/%D0%BF%D1%83%D0%B1%D0%BB.%20%D0%B4%D0%BE%D0%BA%D0%BB%D0%B0%D0%B4%202016/%D0%BE%D0%B1%D0%BE%D1%80%D1%83%D0%B4%D0%BE%D0%B2%D0%B0%D0%BD%D0%B8%D0%B5.doc"</w:instrText>
      </w:r>
      <w:r>
        <w:rPr>
          <w:rStyle w:val="Style_4_ch"/>
          <w:rFonts w:ascii="PT Astra Serif" w:hAnsi="PT Astra Serif"/>
          <w:b w:val="1"/>
          <w:color w:val="000000"/>
          <w:sz w:val="28"/>
          <w:u w:val="none"/>
        </w:rPr>
        <w:fldChar w:fldCharType="separate"/>
      </w:r>
      <w:r>
        <w:rPr>
          <w:rStyle w:val="Style_4_ch"/>
          <w:rFonts w:ascii="PT Astra Serif" w:hAnsi="PT Astra Serif"/>
          <w:b w:val="1"/>
          <w:color w:val="000000"/>
          <w:sz w:val="28"/>
          <w:u w:val="none"/>
        </w:rPr>
        <w:t>МАТЕРИАЛЬНО-ТЕХНИЧЕСКОЕ</w:t>
      </w:r>
      <w:r>
        <w:rPr>
          <w:rStyle w:val="Style_4_ch"/>
          <w:rFonts w:ascii="PT Astra Serif" w:hAnsi="PT Astra Serif"/>
          <w:b w:val="1"/>
          <w:color w:val="000000"/>
          <w:sz w:val="28"/>
          <w:u w:val="none"/>
        </w:rPr>
        <w:fldChar w:fldCharType="end"/>
      </w:r>
      <w:r>
        <w:rPr>
          <w:rStyle w:val="Style_4_ch"/>
          <w:rFonts w:ascii="PT Astra Serif" w:hAnsi="PT Astra Serif"/>
          <w:b w:val="1"/>
          <w:color w:val="000000"/>
          <w:sz w:val="28"/>
          <w:u w:val="none"/>
        </w:rPr>
        <w:t xml:space="preserve"> ОБЕСПЕЧЕНИЕ</w:t>
      </w:r>
    </w:p>
    <w:p w14:paraId="3C040000">
      <w:pPr>
        <w:pStyle w:val="Style_7"/>
        <w:tabs>
          <w:tab w:leader="none" w:pos="851" w:val="left"/>
        </w:tabs>
        <w:spacing w:after="0" w:before="0" w:line="240" w:lineRule="auto"/>
        <w:ind w:firstLine="567" w:left="0"/>
        <w:rPr>
          <w:rStyle w:val="Style_4_ch"/>
          <w:rFonts w:ascii="PT Astra Serif" w:hAnsi="PT Astra Serif"/>
          <w:color w:val="000000"/>
          <w:sz w:val="28"/>
          <w:u w:val="none"/>
        </w:rPr>
      </w:pPr>
      <w:r>
        <w:rPr>
          <w:rStyle w:val="Style_4_ch"/>
          <w:rFonts w:ascii="PT Astra Serif" w:hAnsi="PT Astra Serif"/>
          <w:color w:val="000000"/>
          <w:sz w:val="28"/>
          <w:u w:val="none"/>
        </w:rPr>
        <w:t>Компоненты учебно-материальных условий:</w:t>
      </w:r>
    </w:p>
    <w:p w14:paraId="3D040000">
      <w:pPr>
        <w:pStyle w:val="Style_7"/>
        <w:numPr>
          <w:ilvl w:val="0"/>
          <w:numId w:val="66"/>
        </w:numPr>
        <w:tabs>
          <w:tab w:leader="none" w:pos="1134" w:val="left"/>
        </w:tabs>
        <w:spacing w:after="0" w:before="0" w:line="240" w:lineRule="auto"/>
        <w:ind w:hanging="567" w:left="1134"/>
        <w:jc w:val="both"/>
        <w:rPr>
          <w:rFonts w:ascii="PT Astra Serif" w:hAnsi="PT Astra Serif"/>
          <w:sz w:val="28"/>
        </w:rPr>
      </w:pPr>
      <w:r>
        <w:rPr>
          <w:rStyle w:val="Style_4_ch"/>
          <w:rFonts w:ascii="PT Astra Serif" w:hAnsi="PT Astra Serif"/>
          <w:color w:val="000000"/>
          <w:sz w:val="28"/>
          <w:u w:val="none"/>
        </w:rPr>
        <w:fldChar w:fldCharType="begin"/>
      </w:r>
      <w:r>
        <w:rPr>
          <w:rStyle w:val="Style_4_ch"/>
          <w:rFonts w:ascii="PT Astra Serif" w:hAnsi="PT Astra Serif"/>
          <w:color w:val="000000"/>
          <w:sz w:val="28"/>
          <w:u w:val="none"/>
        </w:rPr>
        <w:instrText>HYPERLINK "http://www.cdt-nojabrsk.ru/index.php?option=com_content&amp;task=view&amp;id=2014"</w:instrText>
      </w:r>
      <w:r>
        <w:rPr>
          <w:rStyle w:val="Style_4_ch"/>
          <w:rFonts w:ascii="PT Astra Serif" w:hAnsi="PT Astra Serif"/>
          <w:color w:val="000000"/>
          <w:sz w:val="28"/>
          <w:u w:val="none"/>
        </w:rPr>
        <w:fldChar w:fldCharType="separate"/>
      </w:r>
      <w:r>
        <w:rPr>
          <w:rStyle w:val="Style_4_ch"/>
          <w:rFonts w:ascii="PT Astra Serif" w:hAnsi="PT Astra Serif"/>
          <w:color w:val="000000"/>
          <w:sz w:val="28"/>
          <w:u w:val="none"/>
        </w:rPr>
        <w:t>помещения для организации образовательной деятельности</w:t>
      </w:r>
      <w:r>
        <w:rPr>
          <w:rStyle w:val="Style_4_ch"/>
          <w:rFonts w:ascii="PT Astra Serif" w:hAnsi="PT Astra Serif"/>
          <w:color w:val="000000"/>
          <w:sz w:val="28"/>
          <w:u w:val="none"/>
        </w:rPr>
        <w:fldChar w:fldCharType="end"/>
      </w:r>
    </w:p>
    <w:p w14:paraId="3E040000">
      <w:pPr>
        <w:pStyle w:val="Style_7"/>
        <w:numPr>
          <w:ilvl w:val="0"/>
          <w:numId w:val="66"/>
        </w:numPr>
        <w:tabs>
          <w:tab w:leader="none" w:pos="1134" w:val="left"/>
        </w:tabs>
        <w:spacing w:after="0" w:before="0" w:line="240" w:lineRule="auto"/>
        <w:ind w:hanging="567" w:left="1134"/>
        <w:jc w:val="both"/>
        <w:rPr>
          <w:rFonts w:ascii="PT Astra Serif" w:hAnsi="PT Astra Serif"/>
          <w:sz w:val="28"/>
        </w:rPr>
      </w:pPr>
      <w:r>
        <w:rPr>
          <w:rStyle w:val="Style_4_ch"/>
          <w:rFonts w:ascii="PT Astra Serif" w:hAnsi="PT Astra Serif"/>
          <w:color w:val="000000"/>
          <w:sz w:val="28"/>
          <w:u w:val="none"/>
        </w:rPr>
        <w:fldChar w:fldCharType="begin"/>
      </w:r>
      <w:r>
        <w:rPr>
          <w:rStyle w:val="Style_4_ch"/>
          <w:rFonts w:ascii="PT Astra Serif" w:hAnsi="PT Astra Serif"/>
          <w:color w:val="000000"/>
          <w:sz w:val="28"/>
          <w:u w:val="none"/>
        </w:rPr>
        <w:instrText>HYPERLINK "http://www.cdt-nojabrsk.ru/index.php?option=com_content&amp;task=view&amp;id=2011"</w:instrText>
      </w:r>
      <w:r>
        <w:rPr>
          <w:rStyle w:val="Style_4_ch"/>
          <w:rFonts w:ascii="PT Astra Serif" w:hAnsi="PT Astra Serif"/>
          <w:color w:val="000000"/>
          <w:sz w:val="28"/>
          <w:u w:val="none"/>
        </w:rPr>
        <w:fldChar w:fldCharType="separate"/>
      </w:r>
      <w:r>
        <w:rPr>
          <w:rStyle w:val="Style_4_ch"/>
          <w:rFonts w:ascii="PT Astra Serif" w:hAnsi="PT Astra Serif"/>
          <w:color w:val="000000"/>
          <w:sz w:val="28"/>
          <w:u w:val="none"/>
        </w:rPr>
        <w:t>оборудование, инструменты</w:t>
      </w:r>
      <w:r>
        <w:rPr>
          <w:rStyle w:val="Style_4_ch"/>
          <w:rFonts w:ascii="PT Astra Serif" w:hAnsi="PT Astra Serif"/>
          <w:color w:val="000000"/>
          <w:sz w:val="28"/>
          <w:u w:val="none"/>
        </w:rPr>
        <w:fldChar w:fldCharType="end"/>
      </w:r>
    </w:p>
    <w:p w14:paraId="3F040000">
      <w:pPr>
        <w:pStyle w:val="Style_7"/>
        <w:numPr>
          <w:ilvl w:val="0"/>
          <w:numId w:val="66"/>
        </w:numPr>
        <w:tabs>
          <w:tab w:leader="none" w:pos="1134" w:val="left"/>
        </w:tabs>
        <w:spacing w:after="0" w:before="0" w:line="240" w:lineRule="auto"/>
        <w:ind w:hanging="567" w:left="1134"/>
        <w:jc w:val="both"/>
        <w:rPr>
          <w:rFonts w:ascii="PT Astra Serif" w:hAnsi="PT Astra Serif"/>
          <w:sz w:val="28"/>
        </w:rPr>
      </w:pPr>
      <w:r>
        <w:rPr>
          <w:rStyle w:val="Style_4_ch"/>
          <w:rFonts w:ascii="PT Astra Serif" w:hAnsi="PT Astra Serif"/>
          <w:color w:val="000000"/>
          <w:sz w:val="28"/>
          <w:u w:val="none"/>
        </w:rPr>
        <w:fldChar w:fldCharType="begin"/>
      </w:r>
      <w:r>
        <w:rPr>
          <w:rStyle w:val="Style_4_ch"/>
          <w:rFonts w:ascii="PT Astra Serif" w:hAnsi="PT Astra Serif"/>
          <w:color w:val="000000"/>
          <w:sz w:val="28"/>
          <w:u w:val="none"/>
        </w:rPr>
        <w:instrText>HYPERLINK "http://www.cdt-nojabrsk.ru/index.php?option=com_content&amp;task=view&amp;id=2010"</w:instrText>
      </w:r>
      <w:r>
        <w:rPr>
          <w:rStyle w:val="Style_4_ch"/>
          <w:rFonts w:ascii="PT Astra Serif" w:hAnsi="PT Astra Serif"/>
          <w:color w:val="000000"/>
          <w:sz w:val="28"/>
          <w:u w:val="none"/>
        </w:rPr>
        <w:fldChar w:fldCharType="separate"/>
      </w:r>
      <w:r>
        <w:rPr>
          <w:rStyle w:val="Style_4_ch"/>
          <w:rFonts w:ascii="PT Astra Serif" w:hAnsi="PT Astra Serif"/>
          <w:color w:val="000000"/>
          <w:sz w:val="28"/>
          <w:u w:val="none"/>
        </w:rPr>
        <w:t>безопасность образовательного процесса: тревожная кнопка, видеонаблюдение</w:t>
      </w:r>
      <w:r>
        <w:rPr>
          <w:rStyle w:val="Style_4_ch"/>
          <w:rFonts w:ascii="PT Astra Serif" w:hAnsi="PT Astra Serif"/>
          <w:color w:val="000000"/>
          <w:sz w:val="28"/>
          <w:u w:val="none"/>
        </w:rPr>
        <w:fldChar w:fldCharType="end"/>
      </w:r>
      <w:r>
        <w:rPr>
          <w:rFonts w:ascii="PT Astra Serif" w:hAnsi="PT Astra Serif"/>
          <w:sz w:val="28"/>
        </w:rPr>
        <w:t>.</w:t>
      </w:r>
    </w:p>
    <w:p w14:paraId="4004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Работа по данному направлению </w:t>
      </w:r>
      <w:r>
        <w:rPr>
          <w:rFonts w:ascii="PT Astra Serif" w:hAnsi="PT Astra Serif"/>
          <w:color w:val="000000"/>
          <w:sz w:val="28"/>
        </w:rPr>
        <w:t>в текущем учебном году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б</w:t>
      </w:r>
      <w:r>
        <w:rPr>
          <w:rFonts w:ascii="PT Astra Serif" w:hAnsi="PT Astra Serif"/>
          <w:color w:val="000000"/>
          <w:sz w:val="28"/>
        </w:rPr>
        <w:t>ыла направлена на решение задач</w:t>
      </w:r>
      <w:r>
        <w:rPr>
          <w:rFonts w:ascii="PT Astra Serif" w:hAnsi="PT Astra Serif"/>
          <w:color w:val="000000"/>
          <w:sz w:val="28"/>
        </w:rPr>
        <w:t xml:space="preserve"> по созданию условий, максимально обеспечивающих развитие </w:t>
      </w:r>
      <w:r>
        <w:rPr>
          <w:rFonts w:ascii="PT Astra Serif" w:hAnsi="PT Astra Serif"/>
          <w:color w:val="000000"/>
          <w:sz w:val="28"/>
        </w:rPr>
        <w:t xml:space="preserve">потенциала обучающихся, основанных на современных программах и технологиях, способствующих реализации образовательных задач и социального заказа родителей. </w:t>
      </w:r>
    </w:p>
    <w:p w14:paraId="4104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Материально-техническое обеспечение Учреждения обеспечивается за счет </w:t>
      </w:r>
      <w:r>
        <w:rPr>
          <w:rFonts w:ascii="PT Astra Serif" w:hAnsi="PT Astra Serif"/>
          <w:sz w:val="28"/>
        </w:rPr>
        <w:t>бюджетных средств и привлеченных внебюджетных средств.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В текущем году для оснащения инновационных площадок и реализацию т</w:t>
      </w:r>
      <w:r>
        <w:rPr>
          <w:rFonts w:ascii="PT Astra Serif" w:hAnsi="PT Astra Serif"/>
          <w:sz w:val="28"/>
        </w:rPr>
        <w:t xml:space="preserve">екущей деятельности было израсходовано </w:t>
      </w:r>
      <w:r>
        <w:rPr>
          <w:rFonts w:ascii="PT Astra Serif" w:hAnsi="PT Astra Serif"/>
          <w:sz w:val="28"/>
        </w:rPr>
        <w:t>1 243 043</w:t>
      </w:r>
      <w:r>
        <w:rPr>
          <w:rFonts w:ascii="PT Astra Serif" w:hAnsi="PT Astra Serif"/>
          <w:color w:val="000000"/>
          <w:sz w:val="28"/>
        </w:rPr>
        <w:t> </w:t>
      </w:r>
      <w:r>
        <w:rPr>
          <w:rFonts w:ascii="PT Astra Serif" w:hAnsi="PT Astra Serif"/>
          <w:sz w:val="28"/>
        </w:rPr>
        <w:t xml:space="preserve"> рублей.  </w:t>
      </w:r>
    </w:p>
    <w:p w14:paraId="4204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В У</w:t>
      </w:r>
      <w:r>
        <w:rPr>
          <w:rFonts w:ascii="PT Astra Serif" w:hAnsi="PT Astra Serif"/>
          <w:color w:val="000000"/>
          <w:sz w:val="28"/>
        </w:rPr>
        <w:t xml:space="preserve">чреждении </w:t>
      </w:r>
      <w:r>
        <w:rPr>
          <w:rFonts w:ascii="PT Astra Serif" w:hAnsi="PT Astra Serif"/>
          <w:color w:val="000000"/>
          <w:sz w:val="28"/>
        </w:rPr>
        <w:t xml:space="preserve">в текущем учебном году продолжается оснащение </w:t>
      </w:r>
      <w:r>
        <w:rPr>
          <w:rFonts w:ascii="PT Astra Serif" w:hAnsi="PT Astra Serif"/>
          <w:color w:val="000000"/>
          <w:sz w:val="28"/>
        </w:rPr>
        <w:t xml:space="preserve">инновационных центров: Центр изучения естественных и технических наук «Академия открытий» и Мобильный технопарк. Для оснащения данных центров было приобретено инновационное высокотехнологичное оборудования для обучения по предметам химия, биология, виртуальная реальность, </w:t>
      </w:r>
      <w:r>
        <w:rPr>
          <w:rFonts w:ascii="PT Astra Serif" w:hAnsi="PT Astra Serif"/>
          <w:color w:val="000000"/>
          <w:sz w:val="28"/>
        </w:rPr>
        <w:t>геоинформатика</w:t>
      </w:r>
      <w:r>
        <w:rPr>
          <w:rFonts w:ascii="PT Astra Serif" w:hAnsi="PT Astra Serif"/>
          <w:color w:val="000000"/>
          <w:sz w:val="28"/>
        </w:rPr>
        <w:t>.</w:t>
      </w:r>
    </w:p>
    <w:p w14:paraId="43040000">
      <w:pPr>
        <w:spacing w:after="0" w:before="0" w:line="240" w:lineRule="auto"/>
        <w:ind w:firstLine="582" w:left="-15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Также обновлено оборудование и инструменты в кабинетах объединений художественной направленности «Резьба по кости и рогу», «</w:t>
      </w:r>
      <w:r>
        <w:rPr>
          <w:rFonts w:ascii="PT Astra Serif" w:hAnsi="PT Astra Serif"/>
          <w:color w:val="000000"/>
          <w:sz w:val="28"/>
        </w:rPr>
        <w:t>Берегиня</w:t>
      </w:r>
      <w:r>
        <w:rPr>
          <w:rFonts w:ascii="PT Astra Serif" w:hAnsi="PT Astra Serif"/>
          <w:color w:val="000000"/>
          <w:sz w:val="28"/>
        </w:rPr>
        <w:t>» (изобразительное искусство), «Вокально-инструментальный ансамбль», "ТанцевальнаяModel"</w:t>
      </w:r>
    </w:p>
    <w:p w14:paraId="44040000">
      <w:pPr>
        <w:spacing w:after="0" w:before="0" w:line="240" w:lineRule="auto"/>
        <w:ind w:firstLine="582" w:left="-15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Приобретена специализированная мебель и оборудование для школьного музея, обновлены выставочные экспозиции.</w:t>
      </w:r>
    </w:p>
    <w:p w14:paraId="45040000">
      <w:pPr>
        <w:tabs>
          <w:tab w:leader="none" w:pos="2310" w:val="left"/>
        </w:tabs>
        <w:spacing w:after="0" w:before="0" w:line="240" w:lineRule="auto"/>
        <w:ind w:firstLine="582" w:left="-15"/>
        <w:jc w:val="both"/>
        <w:rPr>
          <w:rFonts w:ascii="PT Astra Serif" w:hAnsi="PT Astra Serif"/>
          <w:spacing w:val="1"/>
          <w:sz w:val="28"/>
        </w:rPr>
      </w:pPr>
      <w:r>
        <w:rPr>
          <w:rFonts w:ascii="PT Astra Serif" w:hAnsi="PT Astra Serif"/>
          <w:spacing w:val="1"/>
          <w:sz w:val="28"/>
        </w:rPr>
        <w:t xml:space="preserve">Занятия проводятся в </w:t>
      </w:r>
      <w:r>
        <w:rPr>
          <w:rFonts w:ascii="PT Astra Serif" w:hAnsi="PT Astra Serif"/>
          <w:spacing w:val="1"/>
          <w:sz w:val="28"/>
        </w:rPr>
        <w:t>26</w:t>
      </w:r>
      <w:r>
        <w:rPr>
          <w:rFonts w:ascii="PT Astra Serif" w:hAnsi="PT Astra Serif"/>
          <w:spacing w:val="1"/>
          <w:sz w:val="28"/>
        </w:rPr>
        <w:t xml:space="preserve"> специализированных кабинетах</w:t>
      </w:r>
      <w:r>
        <w:rPr>
          <w:rFonts w:ascii="PT Astra Serif" w:hAnsi="PT Astra Serif"/>
          <w:spacing w:val="1"/>
          <w:sz w:val="28"/>
        </w:rPr>
        <w:t xml:space="preserve"> </w:t>
      </w:r>
      <w:r>
        <w:rPr>
          <w:rFonts w:ascii="PT Astra Serif" w:hAnsi="PT Astra Serif"/>
          <w:sz w:val="28"/>
        </w:rPr>
        <w:t>на базе 2-х образовательных учреждений МБОУ ДО «Тазовский РДТ», МКОУ «</w:t>
      </w:r>
      <w:r>
        <w:rPr>
          <w:rFonts w:ascii="PT Astra Serif" w:hAnsi="PT Astra Serif"/>
          <w:sz w:val="28"/>
        </w:rPr>
        <w:t>Тазовская</w:t>
      </w:r>
      <w:r>
        <w:rPr>
          <w:rFonts w:ascii="PT Astra Serif" w:hAnsi="PT Astra Serif"/>
          <w:sz w:val="28"/>
        </w:rPr>
        <w:t xml:space="preserve"> школа-интернат»</w:t>
      </w:r>
      <w:r>
        <w:rPr>
          <w:rFonts w:ascii="PT Astra Serif" w:hAnsi="PT Astra Serif"/>
          <w:sz w:val="28"/>
        </w:rPr>
        <w:t>.</w:t>
      </w:r>
      <w:r>
        <w:rPr>
          <w:rFonts w:ascii="PT Astra Serif" w:hAnsi="PT Astra Serif"/>
          <w:spacing w:val="1"/>
          <w:sz w:val="28"/>
        </w:rPr>
        <w:t xml:space="preserve"> Все кабинеты соответствуют требованиям, предъявляемым к организации учебного процесса.</w:t>
      </w:r>
    </w:p>
    <w:p w14:paraId="46040000">
      <w:pPr>
        <w:tabs>
          <w:tab w:leader="none" w:pos="851" w:val="left"/>
        </w:tabs>
        <w:spacing w:after="0" w:before="0" w:line="240" w:lineRule="auto"/>
        <w:ind w:firstLine="582" w:left="-15"/>
        <w:jc w:val="both"/>
        <w:rPr>
          <w:rStyle w:val="Style_3_ch"/>
          <w:rFonts w:ascii="PT Astra Serif" w:hAnsi="PT Astra Serif"/>
          <w:sz w:val="28"/>
        </w:rPr>
      </w:pPr>
      <w:r>
        <w:rPr>
          <w:rFonts w:ascii="PT Astra Serif" w:hAnsi="PT Astra Serif"/>
          <w:spacing w:val="1"/>
          <w:sz w:val="28"/>
        </w:rPr>
        <w:t xml:space="preserve">В Доме творчества функционирует краеведческий музей. </w:t>
      </w:r>
      <w:r>
        <w:rPr>
          <w:rFonts w:ascii="PT Astra Serif" w:hAnsi="PT Astra Serif"/>
          <w:sz w:val="28"/>
        </w:rPr>
        <w:t xml:space="preserve">В </w:t>
      </w:r>
      <w:r>
        <w:rPr>
          <w:rFonts w:ascii="PT Astra Serif" w:hAnsi="PT Astra Serif"/>
          <w:sz w:val="28"/>
        </w:rPr>
        <w:t>2021</w:t>
      </w:r>
      <w:r>
        <w:rPr>
          <w:rFonts w:ascii="PT Astra Serif" w:hAnsi="PT Astra Serif"/>
          <w:sz w:val="28"/>
        </w:rPr>
        <w:t xml:space="preserve"> году проводилась проверка соответствия предметов основного фонда и записей в инвентарной книге поступлений основного фонда. Основной фонд музея составил </w:t>
      </w:r>
      <w:r>
        <w:rPr>
          <w:rStyle w:val="Style_3_ch"/>
          <w:rFonts w:ascii="PT Astra Serif" w:hAnsi="PT Astra Serif"/>
          <w:sz w:val="28"/>
        </w:rPr>
        <w:t>608 экспонатов</w:t>
      </w:r>
      <w:r>
        <w:rPr>
          <w:rFonts w:ascii="PT Astra Serif" w:hAnsi="PT Astra Serif"/>
          <w:sz w:val="28"/>
        </w:rPr>
        <w:t>, в том числе подлинных – 389. Собранный материал соответствует профилю музея.</w:t>
      </w:r>
    </w:p>
    <w:p w14:paraId="47040000">
      <w:pPr>
        <w:pStyle w:val="Style_7"/>
        <w:tabs>
          <w:tab w:leader="none" w:pos="851" w:val="left"/>
        </w:tabs>
        <w:spacing w:after="0" w:before="0" w:line="240" w:lineRule="auto"/>
        <w:ind w:firstLine="0" w:left="0"/>
        <w:rPr>
          <w:rFonts w:ascii="PT Astra Serif" w:hAnsi="PT Astra Serif"/>
          <w:b w:val="1"/>
          <w:color w:themeColor="accent1" w:themeShade="80" w:val="1F4E79"/>
          <w:sz w:val="28"/>
          <w:u w:val="single"/>
        </w:rPr>
      </w:pPr>
    </w:p>
    <w:p w14:paraId="48040000">
      <w:pPr>
        <w:pStyle w:val="Style_7"/>
        <w:numPr>
          <w:ilvl w:val="1"/>
          <w:numId w:val="65"/>
        </w:numPr>
        <w:tabs>
          <w:tab w:leader="none" w:pos="851" w:val="left"/>
        </w:tabs>
        <w:spacing w:after="0" w:before="0" w:line="240" w:lineRule="auto"/>
        <w:ind w:firstLine="0" w:left="0"/>
        <w:jc w:val="both"/>
        <w:rPr>
          <w:rFonts w:ascii="PT Astra Serif" w:hAnsi="PT Astra Serif"/>
          <w:b w:val="1"/>
          <w:color w:themeColor="accent1" w:themeShade="80" w:val="1F4E79"/>
          <w:sz w:val="28"/>
          <w:u w:val="single"/>
        </w:rPr>
      </w:pPr>
      <w:r>
        <w:rPr>
          <w:rFonts w:ascii="PT Astra Serif" w:hAnsi="PT Astra Serif"/>
          <w:b w:val="1"/>
          <w:sz w:val="28"/>
        </w:rPr>
        <w:t xml:space="preserve">ОСНОВНЫЕ ПРИНЦИПЫ ОБРАЗОВАТЕЛЬНОЙ ПОЛИТИКИ </w:t>
      </w:r>
    </w:p>
    <w:p w14:paraId="49040000">
      <w:pPr>
        <w:pStyle w:val="Style_7"/>
        <w:tabs>
          <w:tab w:leader="none" w:pos="851" w:val="left"/>
        </w:tabs>
        <w:spacing w:after="0" w:before="0" w:line="240" w:lineRule="auto"/>
        <w:ind w:firstLine="567" w:left="0"/>
        <w:jc w:val="both"/>
        <w:rPr>
          <w:rFonts w:ascii="PT Astra Serif" w:hAnsi="PT Astra Serif"/>
          <w:b w:val="1"/>
          <w:color w:themeColor="accent1" w:themeShade="80" w:val="1F4E79"/>
          <w:sz w:val="28"/>
          <w:u w:val="single"/>
        </w:rPr>
      </w:pPr>
      <w:r>
        <w:rPr>
          <w:rFonts w:ascii="PT Astra Serif" w:hAnsi="PT Astra Serif"/>
          <w:color w:val="000000"/>
          <w:sz w:val="28"/>
        </w:rPr>
        <w:t xml:space="preserve">Педагогический коллектив Учреждения при организации образовательного процесса </w:t>
      </w:r>
      <w:r>
        <w:rPr>
          <w:rFonts w:ascii="PT Astra Serif" w:hAnsi="PT Astra Serif"/>
          <w:color w:val="000000"/>
          <w:sz w:val="28"/>
        </w:rPr>
        <w:t>детей характеризуется осо</w:t>
      </w:r>
      <w:r>
        <w:rPr>
          <w:rFonts w:ascii="PT Astra Serif" w:hAnsi="PT Astra Serif"/>
          <w:color w:val="000000"/>
          <w:sz w:val="28"/>
        </w:rPr>
        <w:t>бенностями, которые позво</w:t>
      </w:r>
      <w:r>
        <w:rPr>
          <w:rFonts w:ascii="PT Astra Serif" w:hAnsi="PT Astra Serif"/>
          <w:color w:val="000000"/>
          <w:sz w:val="28"/>
        </w:rPr>
        <w:t xml:space="preserve">ляют внедрять в практику их деятельности </w:t>
      </w:r>
      <w:r>
        <w:rPr>
          <w:rFonts w:ascii="PT Astra Serif" w:hAnsi="PT Astra Serif"/>
          <w:b w:val="1"/>
          <w:color w:val="000000"/>
          <w:sz w:val="28"/>
        </w:rPr>
        <w:t>следующие принципы:</w:t>
      </w:r>
    </w:p>
    <w:p w14:paraId="4A040000">
      <w:pPr>
        <w:numPr>
          <w:ilvl w:val="0"/>
          <w:numId w:val="67"/>
        </w:numPr>
        <w:spacing w:after="0" w:before="0" w:line="240" w:lineRule="auto"/>
        <w:ind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обучающиеся</w:t>
      </w:r>
      <w:r>
        <w:rPr>
          <w:rFonts w:ascii="PT Astra Serif" w:hAnsi="PT Astra Serif"/>
          <w:color w:val="000000"/>
          <w:sz w:val="28"/>
        </w:rPr>
        <w:t xml:space="preserve"> приходят на занятия в сво</w:t>
      </w:r>
      <w:r>
        <w:rPr>
          <w:rFonts w:ascii="PT Astra Serif" w:hAnsi="PT Astra Serif"/>
          <w:color w:val="000000"/>
          <w:sz w:val="28"/>
        </w:rPr>
        <w:t>бодное от осн</w:t>
      </w:r>
      <w:r>
        <w:rPr>
          <w:rFonts w:ascii="PT Astra Serif" w:hAnsi="PT Astra Serif"/>
          <w:color w:val="000000"/>
          <w:sz w:val="28"/>
        </w:rPr>
        <w:t>овной учебы время;</w:t>
      </w:r>
    </w:p>
    <w:p w14:paraId="4B040000">
      <w:pPr>
        <w:numPr>
          <w:ilvl w:val="0"/>
          <w:numId w:val="67"/>
        </w:numPr>
        <w:spacing w:after="0" w:before="0" w:line="240" w:lineRule="auto"/>
        <w:ind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обучение организуется на доброволь</w:t>
      </w:r>
      <w:r>
        <w:rPr>
          <w:rFonts w:ascii="PT Astra Serif" w:hAnsi="PT Astra Serif"/>
          <w:color w:val="000000"/>
          <w:sz w:val="28"/>
        </w:rPr>
        <w:t xml:space="preserve">ных началах </w:t>
      </w:r>
      <w:r>
        <w:rPr>
          <w:rFonts w:ascii="PT Astra Serif" w:hAnsi="PT Astra Serif"/>
          <w:color w:val="000000"/>
          <w:sz w:val="28"/>
        </w:rPr>
        <w:t>(дети, родители</w:t>
      </w:r>
      <w:r>
        <w:rPr>
          <w:rFonts w:ascii="PT Astra Serif" w:hAnsi="PT Astra Serif"/>
          <w:color w:val="000000"/>
          <w:sz w:val="28"/>
        </w:rPr>
        <w:t>);</w:t>
      </w:r>
    </w:p>
    <w:p w14:paraId="4C040000">
      <w:pPr>
        <w:numPr>
          <w:ilvl w:val="0"/>
          <w:numId w:val="67"/>
        </w:numPr>
        <w:spacing w:after="0" w:before="0" w:line="240" w:lineRule="auto"/>
        <w:ind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психологическая атмосфера носит не</w:t>
      </w:r>
      <w:r>
        <w:rPr>
          <w:rFonts w:ascii="PT Astra Serif" w:hAnsi="PT Astra Serif"/>
          <w:color w:val="000000"/>
          <w:sz w:val="28"/>
        </w:rPr>
        <w:t>фор</w:t>
      </w:r>
      <w:r>
        <w:rPr>
          <w:rFonts w:ascii="PT Astra Serif" w:hAnsi="PT Astra Serif"/>
          <w:color w:val="000000"/>
          <w:sz w:val="28"/>
        </w:rPr>
        <w:t>мальный, комфортный характер, не регламентируется обязательствами и стан</w:t>
      </w:r>
      <w:r>
        <w:rPr>
          <w:rFonts w:ascii="PT Astra Serif" w:hAnsi="PT Astra Serif"/>
          <w:color w:val="000000"/>
          <w:sz w:val="28"/>
        </w:rPr>
        <w:t>дартами;</w:t>
      </w:r>
    </w:p>
    <w:p w14:paraId="4D040000">
      <w:pPr>
        <w:numPr>
          <w:ilvl w:val="0"/>
          <w:numId w:val="67"/>
        </w:numPr>
        <w:spacing w:after="0" w:before="0" w:line="240" w:lineRule="auto"/>
        <w:ind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обучающимся предоставляются возможности удовлетворять свои интер</w:t>
      </w:r>
      <w:r>
        <w:rPr>
          <w:rFonts w:ascii="PT Astra Serif" w:hAnsi="PT Astra Serif"/>
          <w:color w:val="000000"/>
          <w:sz w:val="28"/>
        </w:rPr>
        <w:t>есы и сочетать различные направления и формы занятий;</w:t>
      </w:r>
    </w:p>
    <w:p w14:paraId="4E040000">
      <w:pPr>
        <w:numPr>
          <w:ilvl w:val="0"/>
          <w:numId w:val="67"/>
        </w:numPr>
        <w:spacing w:after="0" w:before="0" w:line="240" w:lineRule="auto"/>
        <w:ind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допускается переход </w:t>
      </w:r>
      <w:r>
        <w:rPr>
          <w:rFonts w:ascii="PT Astra Serif" w:hAnsi="PT Astra Serif"/>
          <w:color w:val="000000"/>
          <w:sz w:val="28"/>
        </w:rPr>
        <w:t>обучающихся</w:t>
      </w:r>
      <w:r>
        <w:rPr>
          <w:rFonts w:ascii="PT Astra Serif" w:hAnsi="PT Astra Serif"/>
          <w:color w:val="000000"/>
          <w:sz w:val="28"/>
        </w:rPr>
        <w:t xml:space="preserve"> из од</w:t>
      </w:r>
      <w:r>
        <w:rPr>
          <w:rFonts w:ascii="PT Astra Serif" w:hAnsi="PT Astra Serif"/>
          <w:color w:val="000000"/>
          <w:sz w:val="28"/>
        </w:rPr>
        <w:t>ной группы в другую</w:t>
      </w:r>
      <w:r>
        <w:rPr>
          <w:rFonts w:ascii="PT Astra Serif" w:hAnsi="PT Astra Serif"/>
          <w:color w:val="000000"/>
          <w:sz w:val="28"/>
        </w:rPr>
        <w:t xml:space="preserve"> (по тематике, возрастному составу, уровню интеллектуально</w:t>
      </w:r>
      <w:r>
        <w:rPr>
          <w:rFonts w:ascii="PT Astra Serif" w:hAnsi="PT Astra Serif"/>
          <w:color w:val="000000"/>
          <w:sz w:val="28"/>
        </w:rPr>
        <w:t>го развития).</w:t>
      </w:r>
    </w:p>
    <w:p w14:paraId="4F04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  <w:highlight w:val="white"/>
        </w:rPr>
      </w:pPr>
      <w:r>
        <w:rPr>
          <w:rFonts w:ascii="PT Astra Serif" w:hAnsi="PT Astra Serif"/>
          <w:color w:val="000000"/>
          <w:sz w:val="28"/>
          <w:highlight w:val="white"/>
        </w:rPr>
        <w:t xml:space="preserve">Это создает благоприятные условия для внедрения следующих </w:t>
      </w:r>
      <w:r>
        <w:rPr>
          <w:rFonts w:ascii="PT Astra Serif" w:hAnsi="PT Astra Serif"/>
          <w:b w:val="1"/>
          <w:color w:val="000000"/>
          <w:sz w:val="28"/>
          <w:highlight w:val="white"/>
        </w:rPr>
        <w:t>педагогических технологий</w:t>
      </w:r>
      <w:r>
        <w:rPr>
          <w:rFonts w:ascii="PT Astra Serif" w:hAnsi="PT Astra Serif"/>
          <w:color w:val="000000"/>
          <w:sz w:val="28"/>
          <w:highlight w:val="white"/>
        </w:rPr>
        <w:t>:</w:t>
      </w:r>
    </w:p>
    <w:p w14:paraId="50040000">
      <w:pPr>
        <w:numPr>
          <w:ilvl w:val="0"/>
          <w:numId w:val="68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color w:val="000000"/>
          <w:sz w:val="28"/>
          <w:highlight w:val="white"/>
        </w:rPr>
      </w:pPr>
      <w:r>
        <w:rPr>
          <w:rFonts w:ascii="PT Astra Serif" w:hAnsi="PT Astra Serif"/>
          <w:color w:val="000000"/>
          <w:sz w:val="28"/>
          <w:highlight w:val="white"/>
        </w:rPr>
        <w:t>технология личностно-ориентированного</w:t>
      </w:r>
      <w:r>
        <w:rPr>
          <w:rFonts w:ascii="PT Astra Serif" w:hAnsi="PT Astra Serif"/>
          <w:color w:val="000000"/>
          <w:sz w:val="28"/>
          <w:highlight w:val="white"/>
        </w:rPr>
        <w:t> </w:t>
      </w:r>
      <w:r>
        <w:rPr>
          <w:rFonts w:ascii="PT Astra Serif" w:hAnsi="PT Astra Serif"/>
          <w:color w:val="000000"/>
          <w:sz w:val="28"/>
          <w:highlight w:val="white"/>
        </w:rPr>
        <w:t>обучения</w:t>
      </w:r>
    </w:p>
    <w:p w14:paraId="51040000">
      <w:pPr>
        <w:numPr>
          <w:ilvl w:val="0"/>
          <w:numId w:val="68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color w:val="000000"/>
          <w:sz w:val="28"/>
          <w:highlight w:val="white"/>
        </w:rPr>
      </w:pPr>
      <w:r>
        <w:rPr>
          <w:rFonts w:ascii="PT Astra Serif" w:hAnsi="PT Astra Serif"/>
          <w:color w:val="000000"/>
          <w:sz w:val="28"/>
          <w:highlight w:val="white"/>
        </w:rPr>
        <w:t>технология индивидуализации обучения</w:t>
      </w:r>
    </w:p>
    <w:p w14:paraId="52040000">
      <w:pPr>
        <w:numPr>
          <w:ilvl w:val="0"/>
          <w:numId w:val="68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color w:val="000000"/>
          <w:sz w:val="28"/>
          <w:highlight w:val="white"/>
        </w:rPr>
      </w:pPr>
      <w:r>
        <w:rPr>
          <w:rFonts w:ascii="PT Astra Serif" w:hAnsi="PT Astra Serif"/>
          <w:color w:val="000000"/>
          <w:sz w:val="28"/>
          <w:highlight w:val="white"/>
        </w:rPr>
        <w:t>групповые техн</w:t>
      </w:r>
      <w:r>
        <w:rPr>
          <w:rFonts w:ascii="PT Astra Serif" w:hAnsi="PT Astra Serif"/>
          <w:color w:val="000000"/>
          <w:sz w:val="28"/>
          <w:highlight w:val="white"/>
        </w:rPr>
        <w:t>ологии</w:t>
      </w:r>
    </w:p>
    <w:p w14:paraId="53040000">
      <w:pPr>
        <w:numPr>
          <w:ilvl w:val="0"/>
          <w:numId w:val="68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color w:val="000000"/>
          <w:sz w:val="28"/>
          <w:highlight w:val="white"/>
        </w:rPr>
      </w:pPr>
      <w:r>
        <w:rPr>
          <w:rFonts w:ascii="PT Astra Serif" w:hAnsi="PT Astra Serif"/>
          <w:color w:val="000000"/>
          <w:sz w:val="28"/>
          <w:highlight w:val="white"/>
        </w:rPr>
        <w:t>технология коллективной творческой деятельности</w:t>
      </w:r>
    </w:p>
    <w:p w14:paraId="54040000">
      <w:pPr>
        <w:numPr>
          <w:ilvl w:val="0"/>
          <w:numId w:val="68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технология исследовательского обучения</w:t>
      </w:r>
    </w:p>
    <w:p w14:paraId="55040000">
      <w:pPr>
        <w:numPr>
          <w:ilvl w:val="0"/>
          <w:numId w:val="68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  <w:highlight w:val="white"/>
        </w:rPr>
        <w:t>технология программированного обучения</w:t>
      </w:r>
    </w:p>
    <w:p w14:paraId="56040000">
      <w:pPr>
        <w:numPr>
          <w:ilvl w:val="0"/>
          <w:numId w:val="68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color w:val="000000"/>
          <w:sz w:val="28"/>
          <w:highlight w:val="white"/>
        </w:rPr>
      </w:pPr>
      <w:r>
        <w:rPr>
          <w:rFonts w:ascii="PT Astra Serif" w:hAnsi="PT Astra Serif"/>
          <w:color w:val="000000"/>
          <w:sz w:val="28"/>
          <w:highlight w:val="white"/>
        </w:rPr>
        <w:t>модульное обучение</w:t>
      </w:r>
    </w:p>
    <w:p w14:paraId="57040000">
      <w:pPr>
        <w:numPr>
          <w:ilvl w:val="0"/>
          <w:numId w:val="68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игровые технологии</w:t>
      </w:r>
    </w:p>
    <w:p w14:paraId="58040000">
      <w:pPr>
        <w:numPr>
          <w:ilvl w:val="0"/>
          <w:numId w:val="68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  <w:highlight w:val="white"/>
        </w:rPr>
        <w:t>технология проектного обучения</w:t>
      </w:r>
      <w:r>
        <w:rPr>
          <w:rFonts w:ascii="PT Astra Serif" w:hAnsi="PT Astra Serif"/>
          <w:color w:val="000000"/>
          <w:sz w:val="28"/>
        </w:rPr>
        <w:t> </w:t>
      </w:r>
    </w:p>
    <w:p w14:paraId="59040000">
      <w:pPr>
        <w:numPr>
          <w:ilvl w:val="0"/>
          <w:numId w:val="68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color w:val="000000"/>
          <w:sz w:val="28"/>
          <w:highlight w:val="white"/>
        </w:rPr>
      </w:pPr>
      <w:r>
        <w:rPr>
          <w:rFonts w:ascii="PT Astra Serif" w:hAnsi="PT Astra Serif"/>
          <w:color w:val="000000"/>
          <w:sz w:val="28"/>
          <w:highlight w:val="white"/>
        </w:rPr>
        <w:t>технология развивающего обучения</w:t>
      </w:r>
    </w:p>
    <w:p w14:paraId="5A040000">
      <w:pPr>
        <w:numPr>
          <w:ilvl w:val="0"/>
          <w:numId w:val="68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новые информационные</w:t>
      </w:r>
      <w:r>
        <w:rPr>
          <w:rFonts w:ascii="PT Astra Serif" w:hAnsi="PT Astra Serif"/>
          <w:color w:val="000000"/>
          <w:sz w:val="28"/>
        </w:rPr>
        <w:t xml:space="preserve"> технологии</w:t>
      </w:r>
    </w:p>
    <w:p w14:paraId="5B040000">
      <w:pPr>
        <w:pStyle w:val="Style_7"/>
        <w:tabs>
          <w:tab w:leader="none" w:pos="851" w:val="left"/>
        </w:tabs>
        <w:spacing w:after="0" w:before="0" w:line="240" w:lineRule="auto"/>
        <w:ind w:firstLine="0" w:left="0"/>
        <w:rPr>
          <w:rFonts w:ascii="PT Astra Serif" w:hAnsi="PT Astra Serif"/>
          <w:sz w:val="28"/>
        </w:rPr>
      </w:pPr>
    </w:p>
    <w:p w14:paraId="5C040000">
      <w:pPr>
        <w:pStyle w:val="Style_7"/>
        <w:numPr>
          <w:ilvl w:val="1"/>
          <w:numId w:val="65"/>
        </w:numPr>
        <w:tabs>
          <w:tab w:leader="none" w:pos="851" w:val="left"/>
        </w:tabs>
        <w:spacing w:after="0" w:before="0" w:line="240" w:lineRule="auto"/>
        <w:ind w:hanging="142" w:left="0"/>
        <w:jc w:val="center"/>
        <w:rPr>
          <w:rFonts w:ascii="PT Astra Serif" w:hAnsi="PT Astra Serif"/>
          <w:sz w:val="28"/>
        </w:rPr>
      </w:pPr>
      <w:r>
        <w:rPr>
          <w:rFonts w:ascii="PT Astra Serif" w:hAnsi="PT Astra Serif"/>
          <w:b w:val="1"/>
          <w:sz w:val="28"/>
        </w:rPr>
        <w:t>ЦЕЛИ И ЗАДАЧИ ОБРАЗОВАТЕЛЬНОЙ ДЕЯТЕЛЬНОСТИ</w:t>
      </w:r>
    </w:p>
    <w:p w14:paraId="5D040000">
      <w:pPr>
        <w:pStyle w:val="Style_7"/>
        <w:tabs>
          <w:tab w:leader="none" w:pos="851" w:val="left"/>
        </w:tabs>
        <w:spacing w:after="0" w:before="0" w:line="240" w:lineRule="auto"/>
        <w:ind w:firstLine="567" w:left="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Долгосрочной целью программы развития является обеспечение населения качественным дополнительным образованием через реализацию дополнительных общеобразовательных и профессиональных программ обучения, направленных на формирование творческой социально ответственной личности и отвечающих требованиям современного инновационного социально ориентированного развития государства.</w:t>
      </w:r>
    </w:p>
    <w:p w14:paraId="5E04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Перед педагогическим коллективом стоят задачи по обновлению целей, содержания образования и по достижению показателей региональных проектов «Современная школа» и «Успех каждого ребенка». Исходя из этого в</w:t>
      </w:r>
      <w:r>
        <w:rPr>
          <w:rFonts w:ascii="PT Astra Serif" w:hAnsi="PT Astra Serif"/>
          <w:sz w:val="28"/>
        </w:rPr>
        <w:t xml:space="preserve"> 2020-2021 учебном году педагогический коллектив </w:t>
      </w:r>
      <w:r>
        <w:rPr>
          <w:rFonts w:ascii="PT Astra Serif" w:hAnsi="PT Astra Serif"/>
          <w:sz w:val="28"/>
        </w:rPr>
        <w:t>Учреждения</w:t>
      </w:r>
      <w:r>
        <w:rPr>
          <w:rFonts w:ascii="PT Astra Serif" w:hAnsi="PT Astra Serif"/>
          <w:sz w:val="28"/>
        </w:rPr>
        <w:t xml:space="preserve"> строил свою работу, исходя из ведущей </w:t>
      </w:r>
      <w:r>
        <w:rPr>
          <w:rFonts w:ascii="PT Astra Serif" w:hAnsi="PT Astra Serif"/>
          <w:b w:val="1"/>
          <w:sz w:val="28"/>
        </w:rPr>
        <w:t>цели</w:t>
      </w:r>
      <w:r>
        <w:rPr>
          <w:rFonts w:ascii="PT Astra Serif" w:hAnsi="PT Astra Serif"/>
          <w:sz w:val="28"/>
        </w:rPr>
        <w:t xml:space="preserve">: </w:t>
      </w:r>
    </w:p>
    <w:p w14:paraId="5F04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Внедрение в систему дополнительного образования новых методов обучения и воспитания, образовательных технологий, обеспечивающих освоение обучающимися базовых навыков и умений, повышение их мотивации к обучению и вовлеченности в образовательный процесс. </w:t>
      </w:r>
    </w:p>
    <w:p w14:paraId="60040000">
      <w:pPr>
        <w:tabs>
          <w:tab w:leader="none" w:pos="4677" w:val="center"/>
        </w:tabs>
        <w:spacing w:after="0" w:before="0" w:line="240" w:lineRule="auto"/>
        <w:ind w:firstLine="567"/>
        <w:jc w:val="both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sz w:val="28"/>
        </w:rPr>
        <w:t xml:space="preserve">Достижение цели осуществлялось через решение следующих </w:t>
      </w:r>
      <w:r>
        <w:rPr>
          <w:rFonts w:ascii="PT Astra Serif" w:hAnsi="PT Astra Serif"/>
          <w:b w:val="1"/>
          <w:sz w:val="28"/>
        </w:rPr>
        <w:t>задач:</w:t>
      </w:r>
      <w:r>
        <w:rPr>
          <w:rFonts w:ascii="PT Astra Serif" w:hAnsi="PT Astra Serif"/>
          <w:sz w:val="28"/>
        </w:rPr>
        <w:t xml:space="preserve"> </w:t>
      </w:r>
    </w:p>
    <w:p w14:paraId="61040000">
      <w:pPr>
        <w:numPr>
          <w:ilvl w:val="0"/>
          <w:numId w:val="69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Обеспечение доступности и равных возможностей получения обучающимися качественного дополнительного образования в условиях развития вариативности видов образовательных программ. </w:t>
      </w:r>
    </w:p>
    <w:p w14:paraId="62040000">
      <w:pPr>
        <w:numPr>
          <w:ilvl w:val="0"/>
          <w:numId w:val="69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Обеспечение условий для обновления содержания и качества дополнительного образования детей, направленного на формирование творческой, коммуникативной и социально-личностной компетенций ребенка. </w:t>
      </w:r>
    </w:p>
    <w:p w14:paraId="63040000">
      <w:pPr>
        <w:numPr>
          <w:ilvl w:val="0"/>
          <w:numId w:val="69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Обеспечение развивающей среды для проявления одаренности обучающихся.</w:t>
      </w:r>
    </w:p>
    <w:p w14:paraId="64040000">
      <w:pPr>
        <w:numPr>
          <w:ilvl w:val="0"/>
          <w:numId w:val="69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Обеспечение гражданского становления личности на основе развития разнообразных форм жизнедеятельности детских коллективов, включая детские общественные организации и объединения.</w:t>
      </w:r>
    </w:p>
    <w:p w14:paraId="65040000">
      <w:pPr>
        <w:numPr>
          <w:ilvl w:val="0"/>
          <w:numId w:val="69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Воспитание личности обучающегося с высоким уровнем нравственности, интеллекта; формирование духовных, физических качеств личности.</w:t>
      </w:r>
    </w:p>
    <w:p w14:paraId="66040000">
      <w:pPr>
        <w:numPr>
          <w:ilvl w:val="0"/>
          <w:numId w:val="69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Сопровождение процесса социализации детей, адаптации их к жизни в обществе, помощь в самоопределении в отношении будущей профессии.</w:t>
      </w:r>
    </w:p>
    <w:p w14:paraId="67040000">
      <w:pPr>
        <w:numPr>
          <w:ilvl w:val="0"/>
          <w:numId w:val="69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Сохранение и укрепление физического и психического здоровья обучающихся, формирование привычки к здоровому образу жизни.</w:t>
      </w:r>
    </w:p>
    <w:p w14:paraId="68040000">
      <w:pPr>
        <w:numPr>
          <w:ilvl w:val="0"/>
          <w:numId w:val="69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Создание условий для мотивации педагогического коллектива к участию в инновационных процессах.</w:t>
      </w:r>
    </w:p>
    <w:p w14:paraId="69040000">
      <w:pPr>
        <w:numPr>
          <w:ilvl w:val="0"/>
          <w:numId w:val="69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Поддержка существующих традиций и поиск новых путей организации жизни ученического и педагогического коллективов в условиях интеграции общего и дополнительного образования.</w:t>
      </w:r>
    </w:p>
    <w:p w14:paraId="6A040000">
      <w:pPr>
        <w:numPr>
          <w:ilvl w:val="0"/>
          <w:numId w:val="69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Создание необходимых условий для обеспечения разработки и освоения инноваций, реализации экспериментальной деятельности в МБОУ ДО: нормативного, организационного, кадрового, научно-методического, материально-технического обеспечения.</w:t>
      </w:r>
    </w:p>
    <w:p w14:paraId="6B040000">
      <w:pPr>
        <w:tabs>
          <w:tab w:leader="none" w:pos="851" w:val="left"/>
        </w:tabs>
        <w:spacing w:after="0" w:before="0" w:line="240" w:lineRule="auto"/>
        <w:ind/>
        <w:jc w:val="center"/>
        <w:rPr>
          <w:rStyle w:val="Style_8_ch"/>
          <w:rFonts w:ascii="PT Astra Serif" w:hAnsi="PT Astra Serif"/>
          <w:b w:val="1"/>
          <w:i w:val="0"/>
          <w:sz w:val="28"/>
        </w:rPr>
      </w:pPr>
    </w:p>
    <w:p w14:paraId="6C040000">
      <w:pPr>
        <w:pStyle w:val="Style_7"/>
        <w:numPr>
          <w:ilvl w:val="1"/>
          <w:numId w:val="65"/>
        </w:numPr>
        <w:tabs>
          <w:tab w:leader="none" w:pos="0" w:val="left"/>
        </w:tabs>
        <w:spacing w:after="0" w:before="0" w:line="240" w:lineRule="auto"/>
        <w:ind w:firstLine="0" w:left="0"/>
        <w:jc w:val="center"/>
        <w:rPr>
          <w:rStyle w:val="Style_8_ch"/>
          <w:rFonts w:ascii="PT Astra Serif" w:hAnsi="PT Astra Serif"/>
          <w:b w:val="1"/>
          <w:i w:val="0"/>
          <w:sz w:val="28"/>
        </w:rPr>
      </w:pPr>
      <w:r>
        <w:rPr>
          <w:rStyle w:val="Style_8_ch"/>
          <w:rFonts w:ascii="PT Astra Serif" w:hAnsi="PT Astra Serif"/>
          <w:b w:val="1"/>
          <w:i w:val="0"/>
          <w:sz w:val="28"/>
        </w:rPr>
        <w:t>ОБРАЗОВАТЕЛЬНАЯ ПРОГРАММА</w:t>
      </w:r>
    </w:p>
    <w:p w14:paraId="6D040000">
      <w:pPr>
        <w:spacing w:after="0" w:before="0" w:line="240" w:lineRule="auto"/>
        <w:ind w:firstLine="567"/>
        <w:jc w:val="both"/>
        <w:outlineLvl w:val="0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Ежегодно формируется и утверждается образовательная программа Учреждения. Данный документ характеризует специфику содержания образовательного процесса в Учреждении, к</w:t>
      </w:r>
      <w:r>
        <w:rPr>
          <w:rFonts w:ascii="PT Astra Serif" w:hAnsi="PT Astra Serif"/>
          <w:color w:val="000000"/>
          <w:sz w:val="28"/>
          <w:highlight w:val="white"/>
        </w:rPr>
        <w:t xml:space="preserve">омплекс основных характеристик образования (объем, содержание, планируемые результаты), организационно-педагогических условия, формы аттестации, который представлены в виде учебного плана, календарный учебный график, рабочие программы по направленностям и иные компоненты. </w:t>
      </w:r>
    </w:p>
    <w:p w14:paraId="6E040000">
      <w:pPr>
        <w:pStyle w:val="Style_11"/>
        <w:tabs>
          <w:tab w:leader="none" w:pos="851" w:val="left"/>
        </w:tabs>
        <w:spacing w:after="0" w:before="0" w:line="240" w:lineRule="auto"/>
        <w:ind w:firstLine="85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В содержании образовательной программы входят следующие разделы:</w:t>
      </w:r>
    </w:p>
    <w:p w14:paraId="6F040000">
      <w:pPr>
        <w:numPr>
          <w:ilvl w:val="0"/>
          <w:numId w:val="70"/>
        </w:numPr>
        <w:spacing w:after="0" w:before="0" w:line="240" w:lineRule="auto"/>
        <w:ind w:hanging="567" w:left="567"/>
        <w:contextualSpacing w:val="1"/>
        <w:rPr>
          <w:rFonts w:ascii="Times New Roman" w:hAnsi="Times New Roman"/>
          <w:sz w:val="28"/>
        </w:rPr>
      </w:pPr>
      <w:r>
        <w:rPr>
          <w:rFonts w:ascii="PT Astra Serif" w:hAnsi="PT Astra Serif"/>
          <w:color w:val="000000"/>
          <w:sz w:val="28"/>
        </w:rPr>
        <w:t>Информационно-аналитические данные об Учреждении</w:t>
      </w:r>
    </w:p>
    <w:p w14:paraId="70040000">
      <w:pPr>
        <w:numPr>
          <w:ilvl w:val="0"/>
          <w:numId w:val="70"/>
        </w:numPr>
        <w:spacing w:after="0" w:before="0" w:line="240" w:lineRule="auto"/>
        <w:ind w:hanging="567" w:left="567"/>
        <w:contextualSpacing w:val="1"/>
        <w:rPr>
          <w:rFonts w:ascii="Times New Roman" w:hAnsi="Times New Roman"/>
          <w:sz w:val="28"/>
        </w:rPr>
      </w:pPr>
      <w:r>
        <w:rPr>
          <w:rFonts w:ascii="PT Astra Serif" w:hAnsi="PT Astra Serif"/>
          <w:color w:val="000000"/>
          <w:sz w:val="28"/>
        </w:rPr>
        <w:t>Нормативно-правовая основа образовательного процесса</w:t>
      </w:r>
    </w:p>
    <w:p w14:paraId="71040000">
      <w:pPr>
        <w:numPr>
          <w:ilvl w:val="0"/>
          <w:numId w:val="70"/>
        </w:numPr>
        <w:spacing w:after="0" w:before="0" w:line="240" w:lineRule="auto"/>
        <w:ind w:hanging="567" w:left="567"/>
        <w:contextualSpacing w:val="1"/>
        <w:rPr>
          <w:rFonts w:ascii="Times New Roman" w:hAnsi="Times New Roman"/>
          <w:sz w:val="28"/>
        </w:rPr>
      </w:pPr>
      <w:r>
        <w:rPr>
          <w:rFonts w:ascii="PT Astra Serif" w:hAnsi="PT Astra Serif"/>
          <w:color w:val="000000"/>
          <w:sz w:val="28"/>
        </w:rPr>
        <w:t>Пояснительная записка</w:t>
      </w:r>
    </w:p>
    <w:p w14:paraId="72040000">
      <w:pPr>
        <w:numPr>
          <w:ilvl w:val="0"/>
          <w:numId w:val="70"/>
        </w:numPr>
        <w:spacing w:after="0" w:before="0" w:line="240" w:lineRule="auto"/>
        <w:ind w:hanging="567" w:left="567"/>
        <w:contextualSpacing w:val="1"/>
        <w:rPr>
          <w:rFonts w:ascii="Times New Roman" w:hAnsi="Times New Roman"/>
          <w:sz w:val="28"/>
        </w:rPr>
      </w:pPr>
      <w:r>
        <w:rPr>
          <w:rFonts w:ascii="PT Astra Serif" w:hAnsi="PT Astra Serif"/>
          <w:color w:val="000000"/>
          <w:sz w:val="28"/>
        </w:rPr>
        <w:t>Содержание программы</w:t>
      </w:r>
    </w:p>
    <w:p w14:paraId="73040000">
      <w:pPr>
        <w:numPr>
          <w:ilvl w:val="0"/>
          <w:numId w:val="70"/>
        </w:numPr>
        <w:spacing w:after="0" w:before="0" w:line="240" w:lineRule="auto"/>
        <w:ind w:hanging="567" w:left="567"/>
        <w:contextualSpacing w:val="1"/>
        <w:rPr>
          <w:rFonts w:ascii="Times New Roman" w:hAnsi="Times New Roman"/>
          <w:sz w:val="28"/>
        </w:rPr>
      </w:pPr>
      <w:r>
        <w:rPr>
          <w:rFonts w:ascii="PT Astra Serif" w:hAnsi="PT Astra Serif"/>
          <w:color w:val="000000"/>
          <w:sz w:val="28"/>
        </w:rPr>
        <w:t>Организация образовательной деятельности</w:t>
      </w:r>
    </w:p>
    <w:p w14:paraId="74040000">
      <w:pPr>
        <w:numPr>
          <w:ilvl w:val="0"/>
          <w:numId w:val="70"/>
        </w:numPr>
        <w:spacing w:after="0" w:before="0" w:line="240" w:lineRule="auto"/>
        <w:ind w:hanging="567" w:left="567"/>
        <w:contextualSpacing w:val="1"/>
        <w:rPr>
          <w:rFonts w:ascii="Times New Roman" w:hAnsi="Times New Roman"/>
          <w:sz w:val="28"/>
        </w:rPr>
      </w:pPr>
      <w:r>
        <w:rPr>
          <w:rFonts w:ascii="PT Astra Serif" w:hAnsi="PT Astra Serif"/>
          <w:color w:val="000000"/>
          <w:sz w:val="28"/>
        </w:rPr>
        <w:t>Условия образовательной деятельности</w:t>
      </w:r>
    </w:p>
    <w:p w14:paraId="75040000">
      <w:pPr>
        <w:numPr>
          <w:ilvl w:val="0"/>
          <w:numId w:val="70"/>
        </w:numPr>
        <w:spacing w:after="0" w:before="0" w:line="240" w:lineRule="auto"/>
        <w:ind w:hanging="567" w:left="567"/>
        <w:contextualSpacing w:val="1"/>
        <w:rPr>
          <w:rFonts w:ascii="Times New Roman" w:hAnsi="Times New Roman"/>
          <w:sz w:val="28"/>
        </w:rPr>
      </w:pPr>
      <w:r>
        <w:rPr>
          <w:rFonts w:ascii="PT Astra Serif" w:hAnsi="PT Astra Serif"/>
          <w:color w:val="000000"/>
          <w:sz w:val="28"/>
        </w:rPr>
        <w:t>Мониторинг результатов образовательной деятельности</w:t>
      </w:r>
    </w:p>
    <w:p w14:paraId="76040000">
      <w:pPr>
        <w:pStyle w:val="Style_11"/>
        <w:tabs>
          <w:tab w:leader="none" w:pos="0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</w:p>
    <w:p w14:paraId="77040000">
      <w:pPr>
        <w:pStyle w:val="Style_11"/>
        <w:tabs>
          <w:tab w:leader="none" w:pos="0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Ежегодно образовательная программа сохраняет преемственность с предыдущей образовательной программой и предполагает постоянное ее регулирование и коррекцию на основе мониторинга</w:t>
      </w:r>
      <w:r>
        <w:rPr>
          <w:rFonts w:ascii="PT Astra Serif" w:hAnsi="PT Astra Serif"/>
          <w:sz w:val="28"/>
        </w:rPr>
        <w:t xml:space="preserve"> результатов деятельности за предыдущий год.</w:t>
      </w:r>
    </w:p>
    <w:p w14:paraId="78040000">
      <w:pPr>
        <w:tabs>
          <w:tab w:leader="none" w:pos="0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Style w:val="Style_8_ch"/>
          <w:rFonts w:ascii="PT Astra Serif" w:hAnsi="PT Astra Serif"/>
          <w:i w:val="0"/>
          <w:color w:themeColor="text1" w:val="000000"/>
          <w:sz w:val="28"/>
        </w:rPr>
        <w:t>Орган</w:t>
      </w:r>
      <w:r>
        <w:rPr>
          <w:rStyle w:val="Style_8_ch"/>
          <w:rFonts w:ascii="PT Astra Serif" w:hAnsi="PT Astra Serif"/>
          <w:i w:val="0"/>
          <w:color w:themeColor="text1" w:val="000000"/>
          <w:sz w:val="28"/>
        </w:rPr>
        <w:t>изация образовательного процесса</w:t>
      </w:r>
      <w:r>
        <w:rPr>
          <w:rStyle w:val="Style_8_ch"/>
          <w:rFonts w:ascii="PT Astra Serif" w:hAnsi="PT Astra Serif"/>
          <w:i w:val="0"/>
          <w:color w:themeColor="text1" w:val="000000"/>
          <w:sz w:val="28"/>
        </w:rPr>
        <w:t xml:space="preserve"> строится на основе </w:t>
      </w:r>
      <w:r>
        <w:rPr>
          <w:rStyle w:val="Style_8_ch"/>
          <w:rFonts w:ascii="PT Astra Serif" w:hAnsi="PT Astra Serif"/>
          <w:b w:val="1"/>
          <w:i w:val="0"/>
          <w:color w:themeColor="text1" w:val="000000"/>
          <w:sz w:val="28"/>
        </w:rPr>
        <w:t xml:space="preserve">учебного </w:t>
      </w:r>
      <w:r>
        <w:rPr>
          <w:rStyle w:val="Style_8_ch"/>
          <w:rFonts w:ascii="PT Astra Serif" w:hAnsi="PT Astra Serif"/>
          <w:b w:val="1"/>
          <w:i w:val="0"/>
          <w:color w:themeColor="text1" w:val="000000"/>
          <w:sz w:val="28"/>
        </w:rPr>
        <w:t>п</w:t>
      </w:r>
      <w:r>
        <w:rPr>
          <w:rStyle w:val="Style_8_ch"/>
          <w:rFonts w:ascii="PT Astra Serif" w:hAnsi="PT Astra Serif"/>
          <w:b w:val="1"/>
          <w:i w:val="0"/>
          <w:color w:themeColor="text1" w:val="000000"/>
          <w:sz w:val="28"/>
        </w:rPr>
        <w:t>лана</w:t>
      </w:r>
      <w:r>
        <w:rPr>
          <w:rStyle w:val="Style_8_ch"/>
          <w:rFonts w:ascii="PT Astra Serif" w:hAnsi="PT Astra Serif"/>
          <w:i w:val="0"/>
          <w:color w:themeColor="text1" w:val="000000"/>
          <w:sz w:val="28"/>
        </w:rPr>
        <w:t xml:space="preserve">. </w:t>
      </w:r>
      <w:r>
        <w:rPr>
          <w:rFonts w:ascii="PT Astra Serif" w:hAnsi="PT Astra Serif"/>
          <w:sz w:val="28"/>
        </w:rPr>
        <w:t xml:space="preserve">Учебный план работы </w:t>
      </w:r>
      <w:r>
        <w:rPr>
          <w:rFonts w:ascii="PT Astra Serif" w:hAnsi="PT Astra Serif"/>
          <w:sz w:val="28"/>
        </w:rPr>
        <w:t>Учреждения</w:t>
      </w:r>
      <w:r>
        <w:rPr>
          <w:rFonts w:ascii="PT Astra Serif" w:hAnsi="PT Astra Serif"/>
          <w:sz w:val="28"/>
        </w:rPr>
        <w:t xml:space="preserve"> на 2020</w:t>
      </w:r>
      <w:r>
        <w:rPr>
          <w:rFonts w:ascii="PT Astra Serif" w:hAnsi="PT Astra Serif"/>
          <w:sz w:val="28"/>
        </w:rPr>
        <w:t>-20</w:t>
      </w:r>
      <w:r>
        <w:rPr>
          <w:rFonts w:ascii="PT Astra Serif" w:hAnsi="PT Astra Serif"/>
          <w:sz w:val="28"/>
        </w:rPr>
        <w:t>21</w:t>
      </w:r>
      <w:r>
        <w:rPr>
          <w:rFonts w:ascii="PT Astra Serif" w:hAnsi="PT Astra Serif"/>
          <w:sz w:val="28"/>
        </w:rPr>
        <w:t xml:space="preserve"> учебный год </w:t>
      </w:r>
      <w:r>
        <w:rPr>
          <w:rFonts w:ascii="PT Astra Serif" w:hAnsi="PT Astra Serif"/>
          <w:sz w:val="28"/>
        </w:rPr>
        <w:t>разработан согласно требованиям СанПиН 2.4.4.3172-14 от 04.07.2014 г.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Приказа Департамента образования Администрации Тазовского района от 27.08.2015 г. № 501 «Об утверждении Порядка разработки и согласования учебных планов, комплектования педагогов, тарификационных списков работников и штатных расписаний муниципальных образовательных организаций, подведомственных Департаменту образования Администрации Тазовского района»,</w:t>
      </w:r>
      <w:r>
        <w:rPr>
          <w:rFonts w:ascii="PT Astra Serif" w:hAnsi="PT Astra Serif"/>
          <w:sz w:val="28"/>
        </w:rPr>
        <w:t xml:space="preserve"> Устава МБОУ ДО «Тазовский РДТ»</w:t>
      </w:r>
      <w:r>
        <w:rPr>
          <w:rFonts w:ascii="PT Astra Serif" w:hAnsi="PT Astra Serif"/>
          <w:sz w:val="28"/>
        </w:rPr>
        <w:t>.</w:t>
      </w:r>
    </w:p>
    <w:p w14:paraId="79040000">
      <w:pPr>
        <w:tabs>
          <w:tab w:leader="none" w:pos="0" w:val="left"/>
        </w:tabs>
        <w:spacing w:after="0" w:before="0" w:line="240" w:lineRule="auto"/>
        <w:ind w:firstLine="567"/>
        <w:jc w:val="both"/>
        <w:rPr>
          <w:rStyle w:val="Style_8_ch"/>
          <w:rFonts w:ascii="PT Astra Serif" w:hAnsi="PT Astra Serif"/>
          <w:i w:val="0"/>
          <w:sz w:val="28"/>
        </w:rPr>
      </w:pPr>
      <w:r>
        <w:rPr>
          <w:rStyle w:val="Style_8_ch"/>
          <w:rFonts w:ascii="PT Astra Serif" w:hAnsi="PT Astra Serif"/>
          <w:i w:val="0"/>
          <w:color w:themeColor="text1" w:val="000000"/>
          <w:sz w:val="28"/>
        </w:rPr>
        <w:t>В учебном</w:t>
      </w:r>
      <w:r>
        <w:rPr>
          <w:rStyle w:val="Style_8_ch"/>
          <w:rFonts w:ascii="PT Astra Serif" w:hAnsi="PT Astra Serif"/>
          <w:i w:val="0"/>
          <w:color w:themeColor="text1" w:val="000000"/>
          <w:sz w:val="28"/>
        </w:rPr>
        <w:t xml:space="preserve"> план</w:t>
      </w:r>
      <w:r>
        <w:rPr>
          <w:rStyle w:val="Style_8_ch"/>
          <w:rFonts w:ascii="PT Astra Serif" w:hAnsi="PT Astra Serif"/>
          <w:i w:val="0"/>
          <w:color w:themeColor="text1" w:val="000000"/>
          <w:sz w:val="28"/>
        </w:rPr>
        <w:t>е</w:t>
      </w:r>
      <w:r>
        <w:rPr>
          <w:rStyle w:val="Style_8_ch"/>
          <w:rFonts w:ascii="PT Astra Serif" w:hAnsi="PT Astra Serif"/>
          <w:i w:val="0"/>
          <w:color w:themeColor="text1" w:val="000000"/>
          <w:sz w:val="28"/>
        </w:rPr>
        <w:t xml:space="preserve"> </w:t>
      </w:r>
      <w:r>
        <w:rPr>
          <w:rFonts w:ascii="PT Astra Serif" w:hAnsi="PT Astra Serif"/>
          <w:color w:themeColor="text1" w:val="000000"/>
          <w:sz w:val="28"/>
          <w:highlight w:val="white"/>
        </w:rPr>
        <w:t xml:space="preserve">фиксируются организационные параметры деятельности, как детских объединений, так и учреждения в целом и отражает специфику учреждения в соответствии целями и задачами на учебный год. </w:t>
      </w:r>
      <w:r>
        <w:rPr>
          <w:rStyle w:val="Style_8_ch"/>
          <w:rFonts w:ascii="PT Astra Serif" w:hAnsi="PT Astra Serif"/>
          <w:i w:val="0"/>
          <w:sz w:val="28"/>
        </w:rPr>
        <w:t>В соответствии с учебным планом</w:t>
      </w:r>
      <w:r>
        <w:rPr>
          <w:rStyle w:val="Style_8_ch"/>
          <w:rFonts w:ascii="PT Astra Serif" w:hAnsi="PT Astra Serif"/>
          <w:i w:val="0"/>
          <w:sz w:val="28"/>
        </w:rPr>
        <w:t xml:space="preserve"> утверждены</w:t>
      </w:r>
      <w:r>
        <w:rPr>
          <w:rStyle w:val="Style_8_ch"/>
          <w:rFonts w:ascii="PT Astra Serif" w:hAnsi="PT Astra Serif"/>
          <w:i w:val="0"/>
          <w:sz w:val="28"/>
        </w:rPr>
        <w:t xml:space="preserve"> </w:t>
      </w:r>
      <w:r>
        <w:rPr>
          <w:rStyle w:val="Style_8_ch"/>
          <w:rFonts w:ascii="PT Astra Serif" w:hAnsi="PT Astra Serif"/>
          <w:i w:val="0"/>
          <w:sz w:val="28"/>
        </w:rPr>
        <w:t>4</w:t>
      </w:r>
      <w:r>
        <w:rPr>
          <w:rStyle w:val="Style_8_ch"/>
          <w:rFonts w:ascii="PT Astra Serif" w:hAnsi="PT Astra Serif"/>
          <w:i w:val="0"/>
          <w:sz w:val="28"/>
        </w:rPr>
        <w:t xml:space="preserve"> программы профессионального обучения и </w:t>
      </w:r>
      <w:r>
        <w:rPr>
          <w:rStyle w:val="Style_8_ch"/>
          <w:rFonts w:ascii="PT Astra Serif" w:hAnsi="PT Astra Serif"/>
          <w:i w:val="0"/>
          <w:sz w:val="28"/>
        </w:rPr>
        <w:t>49</w:t>
      </w:r>
      <w:r>
        <w:rPr>
          <w:rStyle w:val="Style_8_ch"/>
          <w:rFonts w:ascii="PT Astra Serif" w:hAnsi="PT Astra Serif"/>
          <w:i w:val="0"/>
          <w:sz w:val="28"/>
        </w:rPr>
        <w:t xml:space="preserve"> дополнительных </w:t>
      </w:r>
      <w:r>
        <w:rPr>
          <w:rStyle w:val="Style_8_ch"/>
          <w:rFonts w:ascii="PT Astra Serif" w:hAnsi="PT Astra Serif"/>
          <w:i w:val="0"/>
          <w:sz w:val="28"/>
        </w:rPr>
        <w:t xml:space="preserve">общеразвивающих общеобразовательных программ </w:t>
      </w:r>
      <w:r>
        <w:rPr>
          <w:rStyle w:val="Style_8_ch"/>
          <w:rFonts w:ascii="PT Astra Serif" w:hAnsi="PT Astra Serif"/>
          <w:i w:val="0"/>
          <w:sz w:val="28"/>
        </w:rPr>
        <w:t>по направленностям: технической, художественной, физкультурно-спортивной, естественнонаучной, социально-гуманитарной, туристско-краеведческой.</w:t>
      </w:r>
    </w:p>
    <w:p w14:paraId="7A040000">
      <w:pPr>
        <w:tabs>
          <w:tab w:leader="none" w:pos="0" w:val="left"/>
        </w:tabs>
        <w:spacing w:after="0" w:before="0" w:line="240" w:lineRule="auto"/>
        <w:ind w:firstLine="567"/>
        <w:jc w:val="both"/>
        <w:rPr>
          <w:rStyle w:val="Style_8_ch"/>
          <w:rFonts w:ascii="PT Astra Serif" w:hAnsi="PT Astra Serif"/>
          <w:i w:val="0"/>
          <w:sz w:val="28"/>
        </w:rPr>
      </w:pPr>
    </w:p>
    <w:tbl>
      <w:tblPr>
        <w:tblStyle w:val="Style_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807"/>
        <w:gridCol w:w="3425"/>
      </w:tblGrid>
      <w:tr>
        <w:trPr>
          <w:trHeight w:hRule="atLeast" w:val="496"/>
        </w:trPr>
        <w:tc>
          <w:tcPr>
            <w:tcW w:type="dxa" w:w="5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40000">
            <w:pPr>
              <w:spacing w:after="0" w:before="0" w:line="240" w:lineRule="auto"/>
              <w:ind w:hanging="33" w:left="33"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Реализация дополнительных образовательных программ по направленностям</w:t>
            </w:r>
          </w:p>
        </w:tc>
        <w:tc>
          <w:tcPr>
            <w:tcW w:type="dxa" w:w="34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40000">
            <w:pPr>
              <w:spacing w:after="0" w:before="0" w:line="240" w:lineRule="auto"/>
              <w:ind w:firstLine="0" w:left="34"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Количество объединений в направленности</w:t>
            </w:r>
          </w:p>
        </w:tc>
      </w:tr>
      <w:tr>
        <w:tc>
          <w:tcPr>
            <w:tcW w:type="dxa" w:w="5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40000">
            <w:pPr>
              <w:spacing w:after="0" w:before="0" w:line="240" w:lineRule="auto"/>
              <w:ind w:hanging="33" w:left="33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Техническая</w:t>
            </w:r>
          </w:p>
        </w:tc>
        <w:tc>
          <w:tcPr>
            <w:tcW w:type="dxa" w:w="34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4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13</w:t>
            </w:r>
          </w:p>
        </w:tc>
      </w:tr>
      <w:tr>
        <w:tc>
          <w:tcPr>
            <w:tcW w:type="dxa" w:w="5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40000">
            <w:pPr>
              <w:spacing w:after="0" w:before="0" w:line="240" w:lineRule="auto"/>
              <w:ind w:hanging="33" w:left="33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Естественнонаучная</w:t>
            </w:r>
          </w:p>
        </w:tc>
        <w:tc>
          <w:tcPr>
            <w:tcW w:type="dxa" w:w="34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4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11</w:t>
            </w:r>
          </w:p>
        </w:tc>
      </w:tr>
      <w:tr>
        <w:tc>
          <w:tcPr>
            <w:tcW w:type="dxa" w:w="5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40000">
            <w:pPr>
              <w:spacing w:after="0" w:before="0" w:line="240" w:lineRule="auto"/>
              <w:ind w:hanging="33" w:left="33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Художественная</w:t>
            </w:r>
          </w:p>
        </w:tc>
        <w:tc>
          <w:tcPr>
            <w:tcW w:type="dxa" w:w="34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4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12</w:t>
            </w:r>
          </w:p>
        </w:tc>
      </w:tr>
      <w:tr>
        <w:tc>
          <w:tcPr>
            <w:tcW w:type="dxa" w:w="5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40000">
            <w:pPr>
              <w:tabs>
                <w:tab w:leader="none" w:pos="708" w:val="left"/>
                <w:tab w:leader="none" w:pos="4677" w:val="center"/>
                <w:tab w:leader="none" w:pos="9355" w:val="right"/>
              </w:tabs>
              <w:spacing w:after="0" w:before="0" w:line="240" w:lineRule="auto"/>
              <w:ind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Социально-гуманитарная</w:t>
            </w:r>
          </w:p>
        </w:tc>
        <w:tc>
          <w:tcPr>
            <w:tcW w:type="dxa" w:w="34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4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16</w:t>
            </w:r>
          </w:p>
        </w:tc>
      </w:tr>
      <w:tr>
        <w:tc>
          <w:tcPr>
            <w:tcW w:type="dxa" w:w="5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40000">
            <w:pPr>
              <w:spacing w:after="0" w:before="0" w:line="240" w:lineRule="auto"/>
              <w:ind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Туристко</w:t>
            </w:r>
            <w:r>
              <w:rPr>
                <w:rFonts w:ascii="PT Astra Serif" w:hAnsi="PT Astra Serif"/>
                <w:sz w:val="28"/>
              </w:rPr>
              <w:t>-краеведческая</w:t>
            </w:r>
          </w:p>
        </w:tc>
        <w:tc>
          <w:tcPr>
            <w:tcW w:type="dxa" w:w="34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4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1</w:t>
            </w:r>
          </w:p>
        </w:tc>
      </w:tr>
      <w:tr>
        <w:tc>
          <w:tcPr>
            <w:tcW w:type="dxa" w:w="5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40000">
            <w:pPr>
              <w:spacing w:after="0" w:before="0" w:line="240" w:lineRule="auto"/>
              <w:ind w:hanging="33" w:left="33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Физкультурно-спортивная</w:t>
            </w:r>
          </w:p>
        </w:tc>
        <w:tc>
          <w:tcPr>
            <w:tcW w:type="dxa" w:w="34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4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2</w:t>
            </w:r>
          </w:p>
        </w:tc>
      </w:tr>
      <w:tr>
        <w:tc>
          <w:tcPr>
            <w:tcW w:type="dxa" w:w="5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40000">
            <w:pPr>
              <w:tabs>
                <w:tab w:leader="none" w:pos="708" w:val="left"/>
                <w:tab w:leader="none" w:pos="4677" w:val="center"/>
                <w:tab w:leader="none" w:pos="9355" w:val="right"/>
              </w:tabs>
              <w:spacing w:after="0" w:before="0" w:line="240" w:lineRule="auto"/>
              <w:ind w:hanging="33" w:left="33"/>
              <w:jc w:val="right"/>
              <w:rPr>
                <w:rFonts w:ascii="PT Astra Serif" w:hAnsi="PT Astra Serif"/>
                <w:b w:val="1"/>
                <w:sz w:val="28"/>
              </w:rPr>
            </w:pPr>
            <w:r>
              <w:rPr>
                <w:rFonts w:ascii="PT Astra Serif" w:hAnsi="PT Astra Serif"/>
                <w:b w:val="1"/>
                <w:sz w:val="28"/>
              </w:rPr>
              <w:t>Итого:</w:t>
            </w:r>
          </w:p>
        </w:tc>
        <w:tc>
          <w:tcPr>
            <w:tcW w:type="dxa" w:w="34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4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sz w:val="28"/>
              </w:rPr>
            </w:pPr>
            <w:r>
              <w:rPr>
                <w:rFonts w:ascii="PT Astra Serif" w:hAnsi="PT Astra Serif"/>
                <w:b w:val="1"/>
                <w:sz w:val="28"/>
              </w:rPr>
              <w:t>55</w:t>
            </w:r>
          </w:p>
        </w:tc>
      </w:tr>
    </w:tbl>
    <w:p w14:paraId="8B040000">
      <w:pPr>
        <w:tabs>
          <w:tab w:leader="none" w:pos="851" w:val="left"/>
        </w:tabs>
        <w:spacing w:after="0" w:before="0" w:line="240" w:lineRule="auto"/>
        <w:ind w:firstLine="851"/>
        <w:jc w:val="both"/>
        <w:rPr>
          <w:rStyle w:val="Style_4_ch"/>
          <w:rFonts w:ascii="PT Astra Serif" w:hAnsi="PT Astra Serif"/>
          <w:color w:val="000000"/>
          <w:sz w:val="28"/>
          <w:u w:val="none"/>
        </w:rPr>
      </w:pPr>
      <w:r>
        <w:rPr>
          <w:rFonts w:ascii="PT Astra Serif" w:hAnsi="PT Astra Serif"/>
          <w:sz w:val="28"/>
        </w:rPr>
        <w:t>Дополнительные о</w:t>
      </w:r>
      <w:r>
        <w:rPr>
          <w:rFonts w:ascii="PT Astra Serif" w:hAnsi="PT Astra Serif"/>
          <w:sz w:val="28"/>
        </w:rPr>
        <w:t xml:space="preserve">бщеразвивающие </w:t>
      </w:r>
      <w:r>
        <w:rPr>
          <w:rStyle w:val="Style_4_ch"/>
          <w:rFonts w:ascii="PT Astra Serif" w:hAnsi="PT Astra Serif"/>
          <w:color w:val="000000"/>
          <w:sz w:val="28"/>
          <w:u w:val="none"/>
        </w:rPr>
        <w:fldChar w:fldCharType="begin"/>
      </w:r>
      <w:r>
        <w:rPr>
          <w:rStyle w:val="Style_4_ch"/>
          <w:rFonts w:ascii="PT Astra Serif" w:hAnsi="PT Astra Serif"/>
          <w:color w:val="000000"/>
          <w:sz w:val="28"/>
          <w:u w:val="none"/>
        </w:rPr>
        <w:instrText>HYPERLINK "file:///D:/%D0%9A%D0%BE%D0%BF%D0%B8%D0%B8%20%D1%81%20%D0%B4%D0%B8%D1%81%D0%BA%D0%B0%20%D0%A1%20(%2006.07.2016)/%D0%A0%D0%B0%D0%B1%D0%BE%D1%87%D0%B8%D0%B9%20%D1%81%D1%82%D0%BE%D0%BB/%D0%BF%D1%83%D0%B1%D0%BB.%20%D0%B4%D0%BE%D0%BA%D0%BB%D0%B0%D0%B4%202016/%D0%BF%D0%B5%D1%80%D0%B5%D1%87%D0%B5%D0%BD%D1%8C%20%D0%BF%D1%80%D0%BE%D0%B3%D1%80%D0%B0%D0%BC%D0%BC%202010-2011.doc"</w:instrText>
      </w:r>
      <w:r>
        <w:rPr>
          <w:rStyle w:val="Style_4_ch"/>
          <w:rFonts w:ascii="PT Astra Serif" w:hAnsi="PT Astra Serif"/>
          <w:color w:val="000000"/>
          <w:sz w:val="28"/>
          <w:u w:val="none"/>
        </w:rPr>
        <w:fldChar w:fldCharType="separate"/>
      </w:r>
      <w:r>
        <w:rPr>
          <w:rStyle w:val="Style_4_ch"/>
          <w:rFonts w:ascii="PT Astra Serif" w:hAnsi="PT Astra Serif"/>
          <w:color w:val="000000"/>
          <w:sz w:val="28"/>
          <w:u w:val="none"/>
        </w:rPr>
        <w:t xml:space="preserve"> образовательные программы </w:t>
      </w:r>
      <w:r>
        <w:rPr>
          <w:rStyle w:val="Style_4_ch"/>
          <w:rFonts w:ascii="PT Astra Serif" w:hAnsi="PT Astra Serif"/>
          <w:color w:val="000000"/>
          <w:sz w:val="28"/>
          <w:u w:val="none"/>
        </w:rPr>
        <w:t>учреждения</w:t>
      </w:r>
      <w:r>
        <w:rPr>
          <w:rStyle w:val="Style_4_ch"/>
          <w:rFonts w:ascii="PT Astra Serif" w:hAnsi="PT Astra Serif"/>
          <w:color w:val="000000"/>
          <w:sz w:val="28"/>
          <w:u w:val="none"/>
        </w:rPr>
        <w:t xml:space="preserve"> удовлетворяют творческие, </w:t>
      </w:r>
      <w:r>
        <w:rPr>
          <w:rStyle w:val="Style_4_ch"/>
          <w:rFonts w:ascii="PT Astra Serif" w:hAnsi="PT Astra Serif"/>
          <w:color w:val="000000"/>
          <w:sz w:val="28"/>
          <w:u w:val="none"/>
        </w:rPr>
        <w:t>познавательные, предпрофессиональные</w:t>
      </w:r>
      <w:r>
        <w:rPr>
          <w:rStyle w:val="Style_4_ch"/>
          <w:rFonts w:ascii="PT Astra Serif" w:hAnsi="PT Astra Serif"/>
          <w:color w:val="000000"/>
          <w:sz w:val="28"/>
          <w:u w:val="none"/>
        </w:rPr>
        <w:t xml:space="preserve"> потребности </w:t>
      </w:r>
      <w:r>
        <w:rPr>
          <w:rStyle w:val="Style_4_ch"/>
          <w:rFonts w:ascii="PT Astra Serif" w:hAnsi="PT Astra Serif"/>
          <w:color w:val="000000"/>
          <w:sz w:val="28"/>
          <w:u w:val="none"/>
        </w:rPr>
        <w:t>обучающихся</w:t>
      </w:r>
      <w:r>
        <w:rPr>
          <w:rStyle w:val="Style_4_ch"/>
          <w:rFonts w:ascii="PT Astra Serif" w:hAnsi="PT Astra Serif"/>
          <w:color w:val="000000"/>
          <w:sz w:val="28"/>
          <w:u w:val="none"/>
        </w:rPr>
        <w:t>.</w:t>
      </w:r>
      <w:r>
        <w:rPr>
          <w:rStyle w:val="Style_4_ch"/>
          <w:rFonts w:ascii="PT Astra Serif" w:hAnsi="PT Astra Serif"/>
          <w:color w:val="000000"/>
          <w:sz w:val="28"/>
          <w:u w:val="none"/>
        </w:rPr>
        <w:fldChar w:fldCharType="end"/>
      </w:r>
    </w:p>
    <w:p w14:paraId="8C040000">
      <w:pPr>
        <w:pStyle w:val="Style_7"/>
        <w:numPr>
          <w:ilvl w:val="1"/>
          <w:numId w:val="65"/>
        </w:numPr>
        <w:spacing w:after="0" w:before="0" w:line="240" w:lineRule="auto"/>
        <w:ind w:firstLine="0" w:left="0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ОСОБЕННОСТИ ОРГАНИЗАЦИИ ОБРАЗОВАТЕЛЬНОГО ПРОЦЕССА</w:t>
      </w:r>
    </w:p>
    <w:p w14:paraId="8D040000">
      <w:pPr>
        <w:pStyle w:val="Style_7"/>
        <w:spacing w:after="0" w:before="0" w:line="240" w:lineRule="auto"/>
        <w:ind w:firstLine="0" w:left="0"/>
        <w:jc w:val="center"/>
        <w:rPr>
          <w:rFonts w:ascii="PT Astra Serif" w:hAnsi="PT Astra Serif"/>
          <w:b w:val="1"/>
          <w:sz w:val="28"/>
        </w:rPr>
      </w:pPr>
    </w:p>
    <w:p w14:paraId="8E040000">
      <w:pPr>
        <w:spacing w:after="0" w:before="0" w:line="240" w:lineRule="auto"/>
        <w:ind w:firstLine="567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Педагогический коллектив Учреждения при организации образовательного процесса </w:t>
      </w:r>
      <w:r>
        <w:rPr>
          <w:rFonts w:ascii="PT Astra Serif" w:hAnsi="PT Astra Serif"/>
          <w:color w:val="000000"/>
          <w:sz w:val="28"/>
        </w:rPr>
        <w:t>детей характеризуется осо</w:t>
      </w:r>
      <w:r>
        <w:rPr>
          <w:rFonts w:ascii="PT Astra Serif" w:hAnsi="PT Astra Serif"/>
          <w:color w:val="000000"/>
          <w:sz w:val="28"/>
        </w:rPr>
        <w:t>бенностями, которые позво</w:t>
      </w:r>
      <w:r>
        <w:rPr>
          <w:rFonts w:ascii="PT Astra Serif" w:hAnsi="PT Astra Serif"/>
          <w:color w:val="000000"/>
          <w:sz w:val="28"/>
        </w:rPr>
        <w:t xml:space="preserve">ляют внедрять в практику их деятельности </w:t>
      </w:r>
      <w:r>
        <w:rPr>
          <w:rFonts w:ascii="PT Astra Serif" w:hAnsi="PT Astra Serif"/>
          <w:b w:val="1"/>
          <w:color w:val="000000"/>
          <w:sz w:val="28"/>
        </w:rPr>
        <w:t>следующие принципы:</w:t>
      </w:r>
    </w:p>
    <w:p w14:paraId="8F040000">
      <w:pPr>
        <w:numPr>
          <w:ilvl w:val="0"/>
          <w:numId w:val="71"/>
        </w:numPr>
        <w:spacing w:after="0" w:before="0" w:line="240" w:lineRule="auto"/>
        <w:ind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обучающиеся</w:t>
      </w:r>
      <w:r>
        <w:rPr>
          <w:rFonts w:ascii="PT Astra Serif" w:hAnsi="PT Astra Serif"/>
          <w:color w:val="000000"/>
          <w:sz w:val="28"/>
        </w:rPr>
        <w:t xml:space="preserve"> приходят на занятия в сво</w:t>
      </w:r>
      <w:r>
        <w:rPr>
          <w:rFonts w:ascii="PT Astra Serif" w:hAnsi="PT Astra Serif"/>
          <w:color w:val="000000"/>
          <w:sz w:val="28"/>
        </w:rPr>
        <w:t>бодное от осн</w:t>
      </w:r>
      <w:r>
        <w:rPr>
          <w:rFonts w:ascii="PT Astra Serif" w:hAnsi="PT Astra Serif"/>
          <w:color w:val="000000"/>
          <w:sz w:val="28"/>
        </w:rPr>
        <w:t>овной учебы время;</w:t>
      </w:r>
    </w:p>
    <w:p w14:paraId="90040000">
      <w:pPr>
        <w:numPr>
          <w:ilvl w:val="0"/>
          <w:numId w:val="71"/>
        </w:numPr>
        <w:spacing w:after="0" w:before="0" w:line="240" w:lineRule="auto"/>
        <w:ind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обучение организуется на доброволь</w:t>
      </w:r>
      <w:r>
        <w:rPr>
          <w:rFonts w:ascii="PT Astra Serif" w:hAnsi="PT Astra Serif"/>
          <w:color w:val="000000"/>
          <w:sz w:val="28"/>
        </w:rPr>
        <w:t xml:space="preserve">ных началах </w:t>
      </w:r>
      <w:r>
        <w:rPr>
          <w:rFonts w:ascii="PT Astra Serif" w:hAnsi="PT Astra Serif"/>
          <w:color w:val="000000"/>
          <w:sz w:val="28"/>
        </w:rPr>
        <w:t>(дети, родители</w:t>
      </w:r>
      <w:r>
        <w:rPr>
          <w:rFonts w:ascii="PT Astra Serif" w:hAnsi="PT Astra Serif"/>
          <w:color w:val="000000"/>
          <w:sz w:val="28"/>
        </w:rPr>
        <w:t>);</w:t>
      </w:r>
    </w:p>
    <w:p w14:paraId="91040000">
      <w:pPr>
        <w:numPr>
          <w:ilvl w:val="0"/>
          <w:numId w:val="71"/>
        </w:numPr>
        <w:spacing w:after="0" w:before="0" w:line="240" w:lineRule="auto"/>
        <w:ind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психологическая атмосфера носит не</w:t>
      </w:r>
      <w:r>
        <w:rPr>
          <w:rFonts w:ascii="PT Astra Serif" w:hAnsi="PT Astra Serif"/>
          <w:color w:val="000000"/>
          <w:sz w:val="28"/>
        </w:rPr>
        <w:t>фор</w:t>
      </w:r>
      <w:r>
        <w:rPr>
          <w:rFonts w:ascii="PT Astra Serif" w:hAnsi="PT Astra Serif"/>
          <w:color w:val="000000"/>
          <w:sz w:val="28"/>
        </w:rPr>
        <w:t>мальный, комфортный характер, не регламентируется обязательствами и стан</w:t>
      </w:r>
      <w:r>
        <w:rPr>
          <w:rFonts w:ascii="PT Astra Serif" w:hAnsi="PT Astra Serif"/>
          <w:color w:val="000000"/>
          <w:sz w:val="28"/>
        </w:rPr>
        <w:t>дартами;</w:t>
      </w:r>
    </w:p>
    <w:p w14:paraId="92040000">
      <w:pPr>
        <w:numPr>
          <w:ilvl w:val="0"/>
          <w:numId w:val="71"/>
        </w:numPr>
        <w:spacing w:after="0" w:before="0" w:line="240" w:lineRule="auto"/>
        <w:ind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обучающимся предоставляются возможности удовлетворять свои интер</w:t>
      </w:r>
      <w:r>
        <w:rPr>
          <w:rFonts w:ascii="PT Astra Serif" w:hAnsi="PT Astra Serif"/>
          <w:color w:val="000000"/>
          <w:sz w:val="28"/>
        </w:rPr>
        <w:t>есы и сочетать различные направления и формы занятий;</w:t>
      </w:r>
    </w:p>
    <w:p w14:paraId="93040000">
      <w:pPr>
        <w:numPr>
          <w:ilvl w:val="0"/>
          <w:numId w:val="71"/>
        </w:numPr>
        <w:spacing w:after="0" w:before="0" w:line="240" w:lineRule="auto"/>
        <w:ind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допускается переход </w:t>
      </w:r>
      <w:r>
        <w:rPr>
          <w:rFonts w:ascii="PT Astra Serif" w:hAnsi="PT Astra Serif"/>
          <w:color w:val="000000"/>
          <w:sz w:val="28"/>
        </w:rPr>
        <w:t>обучающихся</w:t>
      </w:r>
      <w:r>
        <w:rPr>
          <w:rFonts w:ascii="PT Astra Serif" w:hAnsi="PT Astra Serif"/>
          <w:color w:val="000000"/>
          <w:sz w:val="28"/>
        </w:rPr>
        <w:t xml:space="preserve"> из од</w:t>
      </w:r>
      <w:r>
        <w:rPr>
          <w:rFonts w:ascii="PT Astra Serif" w:hAnsi="PT Astra Serif"/>
          <w:color w:val="000000"/>
          <w:sz w:val="28"/>
        </w:rPr>
        <w:t>ной группы в другую</w:t>
      </w:r>
      <w:r>
        <w:rPr>
          <w:rFonts w:ascii="PT Astra Serif" w:hAnsi="PT Astra Serif"/>
          <w:color w:val="000000"/>
          <w:sz w:val="28"/>
        </w:rPr>
        <w:t xml:space="preserve"> (по тематике, возрастному составу, уровню интеллектуально</w:t>
      </w:r>
      <w:r>
        <w:rPr>
          <w:rFonts w:ascii="PT Astra Serif" w:hAnsi="PT Astra Serif"/>
          <w:color w:val="000000"/>
          <w:sz w:val="28"/>
        </w:rPr>
        <w:t>го развития).</w:t>
      </w:r>
    </w:p>
    <w:p w14:paraId="9404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  <w:highlight w:val="white"/>
        </w:rPr>
      </w:pPr>
      <w:r>
        <w:rPr>
          <w:rFonts w:ascii="PT Astra Serif" w:hAnsi="PT Astra Serif"/>
          <w:color w:val="000000"/>
          <w:sz w:val="28"/>
          <w:highlight w:val="white"/>
        </w:rPr>
        <w:t xml:space="preserve">Это создает благоприятные условия для внедрения следующих </w:t>
      </w:r>
      <w:r>
        <w:rPr>
          <w:rFonts w:ascii="PT Astra Serif" w:hAnsi="PT Astra Serif"/>
          <w:b w:val="1"/>
          <w:color w:val="000000"/>
          <w:sz w:val="28"/>
          <w:highlight w:val="white"/>
        </w:rPr>
        <w:t>педагогических технологий</w:t>
      </w:r>
      <w:r>
        <w:rPr>
          <w:rFonts w:ascii="PT Astra Serif" w:hAnsi="PT Astra Serif"/>
          <w:color w:val="000000"/>
          <w:sz w:val="28"/>
          <w:highlight w:val="white"/>
        </w:rPr>
        <w:t>:</w:t>
      </w:r>
    </w:p>
    <w:p w14:paraId="95040000">
      <w:pPr>
        <w:numPr>
          <w:ilvl w:val="0"/>
          <w:numId w:val="72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color w:val="000000"/>
          <w:sz w:val="28"/>
          <w:highlight w:val="white"/>
        </w:rPr>
      </w:pPr>
      <w:r>
        <w:rPr>
          <w:rFonts w:ascii="PT Astra Serif" w:hAnsi="PT Astra Serif"/>
          <w:color w:val="000000"/>
          <w:sz w:val="28"/>
          <w:highlight w:val="white"/>
        </w:rPr>
        <w:t>технология личностно-ориентированного</w:t>
      </w:r>
      <w:r>
        <w:rPr>
          <w:rFonts w:ascii="PT Astra Serif" w:hAnsi="PT Astra Serif"/>
          <w:color w:val="000000"/>
          <w:sz w:val="28"/>
          <w:highlight w:val="white"/>
        </w:rPr>
        <w:t> </w:t>
      </w:r>
      <w:r>
        <w:rPr>
          <w:rFonts w:ascii="PT Astra Serif" w:hAnsi="PT Astra Serif"/>
          <w:color w:val="000000"/>
          <w:sz w:val="28"/>
          <w:highlight w:val="white"/>
        </w:rPr>
        <w:t>обучения</w:t>
      </w:r>
    </w:p>
    <w:p w14:paraId="96040000">
      <w:pPr>
        <w:numPr>
          <w:ilvl w:val="0"/>
          <w:numId w:val="72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color w:val="000000"/>
          <w:sz w:val="28"/>
          <w:highlight w:val="white"/>
        </w:rPr>
      </w:pPr>
      <w:r>
        <w:rPr>
          <w:rFonts w:ascii="PT Astra Serif" w:hAnsi="PT Astra Serif"/>
          <w:color w:val="000000"/>
          <w:sz w:val="28"/>
          <w:highlight w:val="white"/>
        </w:rPr>
        <w:t>технология индивидуализации обучения</w:t>
      </w:r>
    </w:p>
    <w:p w14:paraId="97040000">
      <w:pPr>
        <w:numPr>
          <w:ilvl w:val="0"/>
          <w:numId w:val="72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color w:val="000000"/>
          <w:sz w:val="28"/>
          <w:highlight w:val="white"/>
        </w:rPr>
      </w:pPr>
      <w:r>
        <w:rPr>
          <w:rFonts w:ascii="PT Astra Serif" w:hAnsi="PT Astra Serif"/>
          <w:color w:val="000000"/>
          <w:sz w:val="28"/>
          <w:highlight w:val="white"/>
        </w:rPr>
        <w:t>групповые техн</w:t>
      </w:r>
      <w:r>
        <w:rPr>
          <w:rFonts w:ascii="PT Astra Serif" w:hAnsi="PT Astra Serif"/>
          <w:color w:val="000000"/>
          <w:sz w:val="28"/>
          <w:highlight w:val="white"/>
        </w:rPr>
        <w:t>ологии</w:t>
      </w:r>
    </w:p>
    <w:p w14:paraId="98040000">
      <w:pPr>
        <w:numPr>
          <w:ilvl w:val="0"/>
          <w:numId w:val="72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color w:val="000000"/>
          <w:sz w:val="28"/>
          <w:highlight w:val="white"/>
        </w:rPr>
      </w:pPr>
      <w:r>
        <w:rPr>
          <w:rFonts w:ascii="PT Astra Serif" w:hAnsi="PT Astra Serif"/>
          <w:color w:val="000000"/>
          <w:sz w:val="28"/>
          <w:highlight w:val="white"/>
        </w:rPr>
        <w:t>технология коллективной творческой деятельности</w:t>
      </w:r>
    </w:p>
    <w:p w14:paraId="99040000">
      <w:pPr>
        <w:numPr>
          <w:ilvl w:val="0"/>
          <w:numId w:val="72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технология исследовательского обучения</w:t>
      </w:r>
    </w:p>
    <w:p w14:paraId="9A040000">
      <w:pPr>
        <w:numPr>
          <w:ilvl w:val="0"/>
          <w:numId w:val="72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  <w:highlight w:val="white"/>
        </w:rPr>
        <w:t>технология программированного обучения</w:t>
      </w:r>
    </w:p>
    <w:p w14:paraId="9B040000">
      <w:pPr>
        <w:numPr>
          <w:ilvl w:val="0"/>
          <w:numId w:val="72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color w:val="000000"/>
          <w:sz w:val="28"/>
          <w:highlight w:val="white"/>
        </w:rPr>
      </w:pPr>
      <w:r>
        <w:rPr>
          <w:rFonts w:ascii="PT Astra Serif" w:hAnsi="PT Astra Serif"/>
          <w:color w:val="000000"/>
          <w:sz w:val="28"/>
          <w:highlight w:val="white"/>
        </w:rPr>
        <w:t>модульное обучение</w:t>
      </w:r>
    </w:p>
    <w:p w14:paraId="9C040000">
      <w:pPr>
        <w:numPr>
          <w:ilvl w:val="0"/>
          <w:numId w:val="72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игровые технологии</w:t>
      </w:r>
    </w:p>
    <w:p w14:paraId="9D040000">
      <w:pPr>
        <w:numPr>
          <w:ilvl w:val="0"/>
          <w:numId w:val="72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  <w:highlight w:val="white"/>
        </w:rPr>
        <w:t>технология проектного обучения</w:t>
      </w:r>
      <w:r>
        <w:rPr>
          <w:rFonts w:ascii="PT Astra Serif" w:hAnsi="PT Astra Serif"/>
          <w:color w:val="000000"/>
          <w:sz w:val="28"/>
        </w:rPr>
        <w:t> </w:t>
      </w:r>
    </w:p>
    <w:p w14:paraId="9E040000">
      <w:pPr>
        <w:numPr>
          <w:ilvl w:val="0"/>
          <w:numId w:val="72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color w:val="000000"/>
          <w:sz w:val="28"/>
          <w:highlight w:val="white"/>
        </w:rPr>
      </w:pPr>
      <w:r>
        <w:rPr>
          <w:rFonts w:ascii="PT Astra Serif" w:hAnsi="PT Astra Serif"/>
          <w:color w:val="000000"/>
          <w:sz w:val="28"/>
          <w:highlight w:val="white"/>
        </w:rPr>
        <w:t>технология развивающего обучения</w:t>
      </w:r>
    </w:p>
    <w:p w14:paraId="9F040000">
      <w:pPr>
        <w:numPr>
          <w:ilvl w:val="0"/>
          <w:numId w:val="72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новые информационные</w:t>
      </w:r>
      <w:r>
        <w:rPr>
          <w:rFonts w:ascii="PT Astra Serif" w:hAnsi="PT Astra Serif"/>
          <w:color w:val="000000"/>
          <w:sz w:val="28"/>
        </w:rPr>
        <w:t xml:space="preserve"> технологии</w:t>
      </w:r>
    </w:p>
    <w:p w14:paraId="A0040000">
      <w:pPr>
        <w:numPr>
          <w:ilvl w:val="0"/>
          <w:numId w:val="72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color w:val="000000"/>
          <w:sz w:val="28"/>
          <w:highlight w:val="white"/>
        </w:rPr>
      </w:pPr>
      <w:r>
        <w:rPr>
          <w:rFonts w:ascii="PT Astra Serif" w:hAnsi="PT Astra Serif"/>
          <w:color w:val="000000"/>
          <w:sz w:val="28"/>
          <w:highlight w:val="white"/>
        </w:rPr>
        <w:t>здоровьесберегающие технологии</w:t>
      </w:r>
    </w:p>
    <w:p w14:paraId="A1040000">
      <w:pPr>
        <w:spacing w:after="0" w:before="0" w:line="240" w:lineRule="auto"/>
        <w:ind w:firstLine="567"/>
        <w:jc w:val="both"/>
        <w:outlineLvl w:val="0"/>
        <w:rPr>
          <w:rFonts w:ascii="PT Astra Serif" w:hAnsi="PT Astra Serif"/>
          <w:sz w:val="28"/>
        </w:rPr>
      </w:pPr>
    </w:p>
    <w:p w14:paraId="A2040000">
      <w:pPr>
        <w:spacing w:after="0" w:before="0" w:line="240" w:lineRule="auto"/>
        <w:ind w:firstLine="567"/>
        <w:jc w:val="both"/>
        <w:outlineLvl w:val="0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Образ</w:t>
      </w:r>
      <w:r>
        <w:rPr>
          <w:rFonts w:ascii="PT Astra Serif" w:hAnsi="PT Astra Serif"/>
          <w:sz w:val="28"/>
        </w:rPr>
        <w:t xml:space="preserve">овательная деятельность в Учреждении строится в </w:t>
      </w:r>
      <w:r>
        <w:rPr>
          <w:rFonts w:ascii="PT Astra Serif" w:hAnsi="PT Astra Serif"/>
          <w:sz w:val="28"/>
        </w:rPr>
        <w:t>соответствии</w:t>
      </w:r>
      <w:r>
        <w:rPr>
          <w:rFonts w:ascii="PT Astra Serif" w:hAnsi="PT Astra Serif"/>
          <w:sz w:val="28"/>
        </w:rPr>
        <w:t xml:space="preserve"> с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дорожной картой по реализации на</w:t>
      </w:r>
      <w:r>
        <w:rPr>
          <w:rFonts w:ascii="PT Astra Serif" w:hAnsi="PT Astra Serif"/>
          <w:sz w:val="28"/>
        </w:rPr>
        <w:t>ционального проекта «Образование» в системе образования Тазовского района до 2024 года, утвержденной приказом Департамента образ</w:t>
      </w:r>
      <w:r>
        <w:rPr>
          <w:rFonts w:ascii="PT Astra Serif" w:hAnsi="PT Astra Serif"/>
          <w:sz w:val="28"/>
        </w:rPr>
        <w:t>ования Тазовского района от 29 мая 2019 года № 481/1.</w:t>
      </w:r>
    </w:p>
    <w:p w14:paraId="A304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Перед педагогическим коллективом стоят задачи по обновлению целей, содержания образования и по достижению показателе</w:t>
      </w:r>
      <w:r>
        <w:rPr>
          <w:rFonts w:ascii="PT Astra Serif" w:hAnsi="PT Astra Serif"/>
          <w:sz w:val="28"/>
        </w:rPr>
        <w:t xml:space="preserve">й региональных проектов «Современная школа» и </w:t>
      </w:r>
      <w:r>
        <w:rPr>
          <w:rFonts w:ascii="PT Astra Serif" w:hAnsi="PT Astra Serif"/>
          <w:sz w:val="28"/>
        </w:rPr>
        <w:t xml:space="preserve">«Успех каждого ребенка». </w:t>
      </w:r>
    </w:p>
    <w:p w14:paraId="A404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Главным ориент</w:t>
      </w:r>
      <w:r>
        <w:rPr>
          <w:rFonts w:ascii="PT Astra Serif" w:hAnsi="PT Astra Serif"/>
          <w:sz w:val="28"/>
        </w:rPr>
        <w:t xml:space="preserve">иром для </w:t>
      </w:r>
      <w:r>
        <w:rPr>
          <w:rFonts w:ascii="PT Astra Serif" w:hAnsi="PT Astra Serif"/>
          <w:sz w:val="28"/>
        </w:rPr>
        <w:t xml:space="preserve">формирования </w:t>
      </w:r>
      <w:r>
        <w:rPr>
          <w:rFonts w:ascii="PT Astra Serif" w:hAnsi="PT Astra Serif"/>
          <w:sz w:val="28"/>
        </w:rPr>
        <w:t>образовательной деятельности Учреждения является проект «Успех каждого ребенка»</w:t>
      </w:r>
      <w:r>
        <w:rPr>
          <w:rFonts w:ascii="PT Astra Serif" w:hAnsi="PT Astra Serif"/>
          <w:sz w:val="28"/>
        </w:rPr>
        <w:t xml:space="preserve"> целью которого на мун</w:t>
      </w:r>
      <w:r>
        <w:rPr>
          <w:rFonts w:ascii="PT Astra Serif" w:hAnsi="PT Astra Serif"/>
          <w:sz w:val="28"/>
        </w:rPr>
        <w:t>иципальном уровне является о</w:t>
      </w:r>
      <w:r>
        <w:rPr>
          <w:rFonts w:ascii="PT Astra Serif" w:hAnsi="PT Astra Serif"/>
          <w:sz w:val="28"/>
        </w:rPr>
        <w:t>беспечение для детей в возрасте от 5 до 18 лет доступных и качественных условий для воспитания гармонично</w:t>
      </w:r>
      <w:r>
        <w:rPr>
          <w:rFonts w:ascii="PT Astra Serif" w:hAnsi="PT Astra Serif"/>
          <w:sz w:val="28"/>
        </w:rPr>
        <w:t xml:space="preserve"> развитой и социально ответственной личности путем увеличения охвата дополнительным образованием до 88,5 % от общего числа детей</w:t>
      </w:r>
      <w:r>
        <w:rPr>
          <w:rFonts w:ascii="PT Astra Serif" w:hAnsi="PT Astra Serif"/>
          <w:sz w:val="28"/>
        </w:rPr>
        <w:t>,</w:t>
      </w:r>
      <w:r>
        <w:rPr>
          <w:rFonts w:ascii="PT Astra Serif" w:hAnsi="PT Astra Serif"/>
          <w:sz w:val="28"/>
        </w:rPr>
        <w:t xml:space="preserve"> обновления содержания и методов дополнительного образования детей, развития кадрового потенциала и модернизации инфраструктуры</w:t>
      </w:r>
      <w:r>
        <w:rPr>
          <w:rFonts w:ascii="PT Astra Serif" w:hAnsi="PT Astra Serif"/>
          <w:sz w:val="28"/>
        </w:rPr>
        <w:t xml:space="preserve"> системы дополнительного образования детей.</w:t>
      </w:r>
    </w:p>
    <w:p w14:paraId="A5040000">
      <w:pPr>
        <w:spacing w:after="0" w:before="0" w:line="240" w:lineRule="auto"/>
        <w:ind w:firstLine="567" w:right="-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Для достижения показателей по проекту «Успех каждого ребенка» на базе Учреждения </w:t>
      </w:r>
      <w:r>
        <w:rPr>
          <w:rFonts w:ascii="PT Astra Serif" w:hAnsi="PT Astra Serif"/>
          <w:color w:val="000000"/>
          <w:sz w:val="28"/>
        </w:rPr>
        <w:t>реализуется</w:t>
      </w:r>
      <w:r>
        <w:rPr>
          <w:rFonts w:ascii="PT Astra Serif" w:hAnsi="PT Astra Serif"/>
          <w:color w:val="000000"/>
          <w:sz w:val="28"/>
        </w:rPr>
        <w:t xml:space="preserve"> проект флагманской модели управления «Колесо гармонии» на развитие креативного и продуктивного мышления у обучающи</w:t>
      </w:r>
      <w:r>
        <w:rPr>
          <w:rFonts w:ascii="PT Astra Serif" w:hAnsi="PT Astra Serif"/>
          <w:color w:val="000000"/>
          <w:sz w:val="28"/>
        </w:rPr>
        <w:t xml:space="preserve">хся в системе дополнительного образования. </w:t>
      </w:r>
      <w:r>
        <w:rPr>
          <w:rFonts w:ascii="PT Astra Serif" w:hAnsi="PT Astra Serif"/>
          <w:color w:val="000000"/>
          <w:sz w:val="28"/>
        </w:rPr>
        <w:t xml:space="preserve">Реализация данного проекта </w:t>
      </w:r>
      <w:r>
        <w:rPr>
          <w:rFonts w:ascii="PT Astra Serif" w:hAnsi="PT Astra Serif"/>
          <w:color w:val="000000"/>
          <w:sz w:val="28"/>
        </w:rPr>
        <w:t>— это</w:t>
      </w:r>
      <w:r>
        <w:rPr>
          <w:rFonts w:ascii="PT Astra Serif" w:hAnsi="PT Astra Serif"/>
          <w:color w:val="000000"/>
          <w:sz w:val="28"/>
        </w:rPr>
        <w:t xml:space="preserve"> платформа для формирования новой системы дополнительного образования детей в регион</w:t>
      </w:r>
      <w:r>
        <w:rPr>
          <w:rFonts w:ascii="PT Astra Serif" w:hAnsi="PT Astra Serif"/>
          <w:color w:val="000000"/>
          <w:sz w:val="28"/>
        </w:rPr>
        <w:t>е. Системный подход в организации образовательного процесса и мониторинг уровня когнитивных спосо</w:t>
      </w:r>
      <w:r>
        <w:rPr>
          <w:rFonts w:ascii="PT Astra Serif" w:hAnsi="PT Astra Serif"/>
          <w:color w:val="000000"/>
          <w:sz w:val="28"/>
        </w:rPr>
        <w:t xml:space="preserve">бностей обучающихся позволит выстраивать эффективную модель дополнительного образования и формировать одну из ключевых компетенций будущего – креативность. </w:t>
      </w:r>
    </w:p>
    <w:p w14:paraId="A6040000">
      <w:pPr>
        <w:spacing w:after="0" w:before="0" w:line="240" w:lineRule="auto"/>
        <w:ind w:firstLine="567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Инновационный подход к содержанию дополнительного образования в районе через реализацию проекта «Ко</w:t>
      </w:r>
      <w:r>
        <w:rPr>
          <w:rFonts w:ascii="PT Astra Serif" w:hAnsi="PT Astra Serif"/>
          <w:color w:val="000000"/>
          <w:sz w:val="28"/>
        </w:rPr>
        <w:t>лесо гармонии» позволит достичь следующих показателей проекта «Успех каждого ребенка»:</w:t>
      </w:r>
    </w:p>
    <w:p w14:paraId="A7040000">
      <w:pPr>
        <w:numPr>
          <w:ilvl w:val="0"/>
          <w:numId w:val="73"/>
        </w:numPr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b w:val="1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увеличить долю детей, охваченную дополнительным образованием</w:t>
      </w:r>
      <w:r>
        <w:rPr>
          <w:rFonts w:ascii="PT Astra Serif" w:hAnsi="PT Astra Serif"/>
          <w:color w:val="000000"/>
          <w:sz w:val="28"/>
        </w:rPr>
        <w:t xml:space="preserve"> через создание равного количества инновационных общеразвивающих программ по всем направленностям дополнитель</w:t>
      </w:r>
      <w:r>
        <w:rPr>
          <w:rFonts w:ascii="PT Astra Serif" w:hAnsi="PT Astra Serif"/>
          <w:color w:val="000000"/>
          <w:sz w:val="28"/>
        </w:rPr>
        <w:t>ного образования;</w:t>
      </w:r>
    </w:p>
    <w:p w14:paraId="A8040000">
      <w:pPr>
        <w:numPr>
          <w:ilvl w:val="0"/>
          <w:numId w:val="73"/>
        </w:numPr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b w:val="1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увеличить количество программ по развитию естественнонаучного профиля и технического творчества через внедрение новой модели дополнительного образования - «Технопарк «Кванториум»</w:t>
      </w:r>
    </w:p>
    <w:p w14:paraId="A9040000">
      <w:pPr>
        <w:numPr>
          <w:ilvl w:val="0"/>
          <w:numId w:val="74"/>
        </w:numPr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обеспечить население качественным дополнительным образовани</w:t>
      </w:r>
      <w:r>
        <w:rPr>
          <w:rFonts w:ascii="PT Astra Serif" w:hAnsi="PT Astra Serif"/>
          <w:color w:val="000000"/>
          <w:sz w:val="28"/>
        </w:rPr>
        <w:t>ем через совершенствование содержания, организационных форм, методов и технологий учебно-воспитательного процесса</w:t>
      </w:r>
    </w:p>
    <w:p w14:paraId="AA040000">
      <w:pPr>
        <w:numPr>
          <w:ilvl w:val="0"/>
          <w:numId w:val="73"/>
        </w:numPr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позвол</w:t>
      </w:r>
      <w:r>
        <w:rPr>
          <w:rFonts w:ascii="PT Astra Serif" w:hAnsi="PT Astra Serif"/>
          <w:color w:val="000000"/>
          <w:sz w:val="28"/>
        </w:rPr>
        <w:t>ит повысить доступность дополнительного образования детей в отдаленных сельских территориях Крайнего Севера через внедрение модели «Моби</w:t>
      </w:r>
      <w:r>
        <w:rPr>
          <w:rFonts w:ascii="PT Astra Serif" w:hAnsi="PT Astra Serif"/>
          <w:color w:val="000000"/>
          <w:sz w:val="28"/>
        </w:rPr>
        <w:t xml:space="preserve">льный технопарк» и дистанционных форм обучения. </w:t>
      </w:r>
    </w:p>
    <w:p w14:paraId="AB040000">
      <w:pPr>
        <w:spacing w:after="0" w:before="0" w:line="240" w:lineRule="auto"/>
        <w:ind w:firstLine="567"/>
        <w:contextualSpacing w:val="1"/>
        <w:jc w:val="both"/>
        <w:rPr>
          <w:rFonts w:ascii="PT Astra Serif" w:hAnsi="PT Astra Serif"/>
          <w:color w:val="000000"/>
          <w:sz w:val="28"/>
          <w:highlight w:val="white"/>
        </w:rPr>
      </w:pPr>
    </w:p>
    <w:p w14:paraId="AC040000">
      <w:pPr>
        <w:spacing w:after="0" w:before="0" w:line="240" w:lineRule="auto"/>
        <w:ind w:firstLine="567"/>
        <w:contextualSpacing w:val="1"/>
        <w:jc w:val="both"/>
        <w:rPr>
          <w:rFonts w:ascii="PT Astra Serif" w:hAnsi="PT Astra Serif"/>
          <w:color w:val="000000"/>
          <w:sz w:val="28"/>
          <w:highlight w:val="white"/>
        </w:rPr>
      </w:pPr>
      <w:r>
        <w:rPr>
          <w:rFonts w:ascii="PT Astra Serif" w:hAnsi="PT Astra Serif"/>
          <w:color w:val="000000"/>
          <w:sz w:val="28"/>
          <w:highlight w:val="white"/>
        </w:rPr>
        <w:t>Внедрение</w:t>
      </w:r>
      <w:r>
        <w:rPr>
          <w:rFonts w:ascii="PT Astra Serif" w:hAnsi="PT Astra Serif"/>
          <w:color w:val="000000"/>
          <w:sz w:val="28"/>
          <w:highlight w:val="white"/>
        </w:rPr>
        <w:t xml:space="preserve"> модели управления «Колесо гармонии» подразумевает:</w:t>
      </w:r>
    </w:p>
    <w:p w14:paraId="AD040000">
      <w:pPr>
        <w:numPr>
          <w:ilvl w:val="0"/>
          <w:numId w:val="73"/>
        </w:numPr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  <w:highlight w:val="white"/>
        </w:rPr>
        <w:t xml:space="preserve">изменение обновление содержания </w:t>
      </w:r>
      <w:r>
        <w:rPr>
          <w:rFonts w:ascii="PT Astra Serif" w:hAnsi="PT Astra Serif"/>
          <w:color w:val="000000"/>
          <w:sz w:val="28"/>
          <w:highlight w:val="white"/>
        </w:rPr>
        <w:t>дополнительного образования по всем направленностям;</w:t>
      </w:r>
    </w:p>
    <w:p w14:paraId="AE040000">
      <w:pPr>
        <w:numPr>
          <w:ilvl w:val="0"/>
          <w:numId w:val="73"/>
        </w:numPr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  <w:highlight w:val="white"/>
        </w:rPr>
        <w:t xml:space="preserve">повышение качества и вариативности образовательных программ </w:t>
      </w:r>
      <w:r>
        <w:rPr>
          <w:rFonts w:ascii="PT Astra Serif" w:hAnsi="PT Astra Serif"/>
          <w:color w:val="000000"/>
          <w:sz w:val="28"/>
          <w:highlight w:val="white"/>
        </w:rPr>
        <w:t xml:space="preserve">и их реализацию в сетевой форме, чтобы они отвечали вызовам времени и интересам детей с разными образовательными потребностями; </w:t>
      </w:r>
    </w:p>
    <w:p w14:paraId="AF040000">
      <w:pPr>
        <w:numPr>
          <w:ilvl w:val="0"/>
          <w:numId w:val="73"/>
        </w:numPr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  <w:highlight w:val="white"/>
        </w:rPr>
        <w:t>модернизацию инфраструктуры;</w:t>
      </w:r>
    </w:p>
    <w:p w14:paraId="B0040000">
      <w:pPr>
        <w:numPr>
          <w:ilvl w:val="0"/>
          <w:numId w:val="73"/>
        </w:numPr>
        <w:spacing w:after="0" w:before="0" w:line="240" w:lineRule="auto"/>
        <w:ind w:hanging="567" w:left="567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  <w:highlight w:val="white"/>
        </w:rPr>
        <w:t>совершенствование профессионального мастерства педагогических и управленческих кадров.</w:t>
      </w:r>
      <w:r>
        <w:rPr>
          <w:rFonts w:ascii="PT Astra Serif" w:hAnsi="PT Astra Serif"/>
          <w:color w:val="3D4669"/>
          <w:sz w:val="28"/>
          <w:highlight w:val="white"/>
        </w:rPr>
        <w:t> </w:t>
      </w:r>
    </w:p>
    <w:p w14:paraId="B104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</w:p>
    <w:p w14:paraId="B204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В 20</w:t>
      </w:r>
      <w:r>
        <w:rPr>
          <w:rFonts w:ascii="PT Astra Serif" w:hAnsi="PT Astra Serif"/>
          <w:sz w:val="28"/>
        </w:rPr>
        <w:t>20</w:t>
      </w:r>
      <w:r>
        <w:rPr>
          <w:rFonts w:ascii="PT Astra Serif" w:hAnsi="PT Astra Serif"/>
          <w:sz w:val="28"/>
        </w:rPr>
        <w:t>-20</w:t>
      </w:r>
      <w:r>
        <w:rPr>
          <w:rFonts w:ascii="PT Astra Serif" w:hAnsi="PT Astra Serif"/>
          <w:sz w:val="28"/>
        </w:rPr>
        <w:t>2</w:t>
      </w:r>
      <w:r>
        <w:rPr>
          <w:rFonts w:ascii="PT Astra Serif" w:hAnsi="PT Astra Serif"/>
          <w:sz w:val="28"/>
        </w:rPr>
        <w:t>1</w:t>
      </w:r>
      <w:r>
        <w:rPr>
          <w:rFonts w:ascii="PT Astra Serif" w:hAnsi="PT Astra Serif"/>
          <w:sz w:val="28"/>
        </w:rPr>
        <w:t xml:space="preserve"> учебном году благодаря </w:t>
      </w:r>
      <w:r>
        <w:rPr>
          <w:rFonts w:ascii="PT Astra Serif" w:hAnsi="PT Astra Serif"/>
          <w:sz w:val="28"/>
        </w:rPr>
        <w:t>функционированию</w:t>
      </w:r>
      <w:r>
        <w:rPr>
          <w:rFonts w:ascii="PT Astra Serif" w:hAnsi="PT Astra Serif"/>
          <w:sz w:val="28"/>
        </w:rPr>
        <w:t xml:space="preserve"> инновационных площадок на базе МБОУ ДО «Тазовский РДТ» стало возможным участие системы дополнительного образования в </w:t>
      </w:r>
      <w:r>
        <w:rPr>
          <w:rFonts w:ascii="PT Astra Serif" w:hAnsi="PT Astra Serif"/>
          <w:sz w:val="28"/>
        </w:rPr>
        <w:t>реализации проекта</w:t>
      </w:r>
      <w:r>
        <w:rPr>
          <w:rFonts w:ascii="PT Astra Serif" w:hAnsi="PT Astra Serif"/>
          <w:sz w:val="28"/>
        </w:rPr>
        <w:t xml:space="preserve"> «Современная школа». </w:t>
      </w:r>
      <w:r>
        <w:rPr>
          <w:rFonts w:ascii="PT Astra Serif" w:hAnsi="PT Astra Serif"/>
          <w:sz w:val="28"/>
        </w:rPr>
        <w:t xml:space="preserve">В соответствии с паспортом муниципального проекта </w:t>
      </w:r>
      <w:r>
        <w:rPr>
          <w:rFonts w:ascii="PT Astra Serif" w:hAnsi="PT Astra Serif"/>
          <w:sz w:val="28"/>
        </w:rPr>
        <w:t>«Современная ш</w:t>
      </w:r>
      <w:r>
        <w:rPr>
          <w:rFonts w:ascii="PT Astra Serif" w:hAnsi="PT Astra Serif"/>
          <w:sz w:val="28"/>
        </w:rPr>
        <w:t>кола»</w:t>
      </w:r>
      <w:r>
        <w:rPr>
          <w:rFonts w:ascii="PT Astra Serif" w:hAnsi="PT Astra Serif"/>
          <w:sz w:val="28"/>
        </w:rPr>
        <w:t xml:space="preserve"> работа Учреждения направлена на реализацию цели по о</w:t>
      </w:r>
      <w:r>
        <w:rPr>
          <w:rFonts w:ascii="PT Astra Serif" w:hAnsi="PT Astra Serif"/>
          <w:sz w:val="28"/>
        </w:rPr>
        <w:t>бновлению</w:t>
      </w:r>
      <w:r>
        <w:rPr>
          <w:rFonts w:ascii="PT Astra Serif" w:hAnsi="PT Astra Serif"/>
          <w:sz w:val="28"/>
        </w:rPr>
        <w:t xml:space="preserve"> содержания и технологий преподавания общеобразовательных программ, вовлечение всех участников системы о</w:t>
      </w:r>
      <w:r>
        <w:rPr>
          <w:rFonts w:ascii="PT Astra Serif" w:hAnsi="PT Astra Serif"/>
          <w:sz w:val="28"/>
        </w:rPr>
        <w:t xml:space="preserve">бразования (обучающиеся, педагоги, родители (законные представители), работодатели и </w:t>
      </w:r>
      <w:r>
        <w:rPr>
          <w:rFonts w:ascii="PT Astra Serif" w:hAnsi="PT Astra Serif"/>
          <w:sz w:val="28"/>
        </w:rPr>
        <w:t>представители общественных объединений в развитие системы общего образования, обновление материально-технической базы и переподготовки педагогических кадров к 2024 году</w:t>
      </w:r>
      <w:r>
        <w:rPr>
          <w:rFonts w:ascii="PT Astra Serif" w:hAnsi="PT Astra Serif"/>
          <w:sz w:val="28"/>
        </w:rPr>
        <w:t>.</w:t>
      </w:r>
    </w:p>
    <w:p w14:paraId="B304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Создание сетевого взаимодей</w:t>
      </w:r>
      <w:r>
        <w:rPr>
          <w:rFonts w:ascii="PT Astra Serif" w:hAnsi="PT Astra Serif"/>
          <w:sz w:val="28"/>
        </w:rPr>
        <w:t>ствия с общеобразовательными учреждениями по достижению обр</w:t>
      </w:r>
      <w:r>
        <w:rPr>
          <w:rFonts w:ascii="PT Astra Serif" w:hAnsi="PT Astra Serif"/>
          <w:sz w:val="28"/>
        </w:rPr>
        <w:t>азовательных результатов по предметам «химия», «биология», «физика», «технология», «информатика» стало возможным через инновационные площадки учреждения:</w:t>
      </w:r>
    </w:p>
    <w:p w14:paraId="B4040000">
      <w:pPr>
        <w:numPr>
          <w:ilvl w:val="0"/>
          <w:numId w:val="75"/>
        </w:numPr>
        <w:spacing w:after="0" w:before="0" w:line="240" w:lineRule="auto"/>
        <w:ind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Центр изучения естественных и технических наук «Академия открытий»</w:t>
      </w:r>
    </w:p>
    <w:p w14:paraId="B5040000">
      <w:pPr>
        <w:numPr>
          <w:ilvl w:val="0"/>
          <w:numId w:val="75"/>
        </w:numPr>
        <w:spacing w:after="0" w:before="0" w:line="240" w:lineRule="auto"/>
        <w:ind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Мобильный технопарк</w:t>
      </w:r>
    </w:p>
    <w:p w14:paraId="B604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Открытие данных</w:t>
      </w:r>
      <w:r>
        <w:rPr>
          <w:rFonts w:ascii="PT Astra Serif" w:hAnsi="PT Astra Serif"/>
          <w:sz w:val="28"/>
        </w:rPr>
        <w:t xml:space="preserve"> площадок состоялось осенью </w:t>
      </w:r>
      <w:r>
        <w:rPr>
          <w:rFonts w:ascii="PT Astra Serif" w:hAnsi="PT Astra Serif"/>
          <w:sz w:val="28"/>
        </w:rPr>
        <w:t xml:space="preserve">2019 года </w:t>
      </w:r>
      <w:r>
        <w:rPr>
          <w:rFonts w:ascii="PT Astra Serif" w:hAnsi="PT Astra Serif"/>
          <w:sz w:val="28"/>
        </w:rPr>
        <w:t>при поддержке Администрации муниципального образования Тазовский район, Департамента образования ЯНАО, предприятий топливно-энергетического комплекса</w:t>
      </w:r>
      <w:r>
        <w:rPr>
          <w:rFonts w:ascii="PT Astra Serif" w:hAnsi="PT Astra Serif"/>
          <w:sz w:val="28"/>
        </w:rPr>
        <w:t xml:space="preserve"> и 2021 году данным </w:t>
      </w:r>
      <w:r>
        <w:rPr>
          <w:rFonts w:ascii="PT Astra Serif" w:hAnsi="PT Astra Serif"/>
          <w:sz w:val="28"/>
        </w:rPr>
        <w:t>площадкам</w:t>
      </w:r>
      <w:r>
        <w:rPr>
          <w:rFonts w:ascii="PT Astra Serif" w:hAnsi="PT Astra Serif"/>
          <w:sz w:val="28"/>
        </w:rPr>
        <w:t xml:space="preserve"> присвоен</w:t>
      </w:r>
      <w:r>
        <w:rPr>
          <w:rFonts w:ascii="PT Astra Serif" w:hAnsi="PT Astra Serif"/>
          <w:sz w:val="28"/>
        </w:rPr>
        <w:t xml:space="preserve"> статус муниципальных инновационных</w:t>
      </w:r>
      <w:r>
        <w:rPr>
          <w:rFonts w:ascii="PT Astra Serif" w:hAnsi="PT Astra Serif"/>
          <w:sz w:val="28"/>
        </w:rPr>
        <w:t xml:space="preserve"> площадок.</w:t>
      </w:r>
    </w:p>
    <w:p w14:paraId="B704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Образовательная деятельность в Доме творчества организована через реализацию </w:t>
      </w:r>
      <w:r>
        <w:rPr>
          <w:rFonts w:ascii="PT Astra Serif" w:hAnsi="PT Astra Serif"/>
          <w:sz w:val="28"/>
        </w:rPr>
        <w:t>дополнительных общеразвивающих общеобразовательных про</w:t>
      </w:r>
      <w:r>
        <w:rPr>
          <w:rFonts w:ascii="PT Astra Serif" w:hAnsi="PT Astra Serif"/>
          <w:sz w:val="28"/>
        </w:rPr>
        <w:t xml:space="preserve">грамм и программ профессионального обучения. </w:t>
      </w:r>
    </w:p>
    <w:p w14:paraId="B8040000">
      <w:pPr>
        <w:tabs>
          <w:tab w:leader="none" w:pos="2310" w:val="left"/>
        </w:tabs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sz w:val="28"/>
        </w:rPr>
        <w:t>Организация учебных занятий с обучающимися в течение года осуществлялась в соответствии с расписанием, которое было утверждено директором МБОУ ДО «Тазовски</w:t>
      </w:r>
      <w:r>
        <w:rPr>
          <w:rFonts w:ascii="PT Astra Serif" w:hAnsi="PT Astra Serif"/>
          <w:sz w:val="28"/>
        </w:rPr>
        <w:t>й РДТ».  Расписание занятий учебных групп составлялось</w:t>
      </w:r>
      <w:r>
        <w:rPr>
          <w:rFonts w:ascii="PT Astra Serif" w:hAnsi="PT Astra Serif"/>
          <w:sz w:val="28"/>
        </w:rPr>
        <w:t xml:space="preserve"> заместителем директора по УВР по представлению педагогов, с учетом пожеланий родителей (законных представителей), </w:t>
      </w:r>
      <w:r>
        <w:rPr>
          <w:rFonts w:ascii="PT Astra Serif" w:hAnsi="PT Astra Serif"/>
          <w:color w:val="000000"/>
          <w:sz w:val="28"/>
        </w:rPr>
        <w:t>возрастных особенностей обучающихся и установленных санитарно-гигиенических норм в период введения на территории автономного округа режима повышенной готовности распространения новой коронавирусной инфекции (COVID-19).  Граф</w:t>
      </w:r>
      <w:r>
        <w:rPr>
          <w:rFonts w:ascii="PT Astra Serif" w:hAnsi="PT Astra Serif"/>
          <w:color w:val="000000"/>
          <w:sz w:val="28"/>
        </w:rPr>
        <w:t xml:space="preserve">ик работы учреждения изменился только в части увеличения времени перемен между группами с целью обработки и проветривания помещений. </w:t>
      </w:r>
    </w:p>
    <w:p w14:paraId="B9040000">
      <w:pPr>
        <w:tabs>
          <w:tab w:leader="none" w:pos="2310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В учреждени</w:t>
      </w:r>
      <w:r>
        <w:rPr>
          <w:rFonts w:ascii="PT Astra Serif" w:hAnsi="PT Astra Serif"/>
          <w:sz w:val="28"/>
        </w:rPr>
        <w:t>и созданы необходимые условия для проведения безопасно</w:t>
      </w:r>
      <w:r>
        <w:rPr>
          <w:rFonts w:ascii="PT Astra Serif" w:hAnsi="PT Astra Serif"/>
          <w:sz w:val="28"/>
        </w:rPr>
        <w:t>го учебно-воспитательного процесса. В систему обучения введены дистанционные образовательные технологии через цифровые платформы.</w:t>
      </w:r>
    </w:p>
    <w:p w14:paraId="BA040000">
      <w:pPr>
        <w:pStyle w:val="Style_7"/>
        <w:spacing w:after="0" w:before="0" w:line="240" w:lineRule="auto"/>
        <w:ind w:firstLine="0" w:left="0"/>
        <w:jc w:val="both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sz w:val="28"/>
        </w:rPr>
        <w:t xml:space="preserve">В отчетном периоде не зарегистрировано случаев травматизма во время организации образовательного процесса, проведения мероприятий, занятий. Педагогами систематически </w:t>
      </w:r>
      <w:r>
        <w:rPr>
          <w:rFonts w:ascii="PT Astra Serif" w:hAnsi="PT Astra Serif"/>
          <w:sz w:val="28"/>
        </w:rPr>
        <w:t>проводятся инструктажи с обучающимися по правилам техники безопасности, пожарной безопасности</w:t>
      </w:r>
      <w:r>
        <w:rPr>
          <w:rFonts w:ascii="PT Astra Serif" w:hAnsi="PT Astra Serif"/>
          <w:sz w:val="28"/>
        </w:rPr>
        <w:t xml:space="preserve">, которые </w:t>
      </w:r>
      <w:r>
        <w:rPr>
          <w:rFonts w:ascii="PT Astra Serif" w:hAnsi="PT Astra Serif"/>
          <w:sz w:val="28"/>
        </w:rPr>
        <w:t>фи</w:t>
      </w:r>
      <w:r>
        <w:rPr>
          <w:rFonts w:ascii="PT Astra Serif" w:hAnsi="PT Astra Serif"/>
          <w:sz w:val="28"/>
        </w:rPr>
        <w:t>ксируются в журналах учета работы педагогов дополнительного образования.</w:t>
      </w:r>
    </w:p>
    <w:p w14:paraId="BB040000">
      <w:pPr>
        <w:pStyle w:val="Style_7"/>
        <w:spacing w:after="0" w:before="0" w:line="240" w:lineRule="auto"/>
        <w:ind w:firstLine="0" w:left="0"/>
        <w:jc w:val="both"/>
        <w:rPr>
          <w:rFonts w:ascii="PT Astra Serif" w:hAnsi="PT Astra Serif"/>
          <w:b w:val="1"/>
          <w:sz w:val="28"/>
        </w:rPr>
      </w:pPr>
    </w:p>
    <w:p w14:paraId="BC040000">
      <w:pPr>
        <w:pStyle w:val="Style_7"/>
        <w:numPr>
          <w:ilvl w:val="1"/>
          <w:numId w:val="65"/>
        </w:numPr>
        <w:tabs>
          <w:tab w:leader="none" w:pos="851" w:val="left"/>
        </w:tabs>
        <w:spacing w:after="0" w:before="0" w:line="240" w:lineRule="auto"/>
        <w:ind w:firstLine="0" w:left="0"/>
        <w:jc w:val="center"/>
        <w:rPr>
          <w:rStyle w:val="Style_4_ch"/>
          <w:rFonts w:ascii="PT Astra Serif" w:hAnsi="PT Astra Serif"/>
          <w:b w:val="1"/>
          <w:color w:val="000000"/>
          <w:sz w:val="28"/>
          <w:u w:val="none"/>
        </w:rPr>
      </w:pPr>
      <w:r>
        <w:rPr>
          <w:rStyle w:val="Style_4_ch"/>
          <w:rFonts w:ascii="PT Astra Serif" w:hAnsi="PT Astra Serif"/>
          <w:b w:val="1"/>
          <w:color w:val="000000"/>
          <w:sz w:val="28"/>
          <w:u w:val="none"/>
        </w:rPr>
        <w:t>ХАРАКТЕРИСТИКА ОБЪЕДИНЕНИЙ ПО НАПРАВЛЕНИЯМ</w:t>
      </w:r>
    </w:p>
    <w:p w14:paraId="BD040000">
      <w:pPr>
        <w:tabs>
          <w:tab w:leader="none" w:pos="851" w:val="left"/>
        </w:tabs>
        <w:spacing w:after="0" w:before="0" w:line="240" w:lineRule="auto"/>
        <w:ind w:firstLine="85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Организационные формы образовательного процесса учреждения: объединения. В учреждении </w:t>
      </w:r>
      <w:r>
        <w:rPr>
          <w:rFonts w:ascii="PT Astra Serif" w:hAnsi="PT Astra Serif"/>
          <w:sz w:val="28"/>
        </w:rPr>
        <w:t>функционировало</w:t>
      </w:r>
      <w:r>
        <w:rPr>
          <w:rFonts w:ascii="PT Astra Serif" w:hAnsi="PT Astra Serif"/>
          <w:sz w:val="28"/>
        </w:rPr>
        <w:t xml:space="preserve"> 53</w:t>
      </w:r>
      <w:r>
        <w:rPr>
          <w:rFonts w:ascii="PT Astra Serif" w:hAnsi="PT Astra Serif"/>
          <w:sz w:val="28"/>
        </w:rPr>
        <w:t xml:space="preserve"> объединения, в течении года было расформировано 6 объединений в связи с увольнением педагогов.</w:t>
      </w:r>
    </w:p>
    <w:p w14:paraId="BE040000">
      <w:pPr>
        <w:tabs>
          <w:tab w:leader="none" w:pos="851" w:val="left"/>
        </w:tabs>
        <w:spacing w:after="0" w:before="0" w:line="240" w:lineRule="auto"/>
        <w:ind w:firstLine="851"/>
        <w:jc w:val="both"/>
        <w:rPr>
          <w:rFonts w:ascii="PT Astra Serif" w:hAnsi="PT Astra Serif"/>
          <w:sz w:val="28"/>
        </w:rPr>
      </w:pPr>
    </w:p>
    <w:p w14:paraId="BF040000">
      <w:pPr>
        <w:widowControl w:val="0"/>
        <w:spacing w:after="0" w:before="0" w:line="240" w:lineRule="auto"/>
        <w:ind w:firstLine="567"/>
        <w:jc w:val="both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 xml:space="preserve">Техническая направленность. </w:t>
      </w:r>
    </w:p>
    <w:p w14:paraId="C0040000">
      <w:pPr>
        <w:widowControl w:val="0"/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Программы технической направленности ориентированы на развитие научно-технического и творческого потенциала личности путем организации его деятельности в п</w:t>
      </w:r>
      <w:r>
        <w:rPr>
          <w:rFonts w:ascii="PT Astra Serif" w:hAnsi="PT Astra Serif"/>
          <w:sz w:val="28"/>
        </w:rPr>
        <w:t>роцессе интеграции начального инженерного технического</w:t>
      </w:r>
      <w:r>
        <w:rPr>
          <w:rFonts w:ascii="PT Astra Serif" w:hAnsi="PT Astra Serif"/>
          <w:sz w:val="28"/>
        </w:rPr>
        <w:t xml:space="preserve"> конструирования и моделирования из различных материалов, робототехники и программирования. Программы направлены на развитие инженерного мышления, расширение базы школьных знаний в предметных областях п</w:t>
      </w:r>
      <w:r>
        <w:rPr>
          <w:rFonts w:ascii="PT Astra Serif" w:hAnsi="PT Astra Serif"/>
          <w:sz w:val="28"/>
        </w:rPr>
        <w:t>рограммирования и технологии.</w:t>
      </w:r>
    </w:p>
    <w:p w14:paraId="C1040000">
      <w:pPr>
        <w:spacing w:after="0" w:before="0" w:line="240" w:lineRule="auto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color w:val="000000"/>
          <w:sz w:val="28"/>
        </w:rPr>
        <w:t>В 2019 году состоялось о</w:t>
      </w:r>
      <w:r>
        <w:rPr>
          <w:rFonts w:ascii="PT Astra Serif" w:hAnsi="PT Astra Serif"/>
          <w:color w:val="000000"/>
          <w:sz w:val="28"/>
        </w:rPr>
        <w:t xml:space="preserve">фициальное открытие </w:t>
      </w:r>
      <w:r>
        <w:rPr>
          <w:rFonts w:ascii="PT Astra Serif" w:hAnsi="PT Astra Serif"/>
          <w:color w:val="000000"/>
          <w:sz w:val="28"/>
        </w:rPr>
        <w:t>М</w:t>
      </w:r>
      <w:r>
        <w:rPr>
          <w:rFonts w:ascii="PT Astra Serif" w:hAnsi="PT Astra Serif"/>
          <w:color w:val="000000"/>
          <w:sz w:val="28"/>
        </w:rPr>
        <w:t>обильного технопарка</w:t>
      </w:r>
      <w:r>
        <w:rPr>
          <w:rFonts w:ascii="PT Astra Serif" w:hAnsi="PT Astra Serif"/>
          <w:color w:val="000000"/>
          <w:sz w:val="28"/>
        </w:rPr>
        <w:t xml:space="preserve"> на базе МБОУ ДО «Тазовский РДТ», а в 2021 году присвоен статус "Муниципальная инновационная площадка"</w:t>
      </w:r>
      <w:r>
        <w:rPr>
          <w:rFonts w:ascii="PT Astra Serif" w:hAnsi="PT Astra Serif"/>
          <w:sz w:val="28"/>
        </w:rPr>
        <w:t xml:space="preserve"> по теме </w:t>
      </w:r>
      <w:r>
        <w:rPr>
          <w:rFonts w:ascii="PT Astra Serif" w:hAnsi="PT Astra Serif"/>
          <w:sz w:val="28"/>
        </w:rPr>
        <w:t xml:space="preserve">«Развитие научно-технического творчества, направленного на </w:t>
      </w:r>
      <w:r>
        <w:rPr>
          <w:rFonts w:ascii="PT Astra Serif" w:hAnsi="PT Astra Serif"/>
          <w:sz w:val="28"/>
        </w:rPr>
        <w:t>самоопределен</w:t>
      </w:r>
      <w:r>
        <w:rPr>
          <w:rFonts w:ascii="PT Astra Serif" w:hAnsi="PT Astra Serif"/>
          <w:sz w:val="28"/>
        </w:rPr>
        <w:t>ие и профессиональную ориентацию</w:t>
      </w:r>
      <w:r>
        <w:rPr>
          <w:rFonts w:ascii="PT Astra Serif" w:hAnsi="PT Astra Serif"/>
          <w:sz w:val="28"/>
        </w:rPr>
        <w:t xml:space="preserve"> обучающихся</w:t>
      </w:r>
      <w:r>
        <w:rPr>
          <w:rFonts w:ascii="PT Astra Serif" w:hAnsi="PT Astra Serif"/>
          <w:sz w:val="28"/>
        </w:rPr>
        <w:t xml:space="preserve">». В рамках деятельности инновационной площадки составлен план работы </w:t>
      </w:r>
      <w:r>
        <w:rPr>
          <w:rFonts w:ascii="PT Astra Serif" w:hAnsi="PT Astra Serif"/>
          <w:color w:val="000000"/>
          <w:sz w:val="28"/>
        </w:rPr>
        <w:t>до 2024 года.</w:t>
      </w:r>
    </w:p>
    <w:p w14:paraId="C2040000">
      <w:pPr>
        <w:spacing w:after="0" w:before="0" w:line="240" w:lineRule="auto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Работа технопарка ориентирована на охват обучением детей школьного возраста</w:t>
      </w:r>
      <w:r>
        <w:rPr>
          <w:rFonts w:ascii="PT Astra Serif" w:hAnsi="PT Astra Serif"/>
          <w:sz w:val="28"/>
        </w:rPr>
        <w:t xml:space="preserve"> поселка и отдаленных сельских территорий</w:t>
      </w:r>
      <w:r>
        <w:rPr>
          <w:rFonts w:ascii="PT Astra Serif" w:hAnsi="PT Astra Serif"/>
          <w:sz w:val="28"/>
        </w:rPr>
        <w:t xml:space="preserve">. </w:t>
      </w:r>
    </w:p>
    <w:p w14:paraId="C3040000">
      <w:pPr>
        <w:spacing w:after="0" w:before="0" w:line="240" w:lineRule="auto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Мобильн</w:t>
      </w:r>
      <w:r>
        <w:rPr>
          <w:rFonts w:ascii="PT Astra Serif" w:hAnsi="PT Astra Serif"/>
          <w:sz w:val="28"/>
        </w:rPr>
        <w:t xml:space="preserve">ый технопарк Дома </w:t>
      </w:r>
      <w:r>
        <w:rPr>
          <w:rFonts w:ascii="PT Astra Serif" w:hAnsi="PT Astra Serif"/>
          <w:sz w:val="28"/>
        </w:rPr>
        <w:t>творчества предста</w:t>
      </w:r>
      <w:r>
        <w:rPr>
          <w:rFonts w:ascii="PT Astra Serif" w:hAnsi="PT Astra Serif"/>
          <w:sz w:val="28"/>
        </w:rPr>
        <w:t>влен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следующими направлениями</w:t>
      </w:r>
      <w:r>
        <w:rPr>
          <w:rFonts w:ascii="PT Astra Serif" w:hAnsi="PT Astra Serif"/>
          <w:sz w:val="28"/>
        </w:rPr>
        <w:t xml:space="preserve">: геоинформатика, виртуальная реальность, робототехника, информационные технологии.  </w:t>
      </w:r>
    </w:p>
    <w:p w14:paraId="C4040000">
      <w:pPr>
        <w:spacing w:after="0" w:before="0" w:line="240" w:lineRule="auto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Для организации обучения используется современное высокотехнологичное оборудование: шлемы и очки виртуальн</w:t>
      </w:r>
      <w:r>
        <w:rPr>
          <w:rFonts w:ascii="PT Astra Serif" w:hAnsi="PT Astra Serif"/>
          <w:sz w:val="28"/>
        </w:rPr>
        <w:t>ой реальности, компьютер для виртуальной реальности, п</w:t>
      </w:r>
      <w:r>
        <w:rPr>
          <w:rFonts w:ascii="PT Astra Serif" w:hAnsi="PT Astra Serif"/>
          <w:sz w:val="28"/>
        </w:rPr>
        <w:t xml:space="preserve">акеты программного обеспечения, учебно-лабораторные комплексы «Беспилотный летательный аппарат мультироторного типа», квадрокоптеры, наборы робототехники для начальных классов, </w:t>
      </w:r>
      <w:r>
        <w:rPr>
          <w:rFonts w:ascii="PT Astra Serif" w:hAnsi="PT Astra Serif"/>
          <w:sz w:val="28"/>
        </w:rPr>
        <w:t>it</w:t>
      </w:r>
      <w:r>
        <w:rPr>
          <w:rFonts w:ascii="PT Astra Serif" w:hAnsi="PT Astra Serif"/>
          <w:sz w:val="28"/>
        </w:rPr>
        <w:t xml:space="preserve"> комплекты отечественно</w:t>
      </w:r>
      <w:r>
        <w:rPr>
          <w:rFonts w:ascii="PT Astra Serif" w:hAnsi="PT Astra Serif"/>
          <w:sz w:val="28"/>
        </w:rPr>
        <w:t xml:space="preserve">го производителя ООО «Искра» Матрешка и Йода, а также </w:t>
      </w:r>
      <w:r>
        <w:rPr>
          <w:rFonts w:ascii="PT Astra Serif" w:hAnsi="PT Astra Serif"/>
          <w:sz w:val="28"/>
        </w:rPr>
        <w:t>оборудование для создания 3</w:t>
      </w:r>
      <w:r>
        <w:rPr>
          <w:rFonts w:ascii="PT Astra Serif" w:hAnsi="PT Astra Serif"/>
          <w:sz w:val="28"/>
        </w:rPr>
        <w:t>D</w:t>
      </w:r>
      <w:r>
        <w:rPr>
          <w:rFonts w:ascii="PT Astra Serif" w:hAnsi="PT Astra Serif"/>
          <w:sz w:val="28"/>
        </w:rPr>
        <w:t xml:space="preserve"> моделей «</w:t>
      </w:r>
      <w:r>
        <w:rPr>
          <w:rFonts w:ascii="PT Astra Serif" w:hAnsi="PT Astra Serif"/>
          <w:sz w:val="28"/>
        </w:rPr>
        <w:t>Picasso</w:t>
      </w:r>
      <w:r>
        <w:rPr>
          <w:rFonts w:ascii="PT Astra Serif" w:hAnsi="PT Astra Serif"/>
          <w:sz w:val="28"/>
        </w:rPr>
        <w:t xml:space="preserve">» так же отечественного производства. </w:t>
      </w:r>
    </w:p>
    <w:p w14:paraId="C5040000">
      <w:pPr>
        <w:widowControl w:val="0"/>
        <w:spacing w:after="0" w:before="0" w:line="240" w:lineRule="auto"/>
        <w:ind w:firstLine="708" w:right="-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  <w:highlight w:val="white"/>
        </w:rPr>
        <w:t xml:space="preserve">Оснащение мобильных технопарков позволяет проводить выездные мероприятия, представляющие собой тематические обучающие </w:t>
      </w:r>
      <w:r>
        <w:rPr>
          <w:rFonts w:ascii="PT Astra Serif" w:hAnsi="PT Astra Serif"/>
          <w:color w:val="000000"/>
          <w:sz w:val="28"/>
          <w:highlight w:val="white"/>
        </w:rPr>
        <w:t>интенсивы, кейс-технологии, мастер-классы, демонстраци</w:t>
      </w:r>
      <w:r>
        <w:rPr>
          <w:rFonts w:ascii="PT Astra Serif" w:hAnsi="PT Astra Serif"/>
          <w:color w:val="000000"/>
          <w:sz w:val="28"/>
          <w:highlight w:val="white"/>
        </w:rPr>
        <w:t>онные мероприятия, которые погружают школьников в изучение инженерных направлений, таких как виртуальная реальность, геоинформатика, робототехника, информационные технологии. 3дмоделирование, прототипир</w:t>
      </w:r>
      <w:r>
        <w:rPr>
          <w:rFonts w:ascii="PT Astra Serif" w:hAnsi="PT Astra Serif"/>
          <w:color w:val="000000"/>
          <w:sz w:val="28"/>
          <w:highlight w:val="white"/>
        </w:rPr>
        <w:t>ование. Общий охват обучающихся составил</w:t>
      </w:r>
      <w:r>
        <w:rPr>
          <w:rFonts w:ascii="PT Astra Serif" w:hAnsi="PT Astra Serif"/>
          <w:color w:val="000000"/>
          <w:sz w:val="28"/>
          <w:highlight w:val="white"/>
        </w:rPr>
        <w:t xml:space="preserve"> </w:t>
      </w:r>
      <w:r>
        <w:rPr>
          <w:rFonts w:ascii="PT Astra Serif" w:hAnsi="PT Astra Serif"/>
          <w:color w:val="000000"/>
          <w:sz w:val="28"/>
          <w:highlight w:val="white"/>
        </w:rPr>
        <w:t>800 человек.</w:t>
      </w:r>
    </w:p>
    <w:p w14:paraId="C604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  <w:highlight w:val="white"/>
        </w:rPr>
      </w:pPr>
      <w:r>
        <w:rPr>
          <w:rFonts w:ascii="PT Astra Serif" w:hAnsi="PT Astra Serif"/>
          <w:color w:val="000000"/>
          <w:sz w:val="28"/>
          <w:highlight w:val="white"/>
        </w:rPr>
        <w:t xml:space="preserve">В реализации дополнительных общеразвивающих программ инженерного профиля задействовано </w:t>
      </w:r>
      <w:r>
        <w:rPr>
          <w:rFonts w:ascii="PT Astra Serif" w:hAnsi="PT Astra Serif"/>
          <w:color w:val="000000"/>
          <w:sz w:val="28"/>
          <w:highlight w:val="white"/>
        </w:rPr>
        <w:t>4</w:t>
      </w:r>
      <w:r>
        <w:rPr>
          <w:rFonts w:ascii="PT Astra Serif" w:hAnsi="PT Astra Serif"/>
          <w:color w:val="000000"/>
          <w:sz w:val="28"/>
          <w:highlight w:val="white"/>
        </w:rPr>
        <w:t xml:space="preserve"> </w:t>
      </w:r>
      <w:r>
        <w:rPr>
          <w:rFonts w:ascii="PT Astra Serif" w:hAnsi="PT Astra Serif"/>
          <w:color w:val="000000"/>
          <w:sz w:val="28"/>
          <w:highlight w:val="white"/>
        </w:rPr>
        <w:t>педагога</w:t>
      </w:r>
      <w:r>
        <w:rPr>
          <w:rFonts w:ascii="PT Astra Serif" w:hAnsi="PT Astra Serif"/>
          <w:color w:val="000000"/>
          <w:sz w:val="28"/>
          <w:highlight w:val="white"/>
        </w:rPr>
        <w:t xml:space="preserve">, которые реализуют </w:t>
      </w:r>
      <w:r>
        <w:rPr>
          <w:rFonts w:ascii="PT Astra Serif" w:hAnsi="PT Astra Serif"/>
          <w:color w:val="000000"/>
          <w:sz w:val="28"/>
          <w:highlight w:val="white"/>
        </w:rPr>
        <w:t>4</w:t>
      </w:r>
      <w:r>
        <w:rPr>
          <w:rFonts w:ascii="PT Astra Serif" w:hAnsi="PT Astra Serif"/>
          <w:color w:val="000000"/>
          <w:sz w:val="28"/>
          <w:highlight w:val="white"/>
        </w:rPr>
        <w:t xml:space="preserve"> программ</w:t>
      </w:r>
      <w:r>
        <w:rPr>
          <w:rFonts w:ascii="PT Astra Serif" w:hAnsi="PT Astra Serif"/>
          <w:color w:val="000000"/>
          <w:sz w:val="28"/>
          <w:highlight w:val="white"/>
        </w:rPr>
        <w:t>ы</w:t>
      </w:r>
      <w:r>
        <w:rPr>
          <w:rFonts w:ascii="PT Astra Serif" w:hAnsi="PT Astra Serif"/>
          <w:color w:val="000000"/>
          <w:sz w:val="28"/>
          <w:highlight w:val="white"/>
        </w:rPr>
        <w:t xml:space="preserve">. </w:t>
      </w:r>
      <w:r>
        <w:rPr>
          <w:rFonts w:ascii="PT Astra Serif" w:hAnsi="PT Astra Serif"/>
          <w:color w:val="000000"/>
          <w:sz w:val="28"/>
          <w:highlight w:val="white"/>
        </w:rPr>
        <w:t>Часть педагогов</w:t>
      </w:r>
      <w:r>
        <w:rPr>
          <w:rFonts w:ascii="PT Astra Serif" w:hAnsi="PT Astra Serif"/>
          <w:color w:val="000000"/>
          <w:sz w:val="28"/>
          <w:highlight w:val="white"/>
        </w:rPr>
        <w:t xml:space="preserve"> прошли курсы повышения квалификации</w:t>
      </w:r>
      <w:r>
        <w:rPr>
          <w:rFonts w:ascii="PT Astra Serif" w:hAnsi="PT Astra Serif"/>
          <w:color w:val="000000"/>
          <w:sz w:val="28"/>
          <w:highlight w:val="white"/>
        </w:rPr>
        <w:t xml:space="preserve"> </w:t>
      </w:r>
      <w:r>
        <w:rPr>
          <w:rFonts w:ascii="PT Astra Serif" w:hAnsi="PT Astra Serif"/>
          <w:color w:val="000000"/>
          <w:sz w:val="28"/>
          <w:highlight w:val="white"/>
        </w:rPr>
        <w:t>в региональных учеб</w:t>
      </w:r>
      <w:r>
        <w:rPr>
          <w:rFonts w:ascii="PT Astra Serif" w:hAnsi="PT Astra Serif"/>
          <w:color w:val="000000"/>
          <w:sz w:val="28"/>
          <w:highlight w:val="white"/>
        </w:rPr>
        <w:t>ных центрах</w:t>
      </w:r>
      <w:r>
        <w:rPr>
          <w:rFonts w:ascii="PT Astra Serif" w:hAnsi="PT Astra Serif"/>
          <w:color w:val="000000"/>
          <w:sz w:val="28"/>
          <w:highlight w:val="white"/>
        </w:rPr>
        <w:t>.</w:t>
      </w:r>
    </w:p>
    <w:p w14:paraId="C704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  <w:highlight w:val="white"/>
        </w:rPr>
      </w:pPr>
      <w:r>
        <w:rPr>
          <w:rFonts w:ascii="PT Astra Serif" w:hAnsi="PT Astra Serif"/>
          <w:color w:val="000000"/>
          <w:sz w:val="28"/>
          <w:highlight w:val="white"/>
        </w:rPr>
        <w:t>В течение учебного года было</w:t>
      </w:r>
      <w:r>
        <w:rPr>
          <w:rFonts w:ascii="PT Astra Serif" w:hAnsi="PT Astra Serif"/>
          <w:color w:val="000000"/>
          <w:sz w:val="28"/>
          <w:highlight w:val="white"/>
        </w:rPr>
        <w:t xml:space="preserve"> </w:t>
      </w:r>
      <w:r>
        <w:rPr>
          <w:rFonts w:ascii="PT Astra Serif" w:hAnsi="PT Astra Serif"/>
          <w:color w:val="000000"/>
          <w:sz w:val="28"/>
          <w:highlight w:val="white"/>
        </w:rPr>
        <w:t>организовано</w:t>
      </w:r>
      <w:r>
        <w:rPr>
          <w:rFonts w:ascii="PT Astra Serif" w:hAnsi="PT Astra Serif"/>
          <w:color w:val="000000"/>
          <w:sz w:val="28"/>
          <w:highlight w:val="white"/>
        </w:rPr>
        <w:t xml:space="preserve"> </w:t>
      </w:r>
      <w:r>
        <w:rPr>
          <w:rFonts w:ascii="PT Astra Serif" w:hAnsi="PT Astra Serif"/>
          <w:color w:val="000000"/>
          <w:sz w:val="28"/>
          <w:highlight w:val="white"/>
        </w:rPr>
        <w:t xml:space="preserve">обучение </w:t>
      </w:r>
      <w:r>
        <w:rPr>
          <w:rFonts w:ascii="PT Astra Serif" w:hAnsi="PT Astra Serif"/>
          <w:color w:val="000000"/>
          <w:sz w:val="28"/>
          <w:highlight w:val="white"/>
        </w:rPr>
        <w:t>по долгосрочным программам</w:t>
      </w:r>
      <w:r>
        <w:rPr>
          <w:rFonts w:ascii="PT Astra Serif" w:hAnsi="PT Astra Serif"/>
          <w:color w:val="000000"/>
          <w:sz w:val="28"/>
          <w:highlight w:val="white"/>
        </w:rPr>
        <w:t>:</w:t>
      </w:r>
    </w:p>
    <w:p w14:paraId="C8040000">
      <w:pPr>
        <w:numPr>
          <w:ilvl w:val="0"/>
          <w:numId w:val="76"/>
        </w:numPr>
        <w:spacing w:after="0" w:before="0" w:line="240" w:lineRule="auto"/>
        <w:ind w:hanging="426" w:left="993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«Информационные технологии – шаг в будущее» (направление: информационные технологии)</w:t>
      </w:r>
    </w:p>
    <w:p w14:paraId="C9040000">
      <w:pPr>
        <w:numPr>
          <w:ilvl w:val="0"/>
          <w:numId w:val="76"/>
        </w:numPr>
        <w:spacing w:after="0" w:before="0" w:line="240" w:lineRule="auto"/>
        <w:ind w:hanging="426" w:left="993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«Геоквантум» (направление: геоинформатика)</w:t>
      </w:r>
    </w:p>
    <w:p w14:paraId="CA040000">
      <w:pPr>
        <w:numPr>
          <w:ilvl w:val="0"/>
          <w:numId w:val="76"/>
        </w:numPr>
        <w:spacing w:after="0" w:before="0" w:line="240" w:lineRule="auto"/>
        <w:ind w:hanging="426" w:left="993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«Параллельные миры» (направление: ви</w:t>
      </w:r>
      <w:r>
        <w:rPr>
          <w:rFonts w:ascii="PT Astra Serif" w:hAnsi="PT Astra Serif"/>
          <w:color w:val="000000"/>
          <w:sz w:val="28"/>
        </w:rPr>
        <w:t>ртуальная реальность»</w:t>
      </w:r>
    </w:p>
    <w:p w14:paraId="CB040000">
      <w:pPr>
        <w:numPr>
          <w:ilvl w:val="0"/>
          <w:numId w:val="76"/>
        </w:numPr>
        <w:spacing w:after="0" w:before="0" w:line="240" w:lineRule="auto"/>
        <w:ind w:hanging="426" w:left="993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«Робоквант</w:t>
      </w:r>
      <w:r>
        <w:rPr>
          <w:rFonts w:ascii="PT Astra Serif" w:hAnsi="PT Astra Serif"/>
          <w:color w:val="000000"/>
          <w:sz w:val="28"/>
        </w:rPr>
        <w:t>ум» (направление: робототехника)</w:t>
      </w:r>
    </w:p>
    <w:p w14:paraId="CC04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  <w:highlight w:val="white"/>
        </w:rPr>
      </w:pPr>
      <w:r>
        <w:rPr>
          <w:rFonts w:ascii="PT Astra Serif" w:hAnsi="PT Astra Serif"/>
          <w:color w:val="000000"/>
          <w:sz w:val="28"/>
          <w:highlight w:val="white"/>
        </w:rPr>
        <w:t>Также в технопарке</w:t>
      </w:r>
      <w:r>
        <w:rPr>
          <w:rFonts w:ascii="PT Astra Serif" w:hAnsi="PT Astra Serif"/>
          <w:color w:val="000000"/>
          <w:sz w:val="28"/>
          <w:highlight w:val="white"/>
        </w:rPr>
        <w:t xml:space="preserve"> реализуются программы краткосрочного обучения</w:t>
      </w:r>
      <w:r>
        <w:rPr>
          <w:rFonts w:ascii="PT Astra Serif" w:hAnsi="PT Astra Serif"/>
          <w:color w:val="000000"/>
          <w:sz w:val="28"/>
          <w:highlight w:val="white"/>
        </w:rPr>
        <w:t xml:space="preserve"> и обучение по кейс-технологиям:</w:t>
      </w:r>
    </w:p>
    <w:p w14:paraId="CD040000">
      <w:pPr>
        <w:numPr>
          <w:ilvl w:val="0"/>
          <w:numId w:val="77"/>
        </w:numPr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«Программная электроника» (направление: информационные технологии)</w:t>
      </w:r>
    </w:p>
    <w:p w14:paraId="CE040000">
      <w:pPr>
        <w:numPr>
          <w:ilvl w:val="0"/>
          <w:numId w:val="77"/>
        </w:numPr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«Аэрофотосъемка «Для чего н</w:t>
      </w:r>
      <w:r>
        <w:rPr>
          <w:rFonts w:ascii="PT Astra Serif" w:hAnsi="PT Astra Serif"/>
          <w:color w:val="000000"/>
          <w:sz w:val="28"/>
        </w:rPr>
        <w:t>а самом деле нужен беспилотный летательный аппарат» (н</w:t>
      </w:r>
      <w:r>
        <w:rPr>
          <w:rFonts w:ascii="PT Astra Serif" w:hAnsi="PT Astra Serif"/>
          <w:color w:val="000000"/>
          <w:sz w:val="28"/>
        </w:rPr>
        <w:t>аправление: геоинформатика)</w:t>
      </w:r>
    </w:p>
    <w:p w14:paraId="CF040000">
      <w:pPr>
        <w:numPr>
          <w:ilvl w:val="0"/>
          <w:numId w:val="77"/>
        </w:numPr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«Введение в Blender. Создание и редактирование 3</w:t>
      </w:r>
      <w:r>
        <w:rPr>
          <w:rFonts w:ascii="PT Astra Serif" w:hAnsi="PT Astra Serif"/>
          <w:sz w:val="28"/>
        </w:rPr>
        <w:t>D</w:t>
      </w:r>
      <w:r>
        <w:rPr>
          <w:rFonts w:ascii="PT Astra Serif" w:hAnsi="PT Astra Serif"/>
          <w:sz w:val="28"/>
        </w:rPr>
        <w:t xml:space="preserve"> моделей. Прототипирование.» (направление: 3Д моделирование)</w:t>
      </w:r>
    </w:p>
    <w:p w14:paraId="D0040000">
      <w:pPr>
        <w:numPr>
          <w:ilvl w:val="0"/>
          <w:numId w:val="77"/>
        </w:numPr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sz w:val="28"/>
        </w:rPr>
        <w:t xml:space="preserve">«Робоквантум» </w:t>
      </w:r>
      <w:r>
        <w:rPr>
          <w:rFonts w:ascii="PT Astra Serif" w:hAnsi="PT Astra Serif"/>
          <w:color w:val="000000"/>
          <w:sz w:val="28"/>
        </w:rPr>
        <w:t>(направление: робототехника)</w:t>
      </w:r>
    </w:p>
    <w:p w14:paraId="D1040000">
      <w:pPr>
        <w:spacing w:after="0" w:before="0" w:line="240" w:lineRule="auto"/>
        <w:ind w:firstLine="567"/>
        <w:jc w:val="both"/>
        <w:rPr>
          <w:rFonts w:ascii="PT Astra Serif" w:hAnsi="PT Astra Serif"/>
          <w:color w:val="202020"/>
          <w:sz w:val="28"/>
          <w:highlight w:val="white"/>
        </w:rPr>
      </w:pPr>
    </w:p>
    <w:p w14:paraId="D2040000">
      <w:pPr>
        <w:spacing w:after="0" w:before="0" w:line="240" w:lineRule="auto"/>
        <w:ind w:firstLine="567"/>
        <w:jc w:val="both"/>
        <w:rPr>
          <w:rFonts w:ascii="PT Astra Serif" w:hAnsi="PT Astra Serif"/>
          <w:b w:val="1"/>
          <w:color w:val="000000"/>
          <w:sz w:val="28"/>
          <w:highlight w:val="white"/>
        </w:rPr>
      </w:pPr>
      <w:r>
        <w:rPr>
          <w:rFonts w:ascii="PT Astra Serif" w:hAnsi="PT Astra Serif"/>
          <w:b w:val="1"/>
          <w:color w:val="000000"/>
          <w:sz w:val="28"/>
          <w:highlight w:val="white"/>
        </w:rPr>
        <w:t>На данной площадке п</w:t>
      </w:r>
      <w:r>
        <w:rPr>
          <w:rFonts w:ascii="PT Astra Serif" w:hAnsi="PT Astra Serif"/>
          <w:b w:val="1"/>
          <w:color w:val="000000"/>
          <w:sz w:val="28"/>
          <w:highlight w:val="white"/>
        </w:rPr>
        <w:t xml:space="preserve">рошли </w:t>
      </w:r>
      <w:r>
        <w:rPr>
          <w:rFonts w:ascii="PT Astra Serif" w:hAnsi="PT Astra Serif"/>
          <w:b w:val="1"/>
          <w:color w:val="000000"/>
          <w:sz w:val="28"/>
          <w:highlight w:val="white"/>
        </w:rPr>
        <w:t>массовые мероприятия</w:t>
      </w:r>
      <w:r>
        <w:rPr>
          <w:rFonts w:ascii="PT Astra Serif" w:hAnsi="PT Astra Serif"/>
          <w:b w:val="1"/>
          <w:color w:val="000000"/>
          <w:sz w:val="28"/>
          <w:highlight w:val="white"/>
        </w:rPr>
        <w:t>:</w:t>
      </w:r>
    </w:p>
    <w:p w14:paraId="D3040000">
      <w:pPr>
        <w:numPr>
          <w:ilvl w:val="0"/>
          <w:numId w:val="78"/>
        </w:numPr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  <w:highlight w:val="white"/>
        </w:rPr>
      </w:pPr>
      <w:r>
        <w:rPr>
          <w:rFonts w:ascii="PT Astra Serif" w:hAnsi="PT Astra Serif"/>
          <w:color w:val="000000"/>
          <w:sz w:val="28"/>
          <w:highlight w:val="white"/>
        </w:rPr>
        <w:t>Презентация работы мобильного технопарка в рамках муниципального педагогического совещания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«</w:t>
      </w:r>
      <w:r>
        <w:rPr>
          <w:rFonts w:ascii="PT Astra Serif" w:hAnsi="PT Astra Serif"/>
          <w:color w:val="000000"/>
          <w:sz w:val="28"/>
        </w:rPr>
        <w:t xml:space="preserve">Векторы современного образования: вызовы, тренды, </w:t>
      </w:r>
      <w:r>
        <w:rPr>
          <w:rFonts w:ascii="PT Astra Serif" w:hAnsi="PT Astra Serif"/>
          <w:color w:val="000000"/>
          <w:sz w:val="28"/>
        </w:rPr>
        <w:t>перспективы</w:t>
      </w:r>
      <w:r>
        <w:rPr>
          <w:rFonts w:ascii="PT Astra Serif" w:hAnsi="PT Astra Serif"/>
          <w:color w:val="000000"/>
          <w:sz w:val="28"/>
        </w:rPr>
        <w:t>»</w:t>
      </w:r>
      <w:r>
        <w:rPr>
          <w:rFonts w:ascii="PT Astra Serif" w:hAnsi="PT Astra Serif"/>
          <w:color w:val="000000"/>
          <w:sz w:val="28"/>
        </w:rPr>
        <w:t xml:space="preserve"> (</w:t>
      </w:r>
      <w:r>
        <w:rPr>
          <w:rFonts w:ascii="PT Astra Serif" w:hAnsi="PT Astra Serif"/>
          <w:color w:val="000000"/>
          <w:sz w:val="28"/>
        </w:rPr>
        <w:t xml:space="preserve">14 </w:t>
      </w:r>
      <w:r>
        <w:rPr>
          <w:rFonts w:ascii="PT Astra Serif" w:hAnsi="PT Astra Serif"/>
          <w:color w:val="000000"/>
          <w:sz w:val="28"/>
        </w:rPr>
        <w:t>по 23</w:t>
      </w:r>
      <w:r>
        <w:rPr>
          <w:rFonts w:ascii="PT Astra Serif" w:hAnsi="PT Astra Serif"/>
          <w:color w:val="000000"/>
          <w:sz w:val="28"/>
        </w:rPr>
        <w:t xml:space="preserve"> сентября</w:t>
      </w:r>
      <w:r>
        <w:rPr>
          <w:rFonts w:ascii="PT Astra Serif" w:hAnsi="PT Astra Serif"/>
          <w:color w:val="000000"/>
          <w:sz w:val="28"/>
        </w:rPr>
        <w:t xml:space="preserve"> 2020</w:t>
      </w:r>
      <w:r>
        <w:rPr>
          <w:rFonts w:ascii="PT Astra Serif" w:hAnsi="PT Astra Serif"/>
          <w:color w:val="000000"/>
          <w:sz w:val="28"/>
        </w:rPr>
        <w:t xml:space="preserve"> года</w:t>
      </w:r>
      <w:r>
        <w:rPr>
          <w:rFonts w:ascii="PT Astra Serif" w:hAnsi="PT Astra Serif"/>
          <w:color w:val="000000"/>
          <w:sz w:val="28"/>
          <w:highlight w:val="white"/>
        </w:rPr>
        <w:t>)</w:t>
      </w:r>
    </w:p>
    <w:p w14:paraId="D4040000">
      <w:pPr>
        <w:numPr>
          <w:ilvl w:val="0"/>
          <w:numId w:val="78"/>
        </w:numPr>
        <w:spacing w:after="0" w:before="0" w:line="240" w:lineRule="auto"/>
        <w:ind w:hanging="567" w:left="567"/>
        <w:jc w:val="both"/>
        <w:rPr>
          <w:rFonts w:ascii="PT Astra Serif" w:hAnsi="PT Astra Serif"/>
          <w:b w:val="0"/>
          <w:caps w:val="0"/>
          <w:color w:val="000000"/>
          <w:sz w:val="28"/>
          <w:highlight w:val="white"/>
        </w:rPr>
      </w:pPr>
      <w:r>
        <w:rPr>
          <w:rFonts w:ascii="PT Astra Serif" w:hAnsi="PT Astra Serif"/>
          <w:color w:val="202020"/>
          <w:sz w:val="28"/>
          <w:highlight w:val="white"/>
        </w:rPr>
        <w:t>Практико-ориентированные тематические экскурсии</w:t>
      </w:r>
      <w:r>
        <w:rPr>
          <w:rFonts w:ascii="PT Astra Serif" w:hAnsi="PT Astra Serif"/>
          <w:color w:val="202020"/>
          <w:sz w:val="28"/>
          <w:highlight w:val="white"/>
        </w:rPr>
        <w:t xml:space="preserve"> </w:t>
      </w:r>
      <w:r>
        <w:rPr>
          <w:rFonts w:ascii="PT Astra Serif" w:hAnsi="PT Astra Serif"/>
          <w:color w:val="202020"/>
          <w:sz w:val="28"/>
          <w:highlight w:val="white"/>
        </w:rPr>
        <w:t>«Я</w:t>
      </w:r>
      <w:r>
        <w:rPr>
          <w:rFonts w:ascii="PT Astra Serif" w:hAnsi="PT Astra Serif"/>
          <w:color w:val="202020"/>
          <w:sz w:val="28"/>
          <w:highlight w:val="white"/>
        </w:rPr>
        <w:t xml:space="preserve"> – исследователь» для детей дошкольного возраста</w:t>
      </w:r>
    </w:p>
    <w:p w14:paraId="D5040000">
      <w:pPr>
        <w:numPr>
          <w:ilvl w:val="0"/>
          <w:numId w:val="78"/>
        </w:numPr>
        <w:spacing w:after="0" w:before="0" w:line="240" w:lineRule="auto"/>
        <w:ind w:hanging="567" w:left="567"/>
        <w:jc w:val="both"/>
        <w:rPr>
          <w:rFonts w:ascii="PT Astra Serif" w:hAnsi="PT Astra Serif"/>
          <w:color w:val="202020"/>
          <w:sz w:val="28"/>
          <w:highlight w:val="white"/>
        </w:rPr>
      </w:pPr>
      <w:r>
        <w:rPr>
          <w:rFonts w:ascii="PT Astra Serif" w:hAnsi="PT Astra Serif"/>
          <w:color w:val="202020"/>
          <w:sz w:val="28"/>
          <w:highlight w:val="white"/>
        </w:rPr>
        <w:t>Мастер-классы для детей школьного возраста.</w:t>
      </w:r>
    </w:p>
    <w:p w14:paraId="D6040000">
      <w:pPr>
        <w:numPr>
          <w:ilvl w:val="0"/>
          <w:numId w:val="78"/>
        </w:numPr>
        <w:spacing w:after="0" w:before="0" w:line="240" w:lineRule="auto"/>
        <w:ind w:hanging="567" w:left="567"/>
        <w:jc w:val="both"/>
        <w:rPr>
          <w:rFonts w:ascii="PT Astra Serif" w:hAnsi="PT Astra Serif"/>
          <w:color w:val="202020"/>
          <w:sz w:val="28"/>
          <w:highlight w:val="white"/>
        </w:rPr>
      </w:pPr>
      <w:r>
        <w:rPr>
          <w:rFonts w:ascii="PT Astra Serif" w:hAnsi="PT Astra Serif"/>
          <w:color w:val="202020"/>
          <w:sz w:val="28"/>
          <w:highlight w:val="white"/>
        </w:rPr>
        <w:t>Выездные образовательные сессии с обучением по кейс-технологиям на отдаленные сельские территории Тазовского района (с</w:t>
      </w:r>
      <w:r>
        <w:rPr>
          <w:rFonts w:ascii="PT Astra Serif" w:hAnsi="PT Astra Serif"/>
          <w:color w:val="202020"/>
          <w:sz w:val="28"/>
          <w:highlight w:val="white"/>
        </w:rPr>
        <w:t xml:space="preserve">ела </w:t>
      </w:r>
      <w:r>
        <w:rPr>
          <w:rFonts w:ascii="PT Astra Serif" w:hAnsi="PT Astra Serif"/>
          <w:color w:val="202020"/>
          <w:sz w:val="28"/>
          <w:highlight w:val="white"/>
        </w:rPr>
        <w:t>Газ-Сале</w:t>
      </w:r>
      <w:r>
        <w:rPr>
          <w:rFonts w:ascii="PT Astra Serif" w:hAnsi="PT Astra Serif"/>
          <w:color w:val="202020"/>
          <w:sz w:val="28"/>
          <w:highlight w:val="white"/>
        </w:rPr>
        <w:t>,</w:t>
      </w:r>
      <w:r>
        <w:rPr>
          <w:rFonts w:ascii="PT Astra Serif" w:hAnsi="PT Astra Serif"/>
          <w:color w:val="202020"/>
          <w:sz w:val="28"/>
          <w:highlight w:val="white"/>
        </w:rPr>
        <w:t xml:space="preserve"> Гыда, </w:t>
      </w:r>
      <w:r>
        <w:rPr>
          <w:rFonts w:ascii="PT Astra Serif" w:hAnsi="PT Astra Serif"/>
          <w:color w:val="202020"/>
          <w:sz w:val="28"/>
          <w:highlight w:val="white"/>
        </w:rPr>
        <w:t>А</w:t>
      </w:r>
      <w:r>
        <w:rPr>
          <w:rFonts w:ascii="PT Astra Serif" w:hAnsi="PT Astra Serif"/>
          <w:color w:val="202020"/>
          <w:sz w:val="28"/>
          <w:highlight w:val="white"/>
        </w:rPr>
        <w:t>нт</w:t>
      </w:r>
      <w:r>
        <w:rPr>
          <w:rFonts w:ascii="PT Astra Serif" w:hAnsi="PT Astra Serif"/>
          <w:color w:val="202020"/>
          <w:sz w:val="28"/>
          <w:highlight w:val="white"/>
        </w:rPr>
        <w:t>и</w:t>
      </w:r>
      <w:r>
        <w:rPr>
          <w:rFonts w:ascii="PT Astra Serif" w:hAnsi="PT Astra Serif"/>
          <w:color w:val="202020"/>
          <w:sz w:val="28"/>
          <w:highlight w:val="white"/>
        </w:rPr>
        <w:t>паюта</w:t>
      </w:r>
      <w:r>
        <w:rPr>
          <w:rFonts w:ascii="PT Astra Serif" w:hAnsi="PT Astra Serif"/>
          <w:color w:val="202020"/>
          <w:sz w:val="28"/>
          <w:highlight w:val="white"/>
        </w:rPr>
        <w:t>)</w:t>
      </w:r>
    </w:p>
    <w:p w14:paraId="D7040000">
      <w:pPr>
        <w:numPr>
          <w:numId w:val="78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Мастер-классы по  3</w:t>
      </w:r>
      <w:r>
        <w:rPr>
          <w:rFonts w:ascii="PT Astra Serif" w:hAnsi="PT Astra Serif"/>
          <w:sz w:val="28"/>
        </w:rPr>
        <w:t>D</w:t>
      </w:r>
      <w:r>
        <w:rPr>
          <w:rFonts w:ascii="PT Astra Serif" w:hAnsi="PT Astra Serif"/>
          <w:sz w:val="28"/>
        </w:rPr>
        <w:t xml:space="preserve"> моделированию и прототипированию, д</w:t>
      </w:r>
      <w:r>
        <w:rPr>
          <w:rFonts w:ascii="PT Astra Serif" w:hAnsi="PT Astra Serif"/>
          <w:sz w:val="28"/>
        </w:rPr>
        <w:t>роно</w:t>
      </w:r>
      <w:r>
        <w:rPr>
          <w:rFonts w:ascii="PT Astra Serif" w:hAnsi="PT Astra Serif"/>
          <w:sz w:val="28"/>
        </w:rPr>
        <w:t>о</w:t>
      </w:r>
      <w:r>
        <w:rPr>
          <w:rFonts w:ascii="PT Astra Serif" w:hAnsi="PT Astra Serif"/>
          <w:sz w:val="28"/>
        </w:rPr>
        <w:t>риентированию, а</w:t>
      </w:r>
      <w:r>
        <w:rPr>
          <w:rFonts w:ascii="PT Astra Serif" w:hAnsi="PT Astra Serif"/>
          <w:sz w:val="28"/>
        </w:rPr>
        <w:t>втономному ориентированию роботов в рамках</w:t>
      </w:r>
      <w:r>
        <w:rPr>
          <w:rFonts w:ascii="PT Astra Serif" w:hAnsi="PT Astra Serif"/>
          <w:sz w:val="28"/>
        </w:rPr>
        <w:t xml:space="preserve"> муниципальной каникулярной школы  «Умные каникулы – 2021, весна»</w:t>
      </w:r>
    </w:p>
    <w:p w14:paraId="D8040000">
      <w:pPr>
        <w:numPr>
          <w:ilvl w:val="0"/>
          <w:numId w:val="78"/>
        </w:numPr>
        <w:spacing w:after="0" w:before="0" w:line="240" w:lineRule="auto"/>
        <w:ind w:hanging="567" w:left="567"/>
        <w:jc w:val="both"/>
        <w:rPr>
          <w:rFonts w:ascii="PT Astra Serif" w:hAnsi="PT Astra Serif"/>
          <w:b w:val="0"/>
          <w:caps w:val="0"/>
          <w:color w:val="000000"/>
          <w:sz w:val="28"/>
          <w:highlight w:val="white"/>
        </w:rPr>
      </w:pPr>
      <w:r>
        <w:rPr>
          <w:rFonts w:ascii="PT Astra Serif" w:hAnsi="PT Astra Serif"/>
          <w:b w:val="0"/>
          <w:caps w:val="0"/>
          <w:color w:val="000000"/>
          <w:sz w:val="28"/>
          <w:highlight w:val="white"/>
        </w:rPr>
        <w:t xml:space="preserve">Презентация работы мобильного технопарка в рамках </w:t>
      </w:r>
      <w:r>
        <w:rPr>
          <w:rFonts w:ascii="PT Astra Serif" w:hAnsi="PT Astra Serif"/>
          <w:b w:val="0"/>
          <w:caps w:val="0"/>
          <w:color w:val="000000"/>
          <w:sz w:val="28"/>
        </w:rPr>
        <w:t>V</w:t>
      </w:r>
      <w:r>
        <w:rPr>
          <w:rFonts w:ascii="PT Astra Serif" w:hAnsi="PT Astra Serif"/>
          <w:b w:val="0"/>
          <w:caps w:val="0"/>
          <w:color w:val="000000"/>
          <w:sz w:val="28"/>
        </w:rPr>
        <w:t xml:space="preserve"> Арктического образовательного форума </w:t>
      </w:r>
      <w:r>
        <w:rPr>
          <w:rFonts w:ascii="PT Astra Serif" w:hAnsi="PT Astra Serif"/>
          <w:b w:val="0"/>
          <w:caps w:val="0"/>
          <w:color w:val="000000"/>
          <w:sz w:val="28"/>
        </w:rPr>
        <w:t xml:space="preserve"> «</w:t>
      </w:r>
      <w:r>
        <w:rPr>
          <w:rFonts w:ascii="PT Astra Serif" w:hAnsi="PT Astra Serif"/>
          <w:b w:val="0"/>
          <w:caps w:val="1"/>
          <w:strike w:val="0"/>
          <w:color w:val="000000"/>
          <w:sz w:val="28"/>
        </w:rPr>
        <w:t xml:space="preserve">АРКТИКА – НОВЫЕ ОБРАЗОВАТЕЛЬНЫЕ ВЕКТОРЫ:  </w:t>
      </w:r>
      <w:r>
        <w:rPr>
          <w:rFonts w:ascii="PT Astra Serif" w:hAnsi="PT Astra Serif"/>
          <w:b w:val="0"/>
          <w:caps w:val="1"/>
          <w:strike w:val="0"/>
          <w:color w:val="000000"/>
          <w:sz w:val="28"/>
        </w:rPr>
        <w:t>ОТ ГЛОБАЛЬНЫХ ВЫЗОВОВ К ЛОКАЛЬНЫМ ПРАКТИКАМ</w:t>
      </w:r>
      <w:r>
        <w:rPr>
          <w:rFonts w:ascii="PT Astra Serif" w:hAnsi="PT Astra Serif"/>
          <w:b w:val="0"/>
          <w:caps w:val="0"/>
          <w:color w:val="000000"/>
          <w:sz w:val="28"/>
        </w:rPr>
        <w:t>»</w:t>
      </w:r>
      <w:r>
        <w:rPr>
          <w:rFonts w:ascii="PT Astra Serif" w:hAnsi="PT Astra Serif"/>
          <w:b w:val="0"/>
          <w:caps w:val="0"/>
          <w:color w:val="000000"/>
          <w:sz w:val="28"/>
        </w:rPr>
        <w:t xml:space="preserve"> (14-17.04.2021г)</w:t>
      </w:r>
    </w:p>
    <w:p w14:paraId="D9040000">
      <w:pPr>
        <w:numPr>
          <w:ilvl w:val="0"/>
          <w:numId w:val="78"/>
        </w:numPr>
        <w:spacing w:after="0" w:before="0" w:line="240" w:lineRule="auto"/>
        <w:ind w:hanging="567" w:left="567"/>
        <w:jc w:val="both"/>
        <w:rPr>
          <w:rFonts w:ascii="PT Astra Serif" w:hAnsi="PT Astra Serif"/>
          <w:b w:val="0"/>
          <w:caps w:val="0"/>
          <w:color w:val="000000"/>
          <w:sz w:val="28"/>
          <w:highlight w:val="white"/>
        </w:rPr>
      </w:pPr>
      <w:r>
        <w:rPr>
          <w:rFonts w:ascii="PT Astra Serif" w:hAnsi="PT Astra Serif"/>
          <w:color w:val="202020"/>
          <w:sz w:val="28"/>
          <w:highlight w:val="white"/>
        </w:rPr>
        <w:t>С</w:t>
      </w:r>
      <w:r>
        <w:rPr>
          <w:rFonts w:ascii="PT Astra Serif" w:hAnsi="PT Astra Serif"/>
          <w:color w:val="202020"/>
          <w:sz w:val="28"/>
          <w:highlight w:val="white"/>
        </w:rPr>
        <w:t>оставлен план сетевого взаимодейс</w:t>
      </w:r>
      <w:r>
        <w:rPr>
          <w:rFonts w:ascii="PT Astra Serif" w:hAnsi="PT Astra Serif"/>
          <w:color w:val="202020"/>
          <w:sz w:val="28"/>
          <w:highlight w:val="white"/>
        </w:rPr>
        <w:t>твия с образовательными учреждениями.</w:t>
      </w:r>
    </w:p>
    <w:p w14:paraId="DA04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color w:val="202020"/>
          <w:sz w:val="28"/>
          <w:highlight w:val="white"/>
        </w:rPr>
        <w:t>В ходе р</w:t>
      </w:r>
      <w:r>
        <w:rPr>
          <w:rFonts w:ascii="PT Astra Serif" w:hAnsi="PT Astra Serif"/>
          <w:color w:val="202020"/>
          <w:sz w:val="28"/>
          <w:highlight w:val="white"/>
        </w:rPr>
        <w:t xml:space="preserve">еализации образовательной деятельности были отмечены ряд </w:t>
      </w:r>
      <w:r>
        <w:rPr>
          <w:rFonts w:ascii="PT Astra Serif" w:hAnsi="PT Astra Serif"/>
          <w:color w:val="000000"/>
          <w:sz w:val="28"/>
          <w:highlight w:val="white"/>
        </w:rPr>
        <w:t>организационных проблем</w:t>
      </w:r>
      <w:r>
        <w:rPr>
          <w:rFonts w:ascii="PT Astra Serif" w:hAnsi="PT Astra Serif"/>
          <w:color w:val="202020"/>
          <w:sz w:val="28"/>
          <w:highlight w:val="white"/>
        </w:rPr>
        <w:t xml:space="preserve">: недостаточность площадей для стационарной установки оборудования, отсутствие транспорта для доставки оборудования на отдаленные </w:t>
      </w:r>
      <w:r>
        <w:rPr>
          <w:rFonts w:ascii="PT Astra Serif" w:hAnsi="PT Astra Serif"/>
          <w:color w:val="202020"/>
          <w:sz w:val="28"/>
          <w:highlight w:val="white"/>
        </w:rPr>
        <w:t>территории, недостаточная комплектация приобретённого оборудования для осуществления</w:t>
      </w:r>
      <w:r>
        <w:rPr>
          <w:rFonts w:ascii="PT Astra Serif" w:hAnsi="PT Astra Serif"/>
          <w:color w:val="202020"/>
          <w:sz w:val="28"/>
          <w:highlight w:val="white"/>
        </w:rPr>
        <w:t xml:space="preserve"> высокотехнологичных проектов, отсутствие практического обучения для педагогов.</w:t>
      </w:r>
      <w:r>
        <w:rPr>
          <w:rFonts w:ascii="PT Astra Serif" w:hAnsi="PT Astra Serif"/>
          <w:sz w:val="28"/>
        </w:rPr>
        <w:t xml:space="preserve"> </w:t>
      </w:r>
    </w:p>
    <w:p w14:paraId="DB040000">
      <w:pPr>
        <w:spacing w:after="0" w:before="0" w:line="240" w:lineRule="auto"/>
        <w:ind w:firstLine="567"/>
        <w:jc w:val="both"/>
        <w:rPr>
          <w:rFonts w:ascii="PT Astra Serif" w:hAnsi="PT Astra Serif"/>
          <w:color w:val="202020"/>
          <w:sz w:val="28"/>
          <w:highlight w:val="white"/>
        </w:rPr>
      </w:pPr>
      <w:r>
        <w:rPr>
          <w:rFonts w:ascii="PT Astra Serif" w:hAnsi="PT Astra Serif"/>
          <w:sz w:val="28"/>
        </w:rPr>
        <w:t>На следующий учебный год составлена дорожная карта по передвижению мобильного технопарка. З</w:t>
      </w:r>
      <w:r>
        <w:rPr>
          <w:rFonts w:ascii="PT Astra Serif" w:hAnsi="PT Astra Serif"/>
          <w:sz w:val="28"/>
        </w:rPr>
        <w:t xml:space="preserve">апланированы выезды в общеобразовательные </w:t>
      </w:r>
      <w:r>
        <w:rPr>
          <w:rFonts w:ascii="PT Astra Serif" w:hAnsi="PT Astra Serif"/>
          <w:sz w:val="28"/>
        </w:rPr>
        <w:t>организации</w:t>
      </w:r>
      <w:r>
        <w:rPr>
          <w:rFonts w:ascii="PT Astra Serif" w:hAnsi="PT Astra Serif"/>
          <w:sz w:val="28"/>
        </w:rPr>
        <w:t xml:space="preserve"> в село Газ-Сале, село Антипаюта, село Находка, село Гыда.</w:t>
      </w:r>
    </w:p>
    <w:p w14:paraId="DC040000">
      <w:pPr>
        <w:widowControl w:val="0"/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Часть программ технической направленности реализуется на другой инновационной площадке – Центр изучения естественных и технических наук «Академи</w:t>
      </w:r>
      <w:r>
        <w:rPr>
          <w:rFonts w:ascii="PT Astra Serif" w:hAnsi="PT Astra Serif"/>
          <w:color w:val="000000"/>
          <w:sz w:val="28"/>
        </w:rPr>
        <w:t xml:space="preserve">я открытий». В центре функционирует </w:t>
      </w:r>
      <w:r>
        <w:rPr>
          <w:rFonts w:ascii="PT Astra Serif" w:hAnsi="PT Astra Serif"/>
          <w:color w:val="000000"/>
          <w:sz w:val="28"/>
        </w:rPr>
        <w:t xml:space="preserve">Лаборатория </w:t>
      </w:r>
      <w:r>
        <w:rPr>
          <w:rFonts w:ascii="PT Astra Serif" w:hAnsi="PT Astra Serif"/>
          <w:color w:val="000000"/>
          <w:sz w:val="28"/>
        </w:rPr>
        <w:t>технических наук на базе которой реализуются программы:</w:t>
      </w:r>
    </w:p>
    <w:p w14:paraId="DD040000">
      <w:pPr>
        <w:widowControl w:val="0"/>
        <w:numPr>
          <w:ilvl w:val="0"/>
          <w:numId w:val="79"/>
        </w:numPr>
        <w:spacing w:after="0" w:before="0" w:line="240" w:lineRule="auto"/>
        <w:ind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«</w:t>
      </w:r>
      <w:r>
        <w:rPr>
          <w:rFonts w:ascii="PT Astra Serif" w:hAnsi="PT Astra Serif"/>
          <w:color w:val="000000"/>
          <w:sz w:val="28"/>
        </w:rPr>
        <w:t>Основы робототехники</w:t>
      </w:r>
      <w:r>
        <w:rPr>
          <w:rFonts w:ascii="PT Astra Serif" w:hAnsi="PT Astra Serif"/>
          <w:color w:val="000000"/>
          <w:sz w:val="28"/>
        </w:rPr>
        <w:t>»</w:t>
      </w:r>
    </w:p>
    <w:p w14:paraId="DE040000">
      <w:pPr>
        <w:widowControl w:val="0"/>
        <w:numPr>
          <w:ilvl w:val="0"/>
          <w:numId w:val="79"/>
        </w:numPr>
        <w:spacing w:after="0" w:before="0" w:line="240" w:lineRule="auto"/>
        <w:ind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«</w:t>
      </w:r>
      <w:r>
        <w:rPr>
          <w:rFonts w:ascii="PT Astra Serif" w:hAnsi="PT Astra Serif"/>
          <w:color w:val="000000"/>
          <w:sz w:val="28"/>
        </w:rPr>
        <w:t>Объёмное моделирование и конструирование</w:t>
      </w:r>
      <w:r>
        <w:rPr>
          <w:rFonts w:ascii="PT Astra Serif" w:hAnsi="PT Astra Serif"/>
          <w:color w:val="000000"/>
          <w:sz w:val="28"/>
        </w:rPr>
        <w:t>»</w:t>
      </w:r>
    </w:p>
    <w:p w14:paraId="DF040000">
      <w:pPr>
        <w:widowControl w:val="0"/>
        <w:numPr>
          <w:ilvl w:val="0"/>
          <w:numId w:val="79"/>
        </w:numPr>
        <w:spacing w:after="0" w:before="0" w:line="240" w:lineRule="auto"/>
        <w:ind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«</w:t>
      </w:r>
      <w:r>
        <w:rPr>
          <w:rFonts w:ascii="PT Astra Serif" w:hAnsi="PT Astra Serif"/>
          <w:color w:val="000000"/>
          <w:sz w:val="28"/>
        </w:rPr>
        <w:t>Цифровые технологии</w:t>
      </w:r>
      <w:r>
        <w:rPr>
          <w:rFonts w:ascii="PT Astra Serif" w:hAnsi="PT Astra Serif"/>
          <w:color w:val="000000"/>
          <w:sz w:val="28"/>
        </w:rPr>
        <w:t>»</w:t>
      </w:r>
    </w:p>
    <w:p w14:paraId="E004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color w:val="000000"/>
          <w:sz w:val="28"/>
        </w:rPr>
        <w:t>Программы по данным направлениям содержат элементы учебно-исследовательской деятельнос</w:t>
      </w:r>
      <w:r>
        <w:rPr>
          <w:rFonts w:ascii="PT Astra Serif" w:hAnsi="PT Astra Serif"/>
          <w:color w:val="000000"/>
          <w:sz w:val="28"/>
        </w:rPr>
        <w:t xml:space="preserve">ти. </w:t>
      </w:r>
    </w:p>
    <w:p w14:paraId="E1040000">
      <w:pPr>
        <w:spacing w:after="0" w:before="0" w:line="240" w:lineRule="auto"/>
        <w:ind w:firstLine="567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sz w:val="28"/>
        </w:rPr>
        <w:t>Наряду с новыми инновационными</w:t>
      </w:r>
      <w:r>
        <w:rPr>
          <w:rFonts w:ascii="PT Astra Serif" w:hAnsi="PT Astra Serif"/>
          <w:sz w:val="28"/>
        </w:rPr>
        <w:t xml:space="preserve"> программами в Учреждении реализуется традиционные программы, которые имеют высокий спрос и повышенный интерес у обучающихся. Это программа «Самоделкин», «Мастер»</w:t>
      </w:r>
      <w:r>
        <w:rPr>
          <w:rFonts w:ascii="PT Astra Serif" w:hAnsi="PT Astra Serif"/>
          <w:sz w:val="28"/>
        </w:rPr>
        <w:t>,</w:t>
      </w:r>
      <w:r>
        <w:rPr>
          <w:rFonts w:ascii="PT Astra Serif" w:hAnsi="PT Astra Serif"/>
          <w:sz w:val="28"/>
        </w:rPr>
        <w:t xml:space="preserve"> «Швея-мастерица»</w:t>
      </w:r>
      <w:r>
        <w:rPr>
          <w:rFonts w:ascii="PT Astra Serif" w:hAnsi="PT Astra Serif"/>
          <w:color w:val="000000"/>
          <w:sz w:val="28"/>
        </w:rPr>
        <w:t>. Обучение по данным программам направлен</w:t>
      </w:r>
      <w:r>
        <w:rPr>
          <w:rFonts w:ascii="PT Astra Serif" w:hAnsi="PT Astra Serif"/>
          <w:color w:val="000000"/>
          <w:sz w:val="28"/>
        </w:rPr>
        <w:t xml:space="preserve">о на создание условий как для получения </w:t>
      </w:r>
      <w:r>
        <w:rPr>
          <w:rFonts w:ascii="PT Astra Serif" w:hAnsi="PT Astra Serif"/>
          <w:color w:val="000000"/>
          <w:sz w:val="28"/>
        </w:rPr>
        <w:t>практических навыков, необходимых для дальнейшего освоения той или иной конкретной профессии, так и для развития познавательного интереса к отдельным наукам. Полученные компетенции станут первыми шагом к будущей проф</w:t>
      </w:r>
      <w:r>
        <w:rPr>
          <w:rFonts w:ascii="PT Astra Serif" w:hAnsi="PT Astra Serif"/>
          <w:color w:val="000000"/>
          <w:sz w:val="28"/>
        </w:rPr>
        <w:t>ессиональной ориентации и поможет многим</w:t>
      </w:r>
      <w:r>
        <w:rPr>
          <w:rFonts w:ascii="PT Astra Serif" w:hAnsi="PT Astra Serif"/>
          <w:color w:val="000000"/>
          <w:sz w:val="28"/>
        </w:rPr>
        <w:t xml:space="preserve"> из них определиться с выбором будущей профессии.</w:t>
      </w:r>
    </w:p>
    <w:p w14:paraId="E2040000">
      <w:pPr>
        <w:widowControl w:val="0"/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Ежегодно удостоверение о </w:t>
      </w:r>
      <w:r>
        <w:rPr>
          <w:rFonts w:ascii="PT Astra Serif" w:hAnsi="PT Astra Serif"/>
          <w:sz w:val="28"/>
        </w:rPr>
        <w:t xml:space="preserve">получении профессиональных навыков получают обучающиеся </w:t>
      </w:r>
      <w:r>
        <w:rPr>
          <w:rFonts w:ascii="PT Astra Serif" w:hAnsi="PT Astra Serif"/>
          <w:sz w:val="28"/>
        </w:rPr>
        <w:t xml:space="preserve">прошедшие обучение </w:t>
      </w:r>
      <w:r>
        <w:rPr>
          <w:rFonts w:ascii="PT Astra Serif" w:hAnsi="PT Astra Serif"/>
          <w:sz w:val="28"/>
        </w:rPr>
        <w:t xml:space="preserve">по программе профессионального обучения </w:t>
      </w:r>
      <w:r>
        <w:rPr>
          <w:rFonts w:ascii="PT Astra Serif" w:hAnsi="PT Astra Serif"/>
          <w:sz w:val="28"/>
        </w:rPr>
        <w:t>«Подготовка водителей внед</w:t>
      </w:r>
      <w:r>
        <w:rPr>
          <w:rFonts w:ascii="PT Astra Serif" w:hAnsi="PT Astra Serif"/>
          <w:sz w:val="28"/>
        </w:rPr>
        <w:t>орожных мототранспортных средств категор</w:t>
      </w:r>
      <w:r>
        <w:rPr>
          <w:rFonts w:ascii="PT Astra Serif" w:hAnsi="PT Astra Serif"/>
          <w:sz w:val="28"/>
        </w:rPr>
        <w:t>ии «А1»</w:t>
      </w:r>
      <w:r>
        <w:rPr>
          <w:rFonts w:ascii="PT Astra Serif" w:hAnsi="PT Astra Serif"/>
          <w:sz w:val="28"/>
        </w:rPr>
        <w:t>.</w:t>
      </w:r>
    </w:p>
    <w:p w14:paraId="E3040000">
      <w:pPr>
        <w:widowControl w:val="0"/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Все вышеперечисленные дополнительные об</w:t>
      </w:r>
      <w:r>
        <w:rPr>
          <w:rFonts w:ascii="PT Astra Serif" w:hAnsi="PT Astra Serif"/>
          <w:sz w:val="28"/>
        </w:rPr>
        <w:t xml:space="preserve">щеразвивающие программы </w:t>
      </w:r>
      <w:r>
        <w:rPr>
          <w:rFonts w:ascii="PT Astra Serif" w:hAnsi="PT Astra Serif"/>
          <w:sz w:val="28"/>
        </w:rPr>
        <w:t>направлены на общее техническое развити</w:t>
      </w:r>
      <w:r>
        <w:rPr>
          <w:rFonts w:ascii="PT Astra Serif" w:hAnsi="PT Astra Serif"/>
          <w:sz w:val="28"/>
        </w:rPr>
        <w:t>е</w:t>
      </w:r>
      <w:r>
        <w:rPr>
          <w:rFonts w:ascii="PT Astra Serif" w:hAnsi="PT Astra Serif"/>
          <w:sz w:val="28"/>
        </w:rPr>
        <w:t xml:space="preserve"> воспитанников</w:t>
      </w:r>
      <w:r>
        <w:rPr>
          <w:rFonts w:ascii="PT Astra Serif" w:hAnsi="PT Astra Serif"/>
          <w:sz w:val="28"/>
        </w:rPr>
        <w:t xml:space="preserve"> и дают возможность </w:t>
      </w:r>
      <w:r>
        <w:rPr>
          <w:rFonts w:ascii="PT Astra Serif" w:hAnsi="PT Astra Serif"/>
          <w:sz w:val="28"/>
        </w:rPr>
        <w:t>приобрести необходимый набор технических, инновационных, научно-исслед</w:t>
      </w:r>
      <w:r>
        <w:rPr>
          <w:rFonts w:ascii="PT Astra Serif" w:hAnsi="PT Astra Serif"/>
          <w:sz w:val="28"/>
        </w:rPr>
        <w:t>овательских компетенций, необходимых для</w:t>
      </w:r>
      <w:r>
        <w:rPr>
          <w:rFonts w:ascii="PT Astra Serif" w:hAnsi="PT Astra Serif"/>
          <w:sz w:val="28"/>
        </w:rPr>
        <w:t xml:space="preserve"> дальнейшего эффективного обучения в средних и высших специальных технических учебных заведениях. </w:t>
      </w:r>
      <w:r>
        <w:rPr>
          <w:rFonts w:ascii="PT Astra Serif" w:hAnsi="PT Astra Serif"/>
          <w:sz w:val="28"/>
        </w:rPr>
        <w:t xml:space="preserve">Программы предусматривают участие обучающихся </w:t>
      </w:r>
      <w:r>
        <w:rPr>
          <w:rFonts w:ascii="PT Astra Serif" w:hAnsi="PT Astra Serif"/>
          <w:sz w:val="28"/>
        </w:rPr>
        <w:t>в инновационных разработках, научно-исследовательской работе и возможнос</w:t>
      </w:r>
      <w:r>
        <w:rPr>
          <w:rFonts w:ascii="PT Astra Serif" w:hAnsi="PT Astra Serif"/>
          <w:sz w:val="28"/>
        </w:rPr>
        <w:t xml:space="preserve">ть </w:t>
      </w:r>
      <w:r>
        <w:rPr>
          <w:rFonts w:ascii="PT Astra Serif" w:hAnsi="PT Astra Serif"/>
          <w:sz w:val="28"/>
        </w:rPr>
        <w:t>участвовать в соревнованиях, конку</w:t>
      </w:r>
      <w:r>
        <w:rPr>
          <w:rFonts w:ascii="PT Astra Serif" w:hAnsi="PT Astra Serif"/>
          <w:sz w:val="28"/>
        </w:rPr>
        <w:t>рсах, олимпиадах различных уровней.</w:t>
      </w:r>
    </w:p>
    <w:p w14:paraId="E4040000">
      <w:pPr>
        <w:widowControl w:val="0"/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</w:p>
    <w:p w14:paraId="E504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Программы</w:t>
      </w:r>
      <w:r>
        <w:rPr>
          <w:rFonts w:ascii="PT Astra Serif" w:hAnsi="PT Astra Serif"/>
          <w:b w:val="1"/>
          <w:sz w:val="28"/>
        </w:rPr>
        <w:t xml:space="preserve"> естественнонаучной направленности</w:t>
      </w:r>
      <w:r>
        <w:rPr>
          <w:rFonts w:ascii="PT Astra Serif" w:hAnsi="PT Astra Serif"/>
          <w:sz w:val="28"/>
        </w:rPr>
        <w:t xml:space="preserve"> </w:t>
      </w:r>
    </w:p>
    <w:p w14:paraId="E604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С </w:t>
      </w:r>
      <w:r>
        <w:rPr>
          <w:rFonts w:ascii="PT Astra Serif" w:hAnsi="PT Astra Serif"/>
          <w:color w:val="000000"/>
          <w:sz w:val="28"/>
        </w:rPr>
        <w:t>сентябр</w:t>
      </w:r>
      <w:r>
        <w:rPr>
          <w:rFonts w:ascii="PT Astra Serif" w:hAnsi="PT Astra Serif"/>
          <w:color w:val="000000"/>
          <w:sz w:val="28"/>
        </w:rPr>
        <w:t>я</w:t>
      </w:r>
      <w:r>
        <w:rPr>
          <w:rFonts w:ascii="PT Astra Serif" w:hAnsi="PT Astra Serif"/>
          <w:color w:val="000000"/>
          <w:sz w:val="28"/>
        </w:rPr>
        <w:t xml:space="preserve"> 2019 года </w:t>
      </w:r>
      <w:r>
        <w:rPr>
          <w:rFonts w:ascii="PT Astra Serif" w:hAnsi="PT Astra Serif"/>
          <w:color w:val="000000"/>
          <w:sz w:val="28"/>
        </w:rPr>
        <w:t>функционирует</w:t>
      </w:r>
      <w:r>
        <w:rPr>
          <w:rFonts w:ascii="PT Astra Serif" w:hAnsi="PT Astra Serif"/>
          <w:color w:val="000000"/>
          <w:sz w:val="28"/>
        </w:rPr>
        <w:t xml:space="preserve"> Центр </w:t>
      </w:r>
      <w:r>
        <w:rPr>
          <w:rFonts w:ascii="PT Astra Serif" w:hAnsi="PT Astra Serif"/>
          <w:color w:val="000000"/>
          <w:sz w:val="28"/>
        </w:rPr>
        <w:t xml:space="preserve">естественных и технических наук </w:t>
      </w:r>
      <w:r>
        <w:rPr>
          <w:rFonts w:ascii="PT Astra Serif" w:hAnsi="PT Astra Serif"/>
          <w:color w:val="000000"/>
          <w:sz w:val="28"/>
        </w:rPr>
        <w:t>«Академия открыти</w:t>
      </w:r>
      <w:r>
        <w:rPr>
          <w:rFonts w:ascii="PT Astra Serif" w:hAnsi="PT Astra Serif"/>
          <w:color w:val="000000"/>
          <w:sz w:val="28"/>
        </w:rPr>
        <w:t xml:space="preserve">й», </w:t>
      </w:r>
      <w:r>
        <w:rPr>
          <w:rFonts w:ascii="PT Astra Serif" w:hAnsi="PT Astra Serif"/>
          <w:color w:val="000000"/>
          <w:sz w:val="28"/>
        </w:rPr>
        <w:t xml:space="preserve">а с 2021 году присвоен статус "Муниципальная инновационная площадка" </w:t>
      </w:r>
      <w:r>
        <w:rPr>
          <w:rFonts w:ascii="PT Astra Serif" w:hAnsi="PT Astra Serif"/>
          <w:sz w:val="28"/>
        </w:rPr>
        <w:t>по теме</w:t>
      </w:r>
      <w:r>
        <w:rPr>
          <w:rFonts w:ascii="PT Astra Serif" w:hAnsi="PT Astra Serif"/>
          <w:b w:val="0"/>
          <w:sz w:val="28"/>
        </w:rPr>
        <w:t xml:space="preserve"> </w:t>
      </w:r>
      <w:r>
        <w:rPr>
          <w:rFonts w:ascii="PT Astra Serif" w:hAnsi="PT Astra Serif"/>
          <w:b w:val="0"/>
          <w:sz w:val="28"/>
        </w:rPr>
        <w:t>«Сетевые формы  взаимодействия как условие повышения</w:t>
      </w:r>
      <w:r>
        <w:rPr>
          <w:rFonts w:ascii="PT Astra Serif" w:hAnsi="PT Astra Serif"/>
          <w:b w:val="0"/>
          <w:sz w:val="28"/>
        </w:rPr>
        <w:t xml:space="preserve"> образовательных результатов </w:t>
      </w:r>
      <w:r>
        <w:rPr>
          <w:rFonts w:ascii="PT Astra Serif" w:hAnsi="PT Astra Serif"/>
          <w:b w:val="0"/>
          <w:sz w:val="28"/>
        </w:rPr>
        <w:t xml:space="preserve">обучающихся по предметам </w:t>
      </w:r>
      <w:r>
        <w:rPr>
          <w:rFonts w:ascii="PT Astra Serif" w:hAnsi="PT Astra Serif"/>
          <w:b w:val="0"/>
          <w:sz w:val="28"/>
        </w:rPr>
        <w:t>естественнонаучного и технического профиля</w:t>
      </w:r>
      <w:r>
        <w:rPr>
          <w:rFonts w:ascii="PT Astra Serif" w:hAnsi="PT Astra Serif"/>
          <w:b w:val="0"/>
          <w:sz w:val="28"/>
        </w:rPr>
        <w:t>».  Разработан план реализации деятельности площадки до 2024 года.</w:t>
      </w:r>
    </w:p>
    <w:p w14:paraId="E704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Э</w:t>
      </w:r>
      <w:r>
        <w:rPr>
          <w:rFonts w:ascii="PT Astra Serif" w:hAnsi="PT Astra Serif"/>
          <w:color w:val="000000"/>
          <w:sz w:val="28"/>
        </w:rPr>
        <w:t>то многофункциональная научно-исследовательская площадка для осуществления естественнонаучных экспериментов и решения инжене</w:t>
      </w:r>
      <w:r>
        <w:rPr>
          <w:rFonts w:ascii="PT Astra Serif" w:hAnsi="PT Astra Serif"/>
          <w:color w:val="000000"/>
          <w:sz w:val="28"/>
        </w:rPr>
        <w:t>рных задач на высокотехнологическом оборудовании, интегрированном в единую систему, собранную в одном образовательном простран</w:t>
      </w:r>
      <w:r>
        <w:rPr>
          <w:rFonts w:ascii="PT Astra Serif" w:hAnsi="PT Astra Serif"/>
          <w:color w:val="000000"/>
          <w:sz w:val="28"/>
        </w:rPr>
        <w:t>стве.</w:t>
      </w:r>
    </w:p>
    <w:p w14:paraId="E8040000">
      <w:pPr>
        <w:spacing w:after="0" w:before="0" w:line="240" w:lineRule="auto"/>
        <w:ind w:firstLine="709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В Центре реализуется три тематических направления: </w:t>
      </w:r>
    </w:p>
    <w:p w14:paraId="E9040000">
      <w:pPr>
        <w:numPr>
          <w:ilvl w:val="0"/>
          <w:numId w:val="80"/>
        </w:numPr>
        <w:tabs>
          <w:tab w:leader="none" w:pos="709" w:val="left"/>
        </w:tabs>
        <w:spacing w:after="0" w:before="0" w:line="240" w:lineRule="auto"/>
        <w:ind w:hanging="709" w:left="709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химико-биологическое</w:t>
      </w:r>
      <w:r>
        <w:rPr>
          <w:rFonts w:ascii="PT Astra Serif" w:hAnsi="PT Astra Serif"/>
          <w:color w:val="000000"/>
          <w:sz w:val="28"/>
        </w:rPr>
        <w:t xml:space="preserve"> (биология, химия, экология);</w:t>
      </w:r>
    </w:p>
    <w:p w14:paraId="EA040000">
      <w:pPr>
        <w:numPr>
          <w:ilvl w:val="0"/>
          <w:numId w:val="80"/>
        </w:numPr>
        <w:tabs>
          <w:tab w:leader="none" w:pos="709" w:val="left"/>
        </w:tabs>
        <w:spacing w:after="0" w:before="0" w:line="240" w:lineRule="auto"/>
        <w:ind w:hanging="709" w:left="709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физико-техническое (физика, моделирование, робототехника);</w:t>
      </w:r>
    </w:p>
    <w:p w14:paraId="EB040000">
      <w:pPr>
        <w:numPr>
          <w:ilvl w:val="0"/>
          <w:numId w:val="80"/>
        </w:numPr>
        <w:tabs>
          <w:tab w:leader="none" w:pos="709" w:val="left"/>
        </w:tabs>
        <w:spacing w:after="0" w:before="0" w:line="240" w:lineRule="auto"/>
        <w:ind w:hanging="709" w:left="709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цифровое (программирование, веб-дизайн, мультипликация).</w:t>
      </w:r>
    </w:p>
    <w:p w14:paraId="EC040000">
      <w:pPr>
        <w:spacing w:after="0" w:before="0" w:line="240" w:lineRule="auto"/>
        <w:ind w:firstLine="709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Программы по данным направлениям</w:t>
      </w:r>
      <w:r>
        <w:rPr>
          <w:rFonts w:ascii="PT Astra Serif" w:hAnsi="PT Astra Serif"/>
          <w:color w:val="000000"/>
          <w:sz w:val="28"/>
        </w:rPr>
        <w:t xml:space="preserve"> содержат элементы учебно-исследовательской деятельности и позволяют обучающимся познакомиться со многими интересными вопросами, выходящ</w:t>
      </w:r>
      <w:r>
        <w:rPr>
          <w:rFonts w:ascii="PT Astra Serif" w:hAnsi="PT Astra Serif"/>
          <w:color w:val="000000"/>
          <w:sz w:val="28"/>
        </w:rPr>
        <w:t>ими за рамки школьной программы, расширить целостное представление о науках. Деятельность центра призвана способствовать</w:t>
      </w:r>
      <w:r>
        <w:rPr>
          <w:rFonts w:ascii="PT Astra Serif" w:hAnsi="PT Astra Serif"/>
          <w:color w:val="000000"/>
          <w:sz w:val="28"/>
        </w:rPr>
        <w:t xml:space="preserve"> расширению, углублению и закреплению у обучающихся имеющихся знаний. </w:t>
      </w:r>
    </w:p>
    <w:p w14:paraId="ED040000">
      <w:pPr>
        <w:spacing w:after="0" w:before="0" w:line="240" w:lineRule="auto"/>
        <w:ind w:firstLine="709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Цель Центра - создание образовательной платформы в системе дополнительного образования, как средства формирования познавательного интереса, повышение образовательных результатов и профе</w:t>
      </w:r>
      <w:r>
        <w:rPr>
          <w:rFonts w:ascii="PT Astra Serif" w:hAnsi="PT Astra Serif"/>
          <w:color w:val="000000"/>
          <w:sz w:val="28"/>
        </w:rPr>
        <w:t>ссиональных компетенций обучающихся в области естественных и технических наук путем реализации исследовательского подхода.</w:t>
      </w:r>
    </w:p>
    <w:p w14:paraId="EE040000">
      <w:pPr>
        <w:spacing w:after="0" w:before="0" w:line="240" w:lineRule="auto"/>
        <w:ind w:firstLine="709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В рамках Центра функционируют три лаборатории:</w:t>
      </w:r>
    </w:p>
    <w:p w14:paraId="EF040000">
      <w:pPr>
        <w:numPr>
          <w:ilvl w:val="0"/>
          <w:numId w:val="81"/>
        </w:numPr>
        <w:tabs>
          <w:tab w:leader="none" w:pos="709" w:val="left"/>
        </w:tabs>
        <w:spacing w:after="0" w:before="0" w:line="240" w:lineRule="auto"/>
        <w:ind w:hanging="425" w:left="1134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Лаборатория естественных наук (биология, химия, экология)</w:t>
      </w:r>
    </w:p>
    <w:p w14:paraId="F0040000">
      <w:pPr>
        <w:numPr>
          <w:ilvl w:val="0"/>
          <w:numId w:val="81"/>
        </w:numPr>
        <w:tabs>
          <w:tab w:leader="none" w:pos="709" w:val="left"/>
        </w:tabs>
        <w:spacing w:after="0" w:before="0" w:line="240" w:lineRule="auto"/>
        <w:ind w:hanging="425" w:left="1134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Лаборатория технических наук</w:t>
      </w:r>
      <w:r>
        <w:rPr>
          <w:rFonts w:ascii="PT Astra Serif" w:hAnsi="PT Astra Serif"/>
          <w:color w:val="000000"/>
          <w:sz w:val="28"/>
        </w:rPr>
        <w:t xml:space="preserve"> (физика, моделирование, робототехника)</w:t>
      </w:r>
    </w:p>
    <w:p w14:paraId="F1040000">
      <w:pPr>
        <w:numPr>
          <w:ilvl w:val="0"/>
          <w:numId w:val="81"/>
        </w:numPr>
        <w:tabs>
          <w:tab w:leader="none" w:pos="709" w:val="left"/>
        </w:tabs>
        <w:spacing w:after="0" w:before="0" w:line="240" w:lineRule="auto"/>
        <w:ind w:hanging="425" w:left="1134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Цифровая лаборатория (программирование, веб-дизайн, муль</w:t>
      </w:r>
      <w:r>
        <w:rPr>
          <w:rFonts w:ascii="PT Astra Serif" w:hAnsi="PT Astra Serif"/>
          <w:color w:val="000000"/>
          <w:sz w:val="28"/>
        </w:rPr>
        <w:t>типликация)</w:t>
      </w:r>
    </w:p>
    <w:p w14:paraId="F204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В рамках реализации проекта «Современная школа» были созданы дополнительные общеобразовательные программы, направленные на повышение образовательны</w:t>
      </w:r>
      <w:r>
        <w:rPr>
          <w:rFonts w:ascii="PT Astra Serif" w:hAnsi="PT Astra Serif"/>
          <w:color w:val="000000"/>
          <w:sz w:val="28"/>
        </w:rPr>
        <w:t>х результатов по предметам «Химия», «Биологи», «Физика»:</w:t>
      </w:r>
    </w:p>
    <w:p w14:paraId="F3040000">
      <w:pPr>
        <w:numPr>
          <w:ilvl w:val="0"/>
          <w:numId w:val="82"/>
        </w:numPr>
        <w:spacing w:after="0" w:before="0" w:line="240" w:lineRule="auto"/>
        <w:ind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Занимательная химия</w:t>
      </w:r>
    </w:p>
    <w:p w14:paraId="F4040000">
      <w:pPr>
        <w:numPr>
          <w:ilvl w:val="0"/>
          <w:numId w:val="82"/>
        </w:numPr>
        <w:spacing w:after="0" w:before="0" w:line="240" w:lineRule="auto"/>
        <w:ind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«Озадач</w:t>
      </w:r>
      <w:r>
        <w:rPr>
          <w:rFonts w:ascii="PT Astra Serif" w:hAnsi="PT Astra Serif"/>
          <w:color w:val="000000"/>
          <w:sz w:val="28"/>
        </w:rPr>
        <w:t>енная химия 8-9 класс»</w:t>
      </w:r>
    </w:p>
    <w:p w14:paraId="F5040000">
      <w:pPr>
        <w:numPr>
          <w:ilvl w:val="0"/>
          <w:numId w:val="82"/>
        </w:numPr>
        <w:spacing w:after="0" w:before="0" w:line="240" w:lineRule="auto"/>
        <w:ind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«Озадаченная химия 10 - 11 класс»</w:t>
      </w:r>
    </w:p>
    <w:p w14:paraId="F6040000">
      <w:pPr>
        <w:numPr>
          <w:ilvl w:val="0"/>
          <w:numId w:val="82"/>
        </w:numPr>
        <w:spacing w:after="0" w:before="0" w:line="240" w:lineRule="auto"/>
        <w:ind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«Основы селекции и генетики»</w:t>
      </w:r>
    </w:p>
    <w:p w14:paraId="F7040000">
      <w:pPr>
        <w:numPr>
          <w:ilvl w:val="0"/>
          <w:numId w:val="82"/>
        </w:numPr>
        <w:spacing w:after="0" w:before="0" w:line="240" w:lineRule="auto"/>
        <w:ind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«Многоликая биология»</w:t>
      </w:r>
    </w:p>
    <w:p w14:paraId="F8040000">
      <w:pPr>
        <w:numPr>
          <w:ilvl w:val="0"/>
          <w:numId w:val="82"/>
        </w:numPr>
        <w:spacing w:after="0" w:before="0" w:line="240" w:lineRule="auto"/>
        <w:ind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«Избранные вопросы биологии»</w:t>
      </w:r>
    </w:p>
    <w:p w14:paraId="F9040000">
      <w:pPr>
        <w:numPr>
          <w:ilvl w:val="0"/>
          <w:numId w:val="82"/>
        </w:numPr>
        <w:spacing w:after="0" w:before="0" w:line="240" w:lineRule="auto"/>
        <w:ind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"Физика </w:t>
      </w:r>
      <w:r>
        <w:rPr>
          <w:rFonts w:ascii="PT Astra Serif" w:hAnsi="PT Astra Serif"/>
          <w:color w:val="000000"/>
          <w:sz w:val="28"/>
        </w:rPr>
        <w:t>— это</w:t>
      </w:r>
      <w:r>
        <w:rPr>
          <w:rFonts w:ascii="PT Astra Serif" w:hAnsi="PT Astra Serif"/>
          <w:color w:val="000000"/>
          <w:sz w:val="28"/>
        </w:rPr>
        <w:t xml:space="preserve"> просто!"</w:t>
      </w:r>
    </w:p>
    <w:p w14:paraId="FA04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sz w:val="28"/>
        </w:rPr>
        <w:t>Обучение про</w:t>
      </w:r>
      <w:r>
        <w:rPr>
          <w:rFonts w:ascii="PT Astra Serif" w:hAnsi="PT Astra Serif"/>
          <w:sz w:val="28"/>
        </w:rPr>
        <w:t>исходит в оборудованном классе</w:t>
      </w:r>
      <w:r>
        <w:rPr>
          <w:rFonts w:ascii="PT Astra Serif" w:hAnsi="PT Astra Serif"/>
          <w:sz w:val="28"/>
        </w:rPr>
        <w:t xml:space="preserve"> л</w:t>
      </w:r>
      <w:r>
        <w:rPr>
          <w:rFonts w:ascii="PT Astra Serif" w:hAnsi="PT Astra Serif"/>
          <w:sz w:val="28"/>
        </w:rPr>
        <w:t>аборатории естественных наук с использованием инновационного оборудовани</w:t>
      </w:r>
      <w:r>
        <w:rPr>
          <w:rFonts w:ascii="PT Astra Serif" w:hAnsi="PT Astra Serif"/>
          <w:sz w:val="28"/>
        </w:rPr>
        <w:t xml:space="preserve">я. </w:t>
      </w:r>
      <w:r>
        <w:rPr>
          <w:rFonts w:ascii="PT Astra Serif" w:hAnsi="PT Astra Serif"/>
          <w:color w:val="000000"/>
          <w:sz w:val="28"/>
        </w:rPr>
        <w:t>Данные курсы нося</w:t>
      </w:r>
      <w:r>
        <w:rPr>
          <w:rFonts w:ascii="PT Astra Serif" w:hAnsi="PT Astra Serif"/>
          <w:color w:val="000000"/>
          <w:sz w:val="28"/>
        </w:rPr>
        <w:t>т обучающий и</w:t>
      </w:r>
      <w:r>
        <w:rPr>
          <w:rFonts w:ascii="PT Astra Serif" w:hAnsi="PT Astra Serif"/>
          <w:color w:val="000000"/>
          <w:sz w:val="28"/>
        </w:rPr>
        <w:t xml:space="preserve"> развивающий характер, способствует целенаправленной подготовке к ЕГЭ, ОГЭ.  </w:t>
      </w:r>
      <w:r>
        <w:rPr>
          <w:rFonts w:ascii="PT Astra Serif" w:hAnsi="PT Astra Serif"/>
          <w:sz w:val="28"/>
        </w:rPr>
        <w:t>Обучение проходит в рамках сетевого взаимо</w:t>
      </w:r>
      <w:r>
        <w:rPr>
          <w:rFonts w:ascii="PT Astra Serif" w:hAnsi="PT Astra Serif"/>
          <w:sz w:val="28"/>
        </w:rPr>
        <w:t xml:space="preserve">действия с образовательными организациями района.  </w:t>
      </w:r>
    </w:p>
    <w:p w14:paraId="FB04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В 2021 году разработан проект"ПреградNET" для сетевого взаимодействия </w:t>
      </w:r>
      <w:r>
        <w:rPr>
          <w:rFonts w:ascii="PT Astra Serif" w:hAnsi="PT Astra Serif"/>
          <w:color w:val="000000"/>
          <w:sz w:val="28"/>
        </w:rPr>
        <w:t>с отдаленными сельскими территориями</w:t>
      </w:r>
      <w:r>
        <w:rPr>
          <w:rFonts w:ascii="PT Astra Serif" w:hAnsi="PT Astra Serif"/>
          <w:color w:val="000000"/>
          <w:sz w:val="28"/>
        </w:rPr>
        <w:t xml:space="preserve"> через дистанционные образовательные технологии,  направленный на повышение образовательных результатов по предметам химия и биологи. Для реализации проекта использованы средства гранта "Я новый педагог допобразования", на которые было приобретено дополнительное оборудование:оргтехника, проектор, видеокамера и др. Апробация проекта   запланирована на 2021/2022 учебный год.</w:t>
      </w:r>
    </w:p>
    <w:p w14:paraId="FC04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Для детей дошкольного и</w:t>
      </w:r>
      <w:r>
        <w:rPr>
          <w:rFonts w:ascii="PT Astra Serif" w:hAnsi="PT Astra Serif"/>
          <w:color w:val="000000"/>
          <w:sz w:val="28"/>
        </w:rPr>
        <w:t xml:space="preserve"> младшего школьного возраста в л</w:t>
      </w:r>
      <w:r>
        <w:rPr>
          <w:rFonts w:ascii="PT Astra Serif" w:hAnsi="PT Astra Serif"/>
          <w:color w:val="000000"/>
          <w:sz w:val="28"/>
        </w:rPr>
        <w:t>аборатории реализуются программы, направленные на развитие познавательного интереса к дисциплинам естественнонаучного профиля: биология, экология, ге</w:t>
      </w:r>
      <w:r>
        <w:rPr>
          <w:rFonts w:ascii="PT Astra Serif" w:hAnsi="PT Astra Serif"/>
          <w:color w:val="000000"/>
          <w:sz w:val="28"/>
        </w:rPr>
        <w:t>ография, химия, физика. Данные программы содержат элементы учебно-исследовательской деятельности:</w:t>
      </w:r>
    </w:p>
    <w:p w14:paraId="FD040000">
      <w:pPr>
        <w:numPr>
          <w:ilvl w:val="0"/>
          <w:numId w:val="83"/>
        </w:numPr>
        <w:spacing w:after="0" w:before="0" w:line="240" w:lineRule="auto"/>
        <w:ind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«У.К.Р.О.П.»</w:t>
      </w:r>
    </w:p>
    <w:p w14:paraId="FE040000">
      <w:pPr>
        <w:numPr>
          <w:ilvl w:val="0"/>
          <w:numId w:val="83"/>
        </w:numPr>
        <w:spacing w:after="0" w:before="0" w:line="240" w:lineRule="auto"/>
        <w:ind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«Эколенок»</w:t>
      </w:r>
    </w:p>
    <w:p w14:paraId="FF040000">
      <w:pPr>
        <w:numPr>
          <w:ilvl w:val="0"/>
          <w:numId w:val="83"/>
        </w:numPr>
        <w:spacing w:after="0" w:before="0" w:line="240" w:lineRule="auto"/>
        <w:ind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«Наука+»</w:t>
      </w:r>
    </w:p>
    <w:p w14:paraId="00050000">
      <w:pPr>
        <w:numPr>
          <w:ilvl w:val="0"/>
          <w:numId w:val="83"/>
        </w:numPr>
        <w:spacing w:after="0" w:before="0" w:line="240" w:lineRule="auto"/>
        <w:ind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"Хочу всё знать</w:t>
      </w:r>
      <w:r>
        <w:rPr>
          <w:rFonts w:ascii="PT Astra Serif" w:hAnsi="PT Astra Serif"/>
          <w:color w:val="000000"/>
          <w:sz w:val="28"/>
        </w:rPr>
        <w:t>»</w:t>
      </w:r>
    </w:p>
    <w:p w14:paraId="0105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Программы имеют </w:t>
      </w:r>
      <w:r>
        <w:rPr>
          <w:rFonts w:ascii="PT Astra Serif" w:hAnsi="PT Astra Serif"/>
          <w:color w:val="000000"/>
          <w:spacing w:val="-1"/>
          <w:sz w:val="28"/>
        </w:rPr>
        <w:t>имеет региональный аспект и ориентированы на изучение особенностей Крайнего Севера. Важным э</w:t>
      </w:r>
      <w:r>
        <w:rPr>
          <w:rFonts w:ascii="PT Astra Serif" w:hAnsi="PT Astra Serif"/>
          <w:color w:val="000000"/>
          <w:spacing w:val="-1"/>
          <w:sz w:val="28"/>
        </w:rPr>
        <w:t xml:space="preserve">лементов является воспитание </w:t>
      </w:r>
      <w:r>
        <w:rPr>
          <w:rFonts w:ascii="PT Astra Serif" w:hAnsi="PT Astra Serif"/>
          <w:color w:val="000000"/>
          <w:sz w:val="28"/>
        </w:rPr>
        <w:t>экологической культуры.</w:t>
      </w:r>
    </w:p>
    <w:p w14:paraId="0205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  <w:highlight w:val="white"/>
        </w:rPr>
      </w:pPr>
      <w:r>
        <w:rPr>
          <w:rFonts w:ascii="PT Astra Serif" w:hAnsi="PT Astra Serif"/>
          <w:color w:val="000000"/>
          <w:sz w:val="28"/>
          <w:highlight w:val="white"/>
        </w:rPr>
        <w:t>Занятия по программам Центра м</w:t>
      </w:r>
      <w:r>
        <w:rPr>
          <w:rFonts w:ascii="PT Astra Serif" w:hAnsi="PT Astra Serif"/>
          <w:color w:val="000000"/>
          <w:sz w:val="28"/>
          <w:highlight w:val="white"/>
        </w:rPr>
        <w:t>огут быть использованы обучающимися в качестве дополнительного источника для получения знаний к школьным предметам, позволяющие не только закрепить многие теоретически вопро</w:t>
      </w:r>
      <w:r>
        <w:rPr>
          <w:rFonts w:ascii="PT Astra Serif" w:hAnsi="PT Astra Serif"/>
          <w:color w:val="000000"/>
          <w:sz w:val="28"/>
          <w:highlight w:val="white"/>
        </w:rPr>
        <w:t>сы на практике, но и существенно расширить и углубить знания учащихся, стимулировать самостоятельную познавательную деятельность обучающ</w:t>
      </w:r>
      <w:r>
        <w:rPr>
          <w:rFonts w:ascii="PT Astra Serif" w:hAnsi="PT Astra Serif"/>
          <w:color w:val="000000"/>
          <w:sz w:val="28"/>
          <w:highlight w:val="white"/>
        </w:rPr>
        <w:t>ихся. </w:t>
      </w:r>
    </w:p>
    <w:p w14:paraId="03050000">
      <w:pPr>
        <w:spacing w:after="0" w:before="0" w:line="240" w:lineRule="auto"/>
        <w:ind w:firstLine="567"/>
        <w:jc w:val="both"/>
        <w:rPr>
          <w:rFonts w:ascii="PT Astra Serif" w:hAnsi="PT Astra Serif"/>
          <w:color w:val="202020"/>
          <w:sz w:val="28"/>
          <w:highlight w:val="white"/>
        </w:rPr>
      </w:pPr>
      <w:r>
        <w:rPr>
          <w:rFonts w:ascii="PT Astra Serif" w:hAnsi="PT Astra Serif"/>
          <w:color w:val="202020"/>
          <w:sz w:val="28"/>
          <w:highlight w:val="white"/>
        </w:rPr>
        <w:t>На  площадке Центра п</w:t>
      </w:r>
      <w:r>
        <w:rPr>
          <w:rFonts w:ascii="PT Astra Serif" w:hAnsi="PT Astra Serif"/>
          <w:color w:val="202020"/>
          <w:sz w:val="28"/>
          <w:highlight w:val="white"/>
        </w:rPr>
        <w:t xml:space="preserve">рошли </w:t>
      </w:r>
      <w:r>
        <w:rPr>
          <w:rFonts w:ascii="PT Astra Serif" w:hAnsi="PT Astra Serif"/>
          <w:color w:val="202020"/>
          <w:sz w:val="28"/>
          <w:highlight w:val="white"/>
        </w:rPr>
        <w:t>массовые мероприятия</w:t>
      </w:r>
      <w:r>
        <w:rPr>
          <w:rFonts w:ascii="PT Astra Serif" w:hAnsi="PT Astra Serif"/>
          <w:color w:val="202020"/>
          <w:sz w:val="28"/>
          <w:highlight w:val="white"/>
        </w:rPr>
        <w:t>:</w:t>
      </w:r>
    </w:p>
    <w:p w14:paraId="04050000">
      <w:pPr>
        <w:numPr>
          <w:ilvl w:val="0"/>
          <w:numId w:val="84"/>
        </w:numPr>
        <w:spacing w:after="0" w:before="0" w:line="240" w:lineRule="auto"/>
        <w:ind w:hanging="567" w:left="567"/>
        <w:jc w:val="both"/>
        <w:rPr>
          <w:rFonts w:ascii="PT Astra Serif" w:hAnsi="PT Astra Serif"/>
          <w:color w:val="000000"/>
          <w:sz w:val="28"/>
          <w:highlight w:val="white"/>
        </w:rPr>
      </w:pPr>
      <w:r>
        <w:rPr>
          <w:rFonts w:ascii="PT Astra Serif" w:hAnsi="PT Astra Serif"/>
          <w:color w:val="000000"/>
          <w:sz w:val="28"/>
          <w:highlight w:val="white"/>
        </w:rPr>
        <w:t>Презентация работы Центра в рамках муниципального педагогического совещания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«</w:t>
      </w:r>
      <w:r>
        <w:rPr>
          <w:rFonts w:ascii="PT Astra Serif" w:hAnsi="PT Astra Serif"/>
          <w:color w:val="000000"/>
          <w:sz w:val="28"/>
        </w:rPr>
        <w:t xml:space="preserve">Векторы современного образования: вызовы, тренды, </w:t>
      </w:r>
      <w:r>
        <w:rPr>
          <w:rFonts w:ascii="PT Astra Serif" w:hAnsi="PT Astra Serif"/>
          <w:color w:val="000000"/>
          <w:sz w:val="28"/>
        </w:rPr>
        <w:t>перспективы</w:t>
      </w:r>
      <w:r>
        <w:rPr>
          <w:rFonts w:ascii="PT Astra Serif" w:hAnsi="PT Astra Serif"/>
          <w:color w:val="000000"/>
          <w:sz w:val="28"/>
        </w:rPr>
        <w:t>»</w:t>
      </w:r>
      <w:r>
        <w:rPr>
          <w:rFonts w:ascii="PT Astra Serif" w:hAnsi="PT Astra Serif"/>
          <w:color w:val="000000"/>
          <w:sz w:val="28"/>
        </w:rPr>
        <w:t xml:space="preserve"> (</w:t>
      </w:r>
      <w:r>
        <w:rPr>
          <w:rFonts w:ascii="PT Astra Serif" w:hAnsi="PT Astra Serif"/>
          <w:color w:val="000000"/>
          <w:sz w:val="28"/>
        </w:rPr>
        <w:t xml:space="preserve">14 </w:t>
      </w:r>
      <w:r>
        <w:rPr>
          <w:rFonts w:ascii="PT Astra Serif" w:hAnsi="PT Astra Serif"/>
          <w:color w:val="000000"/>
          <w:sz w:val="28"/>
        </w:rPr>
        <w:t>по 23</w:t>
      </w:r>
      <w:r>
        <w:rPr>
          <w:rFonts w:ascii="PT Astra Serif" w:hAnsi="PT Astra Serif"/>
          <w:color w:val="000000"/>
          <w:sz w:val="28"/>
        </w:rPr>
        <w:t xml:space="preserve"> сентября</w:t>
      </w:r>
      <w:r>
        <w:rPr>
          <w:rFonts w:ascii="PT Astra Serif" w:hAnsi="PT Astra Serif"/>
          <w:color w:val="000000"/>
          <w:sz w:val="28"/>
        </w:rPr>
        <w:t xml:space="preserve"> 2020</w:t>
      </w:r>
      <w:r>
        <w:rPr>
          <w:rFonts w:ascii="PT Astra Serif" w:hAnsi="PT Astra Serif"/>
          <w:color w:val="000000"/>
          <w:sz w:val="28"/>
        </w:rPr>
        <w:t xml:space="preserve"> года</w:t>
      </w:r>
      <w:r>
        <w:rPr>
          <w:rFonts w:ascii="PT Astra Serif" w:hAnsi="PT Astra Serif"/>
          <w:color w:val="000000"/>
          <w:sz w:val="28"/>
          <w:highlight w:val="white"/>
        </w:rPr>
        <w:t>)</w:t>
      </w:r>
    </w:p>
    <w:p w14:paraId="05050000">
      <w:pPr>
        <w:numPr>
          <w:ilvl w:val="0"/>
          <w:numId w:val="84"/>
        </w:numPr>
        <w:spacing w:after="0" w:before="0" w:line="240" w:lineRule="auto"/>
        <w:ind w:hanging="567" w:left="567"/>
        <w:jc w:val="both"/>
        <w:rPr>
          <w:rFonts w:ascii="PT Astra Serif" w:hAnsi="PT Astra Serif"/>
          <w:b w:val="0"/>
          <w:caps w:val="0"/>
          <w:color w:val="000000"/>
          <w:sz w:val="28"/>
          <w:highlight w:val="white"/>
        </w:rPr>
      </w:pPr>
      <w:r>
        <w:rPr>
          <w:rFonts w:ascii="PT Astra Serif" w:hAnsi="PT Astra Serif"/>
          <w:color w:val="202020"/>
          <w:sz w:val="28"/>
          <w:highlight w:val="white"/>
        </w:rPr>
        <w:t>Практико-ориентированные тематические экскурсии</w:t>
      </w:r>
      <w:r>
        <w:rPr>
          <w:rFonts w:ascii="PT Astra Serif" w:hAnsi="PT Astra Serif"/>
          <w:color w:val="202020"/>
          <w:sz w:val="28"/>
          <w:highlight w:val="white"/>
        </w:rPr>
        <w:t xml:space="preserve"> </w:t>
      </w:r>
      <w:r>
        <w:rPr>
          <w:rFonts w:ascii="PT Astra Serif" w:hAnsi="PT Astra Serif"/>
          <w:color w:val="202020"/>
          <w:sz w:val="28"/>
          <w:highlight w:val="white"/>
        </w:rPr>
        <w:t>«Я</w:t>
      </w:r>
      <w:r>
        <w:rPr>
          <w:rFonts w:ascii="PT Astra Serif" w:hAnsi="PT Astra Serif"/>
          <w:color w:val="202020"/>
          <w:sz w:val="28"/>
          <w:highlight w:val="white"/>
        </w:rPr>
        <w:t xml:space="preserve"> – исследователь» для детей дошкольного возраста</w:t>
      </w:r>
    </w:p>
    <w:p w14:paraId="06050000">
      <w:pPr>
        <w:numPr>
          <w:ilvl w:val="0"/>
          <w:numId w:val="84"/>
        </w:numPr>
        <w:spacing w:after="0" w:before="0" w:line="240" w:lineRule="auto"/>
        <w:ind w:hanging="567" w:left="567"/>
        <w:jc w:val="both"/>
        <w:rPr>
          <w:rFonts w:ascii="PT Astra Serif" w:hAnsi="PT Astra Serif"/>
          <w:color w:val="202020"/>
          <w:sz w:val="28"/>
          <w:highlight w:val="white"/>
        </w:rPr>
      </w:pPr>
      <w:r>
        <w:rPr>
          <w:rFonts w:ascii="PT Astra Serif" w:hAnsi="PT Astra Serif"/>
          <w:color w:val="202020"/>
          <w:sz w:val="28"/>
          <w:highlight w:val="white"/>
        </w:rPr>
        <w:t>Мастер-классы для детей школьного возраста.</w:t>
      </w:r>
    </w:p>
    <w:p w14:paraId="07050000">
      <w:pPr>
        <w:numPr>
          <w:numId w:val="84"/>
        </w:numPr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Мастер-классы по  гидропонике, занимательной химии, занимательной биологии</w:t>
      </w:r>
      <w:r>
        <w:rPr>
          <w:rFonts w:ascii="PT Astra Serif" w:hAnsi="PT Astra Serif"/>
          <w:sz w:val="28"/>
        </w:rPr>
        <w:t xml:space="preserve"> в рамках</w:t>
      </w:r>
      <w:r>
        <w:rPr>
          <w:rFonts w:ascii="PT Astra Serif" w:hAnsi="PT Astra Serif"/>
          <w:sz w:val="28"/>
        </w:rPr>
        <w:t xml:space="preserve"> муниципальной каникулярной школы  «Умные каникулы – 2021, весна»</w:t>
      </w:r>
    </w:p>
    <w:p w14:paraId="08050000">
      <w:pPr>
        <w:numPr>
          <w:ilvl w:val="0"/>
          <w:numId w:val="84"/>
        </w:numPr>
        <w:spacing w:after="0" w:before="0" w:line="240" w:lineRule="auto"/>
        <w:ind w:hanging="567" w:left="567"/>
        <w:jc w:val="both"/>
        <w:rPr>
          <w:rFonts w:ascii="PT Astra Serif" w:hAnsi="PT Astra Serif"/>
          <w:b w:val="0"/>
          <w:caps w:val="0"/>
          <w:color w:val="000000"/>
          <w:sz w:val="28"/>
          <w:highlight w:val="white"/>
        </w:rPr>
      </w:pPr>
      <w:r>
        <w:rPr>
          <w:rFonts w:ascii="PT Astra Serif" w:hAnsi="PT Astra Serif"/>
          <w:color w:val="202020"/>
          <w:sz w:val="28"/>
          <w:highlight w:val="white"/>
        </w:rPr>
        <w:t>С</w:t>
      </w:r>
      <w:r>
        <w:rPr>
          <w:rFonts w:ascii="PT Astra Serif" w:hAnsi="PT Astra Serif"/>
          <w:color w:val="202020"/>
          <w:sz w:val="28"/>
          <w:highlight w:val="white"/>
        </w:rPr>
        <w:t>оставлен план сетевого взаимодейс</w:t>
      </w:r>
      <w:r>
        <w:rPr>
          <w:rFonts w:ascii="PT Astra Serif" w:hAnsi="PT Astra Serif"/>
          <w:color w:val="202020"/>
          <w:sz w:val="28"/>
          <w:highlight w:val="white"/>
        </w:rPr>
        <w:t>твия с образовательными учреждениями.</w:t>
      </w:r>
    </w:p>
    <w:p w14:paraId="0905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</w:p>
    <w:p w14:paraId="0A05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b w:val="1"/>
          <w:sz w:val="28"/>
        </w:rPr>
        <w:t>Социально-гуманитарная направленность</w:t>
      </w:r>
      <w:r>
        <w:rPr>
          <w:rFonts w:ascii="PT Astra Serif" w:hAnsi="PT Astra Serif"/>
          <w:sz w:val="28"/>
        </w:rPr>
        <w:t xml:space="preserve"> </w:t>
      </w:r>
    </w:p>
    <w:p w14:paraId="0B05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sz w:val="28"/>
        </w:rPr>
        <w:t xml:space="preserve">Реализация образовательных программ данной направленности </w:t>
      </w:r>
      <w:r>
        <w:rPr>
          <w:rFonts w:ascii="PT Astra Serif" w:hAnsi="PT Astra Serif"/>
          <w:color w:val="000000"/>
          <w:sz w:val="28"/>
        </w:rPr>
        <w:t xml:space="preserve">ориентирована </w:t>
      </w:r>
      <w:r>
        <w:rPr>
          <w:rFonts w:ascii="PT Astra Serif" w:hAnsi="PT Astra Serif"/>
          <w:color w:val="000000"/>
          <w:sz w:val="28"/>
        </w:rPr>
        <w:t>на корректировку и развитие психических свойств личности, ком</w:t>
      </w:r>
      <w:r>
        <w:rPr>
          <w:rFonts w:ascii="PT Astra Serif" w:hAnsi="PT Astra Serif"/>
          <w:color w:val="000000"/>
          <w:sz w:val="28"/>
        </w:rPr>
        <w:t>муникативных и интеллектуальных способностей обу</w:t>
      </w:r>
      <w:r>
        <w:rPr>
          <w:rFonts w:ascii="PT Astra Serif" w:hAnsi="PT Astra Serif"/>
          <w:color w:val="000000"/>
          <w:sz w:val="28"/>
        </w:rPr>
        <w:t>чающихся, развитие ли</w:t>
      </w:r>
      <w:r>
        <w:rPr>
          <w:rFonts w:ascii="PT Astra Serif" w:hAnsi="PT Astra Serif"/>
          <w:color w:val="000000"/>
          <w:sz w:val="28"/>
        </w:rPr>
        <w:t xml:space="preserve">дерских качеств, организацию социализирующего досуга детей и подростков. </w:t>
      </w:r>
    </w:p>
    <w:p w14:paraId="0C05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Традиционно осуществляется работа с детьми дошколь</w:t>
      </w:r>
      <w:r>
        <w:rPr>
          <w:rFonts w:ascii="PT Astra Serif" w:hAnsi="PT Astra Serif"/>
          <w:color w:val="000000"/>
          <w:sz w:val="28"/>
        </w:rPr>
        <w:t>ного возраста по направлениям: подготовка к школе, коррекционные занятия, развитие творческого потенциала и ор</w:t>
      </w:r>
      <w:r>
        <w:rPr>
          <w:rFonts w:ascii="PT Astra Serif" w:hAnsi="PT Astra Serif"/>
          <w:color w:val="000000"/>
          <w:sz w:val="28"/>
        </w:rPr>
        <w:t>ганизация досуга. В этом учебном году данное направление было представлено следующими программами:</w:t>
      </w:r>
    </w:p>
    <w:p w14:paraId="0D050000">
      <w:pPr>
        <w:numPr>
          <w:ilvl w:val="0"/>
          <w:numId w:val="85"/>
        </w:numPr>
        <w:spacing w:after="0" w:before="0" w:line="240" w:lineRule="auto"/>
        <w:ind w:hanging="567" w:left="1134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«Умники и умницы»</w:t>
      </w:r>
    </w:p>
    <w:p w14:paraId="0E050000">
      <w:pPr>
        <w:numPr>
          <w:ilvl w:val="0"/>
          <w:numId w:val="85"/>
        </w:numPr>
        <w:spacing w:after="0" w:before="0" w:line="240" w:lineRule="auto"/>
        <w:ind w:hanging="567" w:left="1134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«Везунчики»</w:t>
      </w:r>
    </w:p>
    <w:p w14:paraId="0F050000">
      <w:pPr>
        <w:numPr>
          <w:ilvl w:val="0"/>
          <w:numId w:val="85"/>
        </w:numPr>
        <w:spacing w:after="0" w:before="0" w:line="240" w:lineRule="auto"/>
        <w:ind w:hanging="567" w:left="1134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«Клуб выходного д</w:t>
      </w:r>
      <w:r>
        <w:rPr>
          <w:rFonts w:ascii="PT Astra Serif" w:hAnsi="PT Astra Serif"/>
          <w:sz w:val="28"/>
        </w:rPr>
        <w:t>ня»</w:t>
      </w:r>
    </w:p>
    <w:p w14:paraId="1005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Часть программ направлено на повышение образовательных результатов по школьным предметам, углубленное </w:t>
      </w:r>
      <w:r>
        <w:rPr>
          <w:rFonts w:ascii="PT Astra Serif" w:hAnsi="PT Astra Serif"/>
          <w:color w:val="000000"/>
          <w:sz w:val="28"/>
        </w:rPr>
        <w:t xml:space="preserve">изучение предмета и подготовку к государственным экзаменам в формате ЕГЭ, ОГЭ. </w:t>
      </w:r>
    </w:p>
    <w:p w14:paraId="11050000">
      <w:pPr>
        <w:numPr>
          <w:ilvl w:val="0"/>
          <w:numId w:val="86"/>
        </w:numPr>
        <w:spacing w:after="0" w:before="0" w:line="240" w:lineRule="auto"/>
        <w:ind w:hanging="567" w:left="1134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«ЛогикЛайк» </w:t>
      </w:r>
    </w:p>
    <w:p w14:paraId="12050000">
      <w:pPr>
        <w:numPr>
          <w:ilvl w:val="0"/>
          <w:numId w:val="86"/>
        </w:numPr>
        <w:spacing w:after="0" w:before="0" w:line="240" w:lineRule="auto"/>
        <w:ind w:hanging="567" w:left="1134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«Т.В.С.- ты всё сдашь!»</w:t>
      </w:r>
    </w:p>
    <w:p w14:paraId="13050000">
      <w:pPr>
        <w:numPr>
          <w:ilvl w:val="0"/>
          <w:numId w:val="86"/>
        </w:numPr>
        <w:spacing w:after="0" w:before="0" w:line="240" w:lineRule="auto"/>
        <w:ind w:hanging="567" w:left="1134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«Мир обществознания»</w:t>
      </w:r>
    </w:p>
    <w:p w14:paraId="14050000">
      <w:pPr>
        <w:numPr>
          <w:ilvl w:val="0"/>
          <w:numId w:val="86"/>
        </w:numPr>
        <w:spacing w:after="0" w:before="0" w:line="240" w:lineRule="auto"/>
        <w:ind w:hanging="567" w:left="1134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«Юный книгол</w:t>
      </w:r>
      <w:r>
        <w:rPr>
          <w:rFonts w:ascii="PT Astra Serif" w:hAnsi="PT Astra Serif"/>
          <w:sz w:val="28"/>
        </w:rPr>
        <w:t>юб»</w:t>
      </w:r>
    </w:p>
    <w:p w14:paraId="15050000">
      <w:pPr>
        <w:numPr>
          <w:ilvl w:val="0"/>
          <w:numId w:val="86"/>
        </w:numPr>
        <w:spacing w:after="0" w:before="0" w:line="240" w:lineRule="auto"/>
        <w:ind w:hanging="567" w:left="1134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«Волшебный мир литературы»</w:t>
      </w:r>
    </w:p>
    <w:p w14:paraId="16050000">
      <w:pPr>
        <w:numPr>
          <w:ilvl w:val="0"/>
          <w:numId w:val="86"/>
        </w:numPr>
        <w:spacing w:after="0" w:before="0" w:line="240" w:lineRule="auto"/>
        <w:ind w:hanging="567" w:left="1134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"Ментальная арифметика"</w:t>
      </w:r>
    </w:p>
    <w:p w14:paraId="1705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Традиционно реализуются программы</w:t>
      </w:r>
      <w:r>
        <w:rPr>
          <w:rFonts w:ascii="PT Astra Serif" w:hAnsi="PT Astra Serif"/>
          <w:color w:val="000000"/>
          <w:sz w:val="28"/>
        </w:rPr>
        <w:t>,</w:t>
      </w:r>
      <w:r>
        <w:rPr>
          <w:rFonts w:ascii="PT Astra Serif" w:hAnsi="PT Astra Serif"/>
          <w:color w:val="000000"/>
          <w:sz w:val="28"/>
        </w:rPr>
        <w:t xml:space="preserve"> направленные на профессиональную ориентацию обучающихся, развитие предпрофессиональных навыков и возможность на практике реализовать приобретенные компетенции.</w:t>
      </w:r>
    </w:p>
    <w:p w14:paraId="18050000">
      <w:pPr>
        <w:numPr>
          <w:ilvl w:val="0"/>
          <w:numId w:val="87"/>
        </w:numPr>
        <w:spacing w:after="0" w:before="0" w:line="240" w:lineRule="auto"/>
        <w:ind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«Бизнес-класс»</w:t>
      </w:r>
    </w:p>
    <w:p w14:paraId="19050000">
      <w:pPr>
        <w:numPr>
          <w:ilvl w:val="0"/>
          <w:numId w:val="87"/>
        </w:numPr>
        <w:spacing w:after="0" w:before="0" w:line="240" w:lineRule="auto"/>
        <w:ind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«Организатор предшкольной подготовки»</w:t>
      </w:r>
    </w:p>
    <w:p w14:paraId="1A050000">
      <w:pPr>
        <w:numPr>
          <w:ilvl w:val="0"/>
          <w:numId w:val="87"/>
        </w:numPr>
        <w:spacing w:after="0" w:before="0" w:line="240" w:lineRule="auto"/>
        <w:ind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«</w:t>
      </w:r>
      <w:r>
        <w:rPr>
          <w:rFonts w:ascii="PT Astra Serif" w:hAnsi="PT Astra Serif"/>
          <w:sz w:val="28"/>
        </w:rPr>
        <w:t>Младший воспитатель (программа профессионального обучения)</w:t>
      </w:r>
    </w:p>
    <w:p w14:paraId="1B05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17 обучающихся </w:t>
      </w:r>
      <w:r>
        <w:rPr>
          <w:rFonts w:ascii="PT Astra Serif" w:hAnsi="PT Astra Serif"/>
          <w:color w:val="000000"/>
          <w:sz w:val="28"/>
        </w:rPr>
        <w:t>посл</w:t>
      </w:r>
      <w:r>
        <w:rPr>
          <w:rFonts w:ascii="PT Astra Serif" w:hAnsi="PT Astra Serif"/>
          <w:sz w:val="28"/>
        </w:rPr>
        <w:t>е успешной аттестации получили уд</w:t>
      </w:r>
      <w:r>
        <w:rPr>
          <w:rFonts w:ascii="PT Astra Serif" w:hAnsi="PT Astra Serif"/>
          <w:sz w:val="28"/>
        </w:rPr>
        <w:t xml:space="preserve">остоверение о получении  образования </w:t>
      </w:r>
      <w:r>
        <w:rPr>
          <w:rFonts w:ascii="PT Astra Serif" w:hAnsi="PT Astra Serif"/>
          <w:sz w:val="28"/>
        </w:rPr>
        <w:t>по программе профессионального обучения «</w:t>
      </w:r>
      <w:r>
        <w:rPr>
          <w:rFonts w:ascii="PT Astra Serif" w:hAnsi="PT Astra Serif"/>
          <w:sz w:val="28"/>
        </w:rPr>
        <w:t>Младший</w:t>
      </w:r>
      <w:r>
        <w:rPr>
          <w:rFonts w:ascii="PT Astra Serif" w:hAnsi="PT Astra Serif"/>
          <w:sz w:val="28"/>
        </w:rPr>
        <w:t xml:space="preserve"> воспитатель</w:t>
      </w:r>
      <w:r>
        <w:rPr>
          <w:rFonts w:ascii="PT Astra Serif" w:hAnsi="PT Astra Serif"/>
          <w:sz w:val="28"/>
        </w:rPr>
        <w:t>».</w:t>
      </w:r>
    </w:p>
    <w:p w14:paraId="1C05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В </w:t>
      </w:r>
      <w:r>
        <w:rPr>
          <w:rFonts w:ascii="PT Astra Serif" w:hAnsi="PT Astra Serif"/>
          <w:color w:val="000000"/>
          <w:sz w:val="28"/>
        </w:rPr>
        <w:t>текущем уч</w:t>
      </w:r>
      <w:r>
        <w:rPr>
          <w:rFonts w:ascii="PT Astra Serif" w:hAnsi="PT Astra Serif"/>
          <w:color w:val="000000"/>
          <w:sz w:val="28"/>
        </w:rPr>
        <w:t>ебном</w:t>
      </w:r>
      <w:r>
        <w:rPr>
          <w:rFonts w:ascii="PT Astra Serif" w:hAnsi="PT Astra Serif"/>
          <w:color w:val="000000"/>
          <w:sz w:val="28"/>
        </w:rPr>
        <w:t xml:space="preserve"> году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 xml:space="preserve">в Доме творчества </w:t>
      </w:r>
      <w:r>
        <w:rPr>
          <w:rFonts w:ascii="PT Astra Serif" w:hAnsi="PT Astra Serif"/>
          <w:color w:val="000000"/>
          <w:sz w:val="28"/>
        </w:rPr>
        <w:t xml:space="preserve">остается актуальным </w:t>
      </w:r>
      <w:r>
        <w:rPr>
          <w:rFonts w:ascii="PT Astra Serif" w:hAnsi="PT Astra Serif"/>
          <w:color w:val="000000"/>
          <w:sz w:val="28"/>
        </w:rPr>
        <w:t>об</w:t>
      </w:r>
      <w:r>
        <w:rPr>
          <w:rFonts w:ascii="PT Astra Serif" w:hAnsi="PT Astra Serif"/>
          <w:color w:val="000000"/>
          <w:sz w:val="28"/>
        </w:rPr>
        <w:t>учение по двум приоритетным направлениям государственной политики: патриотизм и волонтерство.</w:t>
      </w:r>
    </w:p>
    <w:p w14:paraId="1D05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Продолжает</w:t>
      </w:r>
      <w:r>
        <w:rPr>
          <w:rFonts w:ascii="PT Astra Serif" w:hAnsi="PT Astra Serif"/>
          <w:color w:val="000000"/>
          <w:sz w:val="28"/>
        </w:rPr>
        <w:t xml:space="preserve"> свою деятельность волонтерский отряд «Лига добра», где дети обуч</w:t>
      </w:r>
      <w:r>
        <w:rPr>
          <w:rFonts w:ascii="PT Astra Serif" w:hAnsi="PT Astra Serif"/>
          <w:color w:val="000000"/>
          <w:sz w:val="28"/>
        </w:rPr>
        <w:t>аются основным навыкам добровольческой деятельности. Программа гражданско-патриотической направленности «Патриот» построена на интегр</w:t>
      </w:r>
      <w:r>
        <w:rPr>
          <w:rFonts w:ascii="PT Astra Serif" w:hAnsi="PT Astra Serif"/>
          <w:color w:val="000000"/>
          <w:sz w:val="28"/>
        </w:rPr>
        <w:t>ации направленностей и сетевого взаимодействия</w:t>
      </w:r>
      <w:r>
        <w:rPr>
          <w:rFonts w:ascii="PT Astra Serif" w:hAnsi="PT Astra Serif"/>
          <w:color w:val="000000"/>
          <w:sz w:val="28"/>
        </w:rPr>
        <w:t xml:space="preserve"> с организациями района.</w:t>
      </w:r>
    </w:p>
    <w:p w14:paraId="1E05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color w:val="000000"/>
          <w:sz w:val="28"/>
        </w:rPr>
        <w:t>Данные программы призваны обеспе</w:t>
      </w:r>
      <w:r>
        <w:rPr>
          <w:rFonts w:ascii="PT Astra Serif" w:hAnsi="PT Astra Serif"/>
          <w:color w:val="000000"/>
          <w:sz w:val="28"/>
        </w:rPr>
        <w:t>чить создание услов</w:t>
      </w:r>
      <w:r>
        <w:rPr>
          <w:rFonts w:ascii="PT Astra Serif" w:hAnsi="PT Astra Serif"/>
          <w:color w:val="000000"/>
          <w:sz w:val="28"/>
        </w:rPr>
        <w:t>ий для социального творчества через многообразие форм деятельности.</w:t>
      </w:r>
    </w:p>
    <w:p w14:paraId="1F05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</w:p>
    <w:p w14:paraId="20050000">
      <w:pPr>
        <w:widowControl w:val="0"/>
        <w:spacing w:after="0" w:before="0" w:line="240" w:lineRule="auto"/>
        <w:ind w:firstLine="567"/>
        <w:jc w:val="both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Художественная направленность</w:t>
      </w:r>
    </w:p>
    <w:p w14:paraId="21050000">
      <w:pPr>
        <w:widowControl w:val="0"/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Программы</w:t>
      </w:r>
      <w:r>
        <w:rPr>
          <w:rFonts w:ascii="PT Astra Serif" w:hAnsi="PT Astra Serif"/>
          <w:b w:val="1"/>
          <w:sz w:val="28"/>
        </w:rPr>
        <w:t xml:space="preserve"> художественной направленности</w:t>
      </w:r>
      <w:r>
        <w:rPr>
          <w:rFonts w:ascii="PT Astra Serif" w:hAnsi="PT Astra Serif"/>
          <w:sz w:val="28"/>
        </w:rPr>
        <w:t xml:space="preserve"> проектируются в МБОУ ДО «Тазовский РДТ» для детей всех возрастных категорий: дошкольников, детей младшего, среднего и старшего</w:t>
      </w:r>
      <w:r>
        <w:rPr>
          <w:rFonts w:ascii="PT Astra Serif" w:hAnsi="PT Astra Serif"/>
          <w:sz w:val="28"/>
        </w:rPr>
        <w:t xml:space="preserve"> школьного возраста, подростков. Программы ориентированы на развитие общей и эстетической культуры обучающихся, художественных способностей и склонностей в избранных видах </w:t>
      </w:r>
      <w:r>
        <w:rPr>
          <w:rFonts w:ascii="PT Astra Serif" w:hAnsi="PT Astra Serif"/>
          <w:sz w:val="28"/>
        </w:rPr>
        <w:t>искусства. Объединяющей характеристикой всех программ художественного направления: м</w:t>
      </w:r>
      <w:r>
        <w:rPr>
          <w:rFonts w:ascii="PT Astra Serif" w:hAnsi="PT Astra Serif"/>
          <w:sz w:val="28"/>
        </w:rPr>
        <w:t>узыкального, хореографического, декоративно - прикладного, является их многоуровневость, ориентация на детей с различным познавательным и творческим потенциалом. Художестве</w:t>
      </w:r>
      <w:r>
        <w:rPr>
          <w:rFonts w:ascii="PT Astra Serif" w:hAnsi="PT Astra Serif"/>
          <w:sz w:val="28"/>
        </w:rPr>
        <w:t>нные программы в зависимости от познавательных потребностей и способностей детей име</w:t>
      </w:r>
      <w:r>
        <w:rPr>
          <w:rFonts w:ascii="PT Astra Serif" w:hAnsi="PT Astra Serif"/>
          <w:sz w:val="28"/>
        </w:rPr>
        <w:t xml:space="preserve">ют общекультурную или углубленную направленность, проектируются как программы развития одаренных детей и программы допрофессиональной ориентации и подготовки. </w:t>
      </w:r>
    </w:p>
    <w:p w14:paraId="22050000">
      <w:pPr>
        <w:widowControl w:val="0"/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Программы, </w:t>
      </w:r>
      <w:r>
        <w:rPr>
          <w:rFonts w:ascii="PT Astra Serif" w:hAnsi="PT Astra Serif"/>
          <w:sz w:val="28"/>
        </w:rPr>
        <w:t>ориентированные на развитие индивидуальных творческих способностей детей через практи</w:t>
      </w:r>
      <w:r>
        <w:rPr>
          <w:rFonts w:ascii="PT Astra Serif" w:hAnsi="PT Astra Serif"/>
          <w:sz w:val="28"/>
        </w:rPr>
        <w:t>ческое освоение изобразительного искусства, реализуются в объединении «Берегиня»</w:t>
      </w:r>
      <w:r>
        <w:rPr>
          <w:rFonts w:ascii="PT Astra Serif" w:hAnsi="PT Astra Serif"/>
          <w:sz w:val="28"/>
        </w:rPr>
        <w:t>.</w:t>
      </w:r>
    </w:p>
    <w:p w14:paraId="23050000">
      <w:pPr>
        <w:widowControl w:val="0"/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Важное м</w:t>
      </w:r>
      <w:r>
        <w:rPr>
          <w:rFonts w:ascii="PT Astra Serif" w:hAnsi="PT Astra Serif"/>
          <w:sz w:val="28"/>
        </w:rPr>
        <w:t>есто в программах музыкального направления отводится развитию художественного вкуса, музыкального слуха, овладению элементами сольного и концертного исполнения, развит</w:t>
      </w:r>
      <w:r>
        <w:rPr>
          <w:rFonts w:ascii="PT Astra Serif" w:hAnsi="PT Astra Serif"/>
          <w:sz w:val="28"/>
        </w:rPr>
        <w:t xml:space="preserve">ию исполнительских навыков на музыкальном инструменте (аккордеон, гитара, клавишные, ударные). В Учреждении в отчетном периоде вели свою деятельность </w:t>
      </w:r>
      <w:r>
        <w:rPr>
          <w:rFonts w:ascii="PT Astra Serif" w:hAnsi="PT Astra Serif"/>
          <w:sz w:val="28"/>
        </w:rPr>
        <w:t>три</w:t>
      </w:r>
      <w:r>
        <w:rPr>
          <w:rFonts w:ascii="PT Astra Serif" w:hAnsi="PT Astra Serif"/>
          <w:sz w:val="28"/>
        </w:rPr>
        <w:t xml:space="preserve"> объединения музыкального направления: «Гитара+», «</w:t>
      </w:r>
      <w:r>
        <w:rPr>
          <w:rFonts w:ascii="PT Astra Serif" w:hAnsi="PT Astra Serif"/>
          <w:sz w:val="28"/>
        </w:rPr>
        <w:t>Сольное пение</w:t>
      </w:r>
      <w:r>
        <w:rPr>
          <w:rFonts w:ascii="PT Astra Serif" w:hAnsi="PT Astra Serif"/>
          <w:sz w:val="28"/>
        </w:rPr>
        <w:t>», «Домисолька».</w:t>
      </w:r>
    </w:p>
    <w:p w14:paraId="24050000">
      <w:pPr>
        <w:widowControl w:val="0"/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Программы хореографиче</w:t>
      </w:r>
      <w:r>
        <w:rPr>
          <w:rFonts w:ascii="PT Astra Serif" w:hAnsi="PT Astra Serif"/>
          <w:sz w:val="28"/>
        </w:rPr>
        <w:t>ского творчества носят комплексный характер, включая в себя темы, направленные на развитие пластической, музыкальной, сценической выразительности. В программах по хореогр</w:t>
      </w:r>
      <w:r>
        <w:rPr>
          <w:rFonts w:ascii="PT Astra Serif" w:hAnsi="PT Astra Serif"/>
          <w:sz w:val="28"/>
        </w:rPr>
        <w:t>афическому искусству предусмотрены специальные развивающие занятия, необходимые для чу</w:t>
      </w:r>
      <w:r>
        <w:rPr>
          <w:rFonts w:ascii="PT Astra Serif" w:hAnsi="PT Astra Serif"/>
          <w:sz w:val="28"/>
        </w:rPr>
        <w:t xml:space="preserve">вства ритма, творческого воображения. Как правило, программы предусматривают овладение основами классической хореографии, и включают коллективную и индивидуальную работу </w:t>
      </w:r>
      <w:r>
        <w:rPr>
          <w:rFonts w:ascii="PT Astra Serif" w:hAnsi="PT Astra Serif"/>
          <w:sz w:val="28"/>
        </w:rPr>
        <w:t xml:space="preserve">с обучающимися, реализуемую через постановочную, репетиционную деятельность. В данном </w:t>
      </w:r>
      <w:r>
        <w:rPr>
          <w:rFonts w:ascii="PT Astra Serif" w:hAnsi="PT Astra Serif"/>
          <w:sz w:val="28"/>
        </w:rPr>
        <w:t>направлении работает объединение «Современные танцы»</w:t>
      </w:r>
      <w:r>
        <w:rPr>
          <w:rFonts w:ascii="PT Astra Serif" w:hAnsi="PT Astra Serif"/>
          <w:sz w:val="28"/>
        </w:rPr>
        <w:t xml:space="preserve"> с программами «Танцевальная </w:t>
      </w:r>
      <w:r>
        <w:rPr>
          <w:rFonts w:ascii="PT Astra Serif" w:hAnsi="PT Astra Serif"/>
          <w:sz w:val="28"/>
        </w:rPr>
        <w:t>MODE</w:t>
      </w:r>
      <w:r>
        <w:rPr>
          <w:rFonts w:ascii="PT Astra Serif" w:hAnsi="PT Astra Serif"/>
          <w:sz w:val="28"/>
        </w:rPr>
        <w:t>L</w:t>
      </w:r>
      <w:r>
        <w:rPr>
          <w:rFonts w:ascii="PT Astra Serif" w:hAnsi="PT Astra Serif"/>
          <w:sz w:val="28"/>
        </w:rPr>
        <w:t>»</w:t>
      </w:r>
      <w:r>
        <w:rPr>
          <w:rFonts w:ascii="PT Astra Serif" w:hAnsi="PT Astra Serif"/>
          <w:sz w:val="28"/>
        </w:rPr>
        <w:t>, «</w:t>
      </w:r>
      <w:r>
        <w:rPr>
          <w:rFonts w:ascii="PT Astra Serif" w:hAnsi="PT Astra Serif"/>
          <w:sz w:val="28"/>
        </w:rPr>
        <w:t>School</w:t>
      </w:r>
      <w:r>
        <w:rPr>
          <w:rFonts w:ascii="PT Astra Serif" w:hAnsi="PT Astra Serif"/>
          <w:sz w:val="28"/>
        </w:rPr>
        <w:t xml:space="preserve"> вальс», «Танцы» (для дошкольников)</w:t>
      </w:r>
    </w:p>
    <w:p w14:paraId="25050000">
      <w:pPr>
        <w:widowControl w:val="0"/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Программы декоративно – прикладного направления обеспечивают образовательный процесс в </w:t>
      </w:r>
      <w:r>
        <w:rPr>
          <w:rFonts w:ascii="PT Astra Serif" w:hAnsi="PT Astra Serif"/>
          <w:sz w:val="28"/>
        </w:rPr>
        <w:t>7</w:t>
      </w:r>
      <w:r>
        <w:rPr>
          <w:rFonts w:ascii="PT Astra Serif" w:hAnsi="PT Astra Serif"/>
          <w:sz w:val="28"/>
        </w:rPr>
        <w:t xml:space="preserve"> детских объединениях: «Макраме», «М</w:t>
      </w:r>
      <w:r>
        <w:rPr>
          <w:rFonts w:ascii="PT Astra Serif" w:hAnsi="PT Astra Serif"/>
          <w:sz w:val="28"/>
        </w:rPr>
        <w:t>ир творчества», «</w:t>
      </w:r>
      <w:r>
        <w:rPr>
          <w:rFonts w:ascii="PT Astra Serif" w:hAnsi="PT Astra Serif"/>
          <w:sz w:val="28"/>
        </w:rPr>
        <w:t>Волшебные узоры</w:t>
      </w:r>
      <w:r>
        <w:rPr>
          <w:rFonts w:ascii="PT Astra Serif" w:hAnsi="PT Astra Serif"/>
          <w:sz w:val="28"/>
        </w:rPr>
        <w:t>», «</w:t>
      </w:r>
      <w:r>
        <w:rPr>
          <w:rFonts w:ascii="PT Astra Serif" w:hAnsi="PT Astra Serif"/>
          <w:sz w:val="28"/>
        </w:rPr>
        <w:t>Радуга творчества</w:t>
      </w:r>
      <w:r>
        <w:rPr>
          <w:rFonts w:ascii="PT Astra Serif" w:hAnsi="PT Astra Serif"/>
          <w:sz w:val="28"/>
        </w:rPr>
        <w:t xml:space="preserve">», «Меховая мозаика», </w:t>
      </w:r>
      <w:r>
        <w:rPr>
          <w:rFonts w:ascii="PT Astra Serif" w:hAnsi="PT Astra Serif"/>
          <w:sz w:val="28"/>
        </w:rPr>
        <w:t>«Резьба по кости и р</w:t>
      </w:r>
      <w:r>
        <w:rPr>
          <w:rFonts w:ascii="PT Astra Serif" w:hAnsi="PT Astra Serif"/>
          <w:sz w:val="28"/>
        </w:rPr>
        <w:t xml:space="preserve">огу». Программы включают в себя историю и теорию декоративно-прикладного искусства и народных художественных промыслов. Программы носят </w:t>
      </w:r>
      <w:r>
        <w:rPr>
          <w:rFonts w:ascii="PT Astra Serif" w:hAnsi="PT Astra Serif"/>
          <w:sz w:val="28"/>
        </w:rPr>
        <w:t>разноуровневый характер и предусматривает как развитие элементарных пользовательских навыков владения инструментами, применяемыми в декоративно – прикладном творчестве, так и развитие умений создавать оригинальные произв</w:t>
      </w:r>
      <w:r>
        <w:rPr>
          <w:rFonts w:ascii="PT Astra Serif" w:hAnsi="PT Astra Serif"/>
          <w:sz w:val="28"/>
        </w:rPr>
        <w:t>едения прикладного творчества. Прогр</w:t>
      </w:r>
      <w:r>
        <w:rPr>
          <w:rFonts w:ascii="PT Astra Serif" w:hAnsi="PT Astra Serif"/>
          <w:sz w:val="28"/>
        </w:rPr>
        <w:t>аммы дополнительно образования художественно – прикладной деятельности детей предоставляют возможность в более широком объеме освоить работу с самыми разнообразными художественными материалами и техниками. Программы орие</w:t>
      </w:r>
      <w:r>
        <w:rPr>
          <w:rFonts w:ascii="PT Astra Serif" w:hAnsi="PT Astra Serif"/>
          <w:sz w:val="28"/>
        </w:rPr>
        <w:t>нтированы не только на расширение ур</w:t>
      </w:r>
      <w:r>
        <w:rPr>
          <w:rFonts w:ascii="PT Astra Serif" w:hAnsi="PT Astra Serif"/>
          <w:sz w:val="28"/>
        </w:rPr>
        <w:t xml:space="preserve">овня грамотности обучающихся в области художественного творчества, развитие эстетического вкуса, но и на создание оригинальных произведений. </w:t>
      </w:r>
    </w:p>
    <w:p w14:paraId="26050000">
      <w:pPr>
        <w:widowControl w:val="0"/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b w:val="1"/>
          <w:sz w:val="28"/>
        </w:rPr>
        <w:t>Туристско-краеведческая направленность</w:t>
      </w:r>
      <w:r>
        <w:rPr>
          <w:rFonts w:ascii="PT Astra Serif" w:hAnsi="PT Astra Serif"/>
          <w:sz w:val="28"/>
        </w:rPr>
        <w:t xml:space="preserve"> </w:t>
      </w:r>
    </w:p>
    <w:p w14:paraId="27050000">
      <w:pPr>
        <w:widowControl w:val="0"/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В</w:t>
      </w:r>
      <w:r>
        <w:rPr>
          <w:rFonts w:ascii="PT Astra Serif" w:hAnsi="PT Astra Serif"/>
          <w:sz w:val="28"/>
        </w:rPr>
        <w:t xml:space="preserve"> ходе реализации образовательных программ</w:t>
      </w:r>
      <w:r>
        <w:rPr>
          <w:rFonts w:ascii="PT Astra Serif" w:hAnsi="PT Astra Serif"/>
          <w:sz w:val="28"/>
        </w:rPr>
        <w:t xml:space="preserve"> данной направленности у обучаю</w:t>
      </w:r>
      <w:r>
        <w:rPr>
          <w:rFonts w:ascii="PT Astra Serif" w:hAnsi="PT Astra Serif"/>
          <w:sz w:val="28"/>
        </w:rPr>
        <w:t>щихся формируется представление о географическом положении края, его природных, хозяйственных, культурных и бытовых особенностях, истории, чувство патриотизма, гражданственности, уважения к родному краю и людям его насел</w:t>
      </w:r>
      <w:r>
        <w:rPr>
          <w:rFonts w:ascii="PT Astra Serif" w:hAnsi="PT Astra Serif"/>
          <w:sz w:val="28"/>
        </w:rPr>
        <w:t>яющим. Краеведение позволяет изучить</w:t>
      </w:r>
      <w:r>
        <w:rPr>
          <w:rFonts w:ascii="PT Astra Serif" w:hAnsi="PT Astra Serif"/>
          <w:sz w:val="28"/>
        </w:rPr>
        <w:t xml:space="preserve"> основы музеелогии. </w:t>
      </w:r>
    </w:p>
    <w:p w14:paraId="28050000">
      <w:pPr>
        <w:widowControl w:val="0"/>
        <w:tabs>
          <w:tab w:leader="none" w:pos="960" w:val="left"/>
          <w:tab w:leader="none" w:pos="1080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Программа «Азбука туризма» основана на разнообразии форм спортивной, туристской деятельности и способствует развитию ребенка, укреплению физических и духовных сил, приобретению н</w:t>
      </w:r>
      <w:r>
        <w:rPr>
          <w:rFonts w:ascii="PT Astra Serif" w:hAnsi="PT Astra Serif"/>
          <w:sz w:val="28"/>
        </w:rPr>
        <w:t>авыков самостоятельной деятельности, инициативности и кол</w:t>
      </w:r>
      <w:r>
        <w:rPr>
          <w:rFonts w:ascii="PT Astra Serif" w:hAnsi="PT Astra Serif"/>
          <w:sz w:val="28"/>
        </w:rPr>
        <w:t>лективизма, пропагандирует здоровый образ жизни, воспитывает интерес к активным видам деятельности, развивает культурные ценности, формирует ценностные ориентиры.</w:t>
      </w:r>
    </w:p>
    <w:p w14:paraId="2905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b w:val="1"/>
          <w:sz w:val="28"/>
        </w:rPr>
        <w:t>Физкультурно-спортивная направленность</w:t>
      </w:r>
    </w:p>
    <w:p w14:paraId="2A05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Реализация образовательной программы данной направлен</w:t>
      </w:r>
      <w:r>
        <w:rPr>
          <w:rFonts w:ascii="PT Astra Serif" w:hAnsi="PT Astra Serif"/>
          <w:sz w:val="28"/>
        </w:rPr>
        <w:t xml:space="preserve">ности осуществляется в </w:t>
      </w:r>
      <w:r>
        <w:rPr>
          <w:rFonts w:ascii="PT Astra Serif" w:hAnsi="PT Astra Serif"/>
          <w:sz w:val="28"/>
        </w:rPr>
        <w:t>2</w:t>
      </w:r>
      <w:r>
        <w:rPr>
          <w:rFonts w:ascii="PT Astra Serif" w:hAnsi="PT Astra Serif"/>
          <w:sz w:val="28"/>
        </w:rPr>
        <w:t xml:space="preserve"> объединениях «</w:t>
      </w:r>
      <w:r>
        <w:rPr>
          <w:rFonts w:ascii="PT Astra Serif" w:hAnsi="PT Astra Serif"/>
          <w:sz w:val="28"/>
        </w:rPr>
        <w:t>РостОК!</w:t>
      </w:r>
      <w:r>
        <w:rPr>
          <w:rFonts w:ascii="PT Astra Serif" w:hAnsi="PT Astra Serif"/>
          <w:sz w:val="28"/>
        </w:rPr>
        <w:t>», «</w:t>
      </w:r>
      <w:r>
        <w:rPr>
          <w:rFonts w:ascii="PT Astra Serif" w:hAnsi="PT Astra Serif"/>
          <w:sz w:val="28"/>
        </w:rPr>
        <w:t xml:space="preserve">Движение </w:t>
      </w:r>
      <w:r>
        <w:rPr>
          <w:rFonts w:ascii="PT Astra Serif" w:hAnsi="PT Astra Serif"/>
          <w:sz w:val="28"/>
        </w:rPr>
        <w:t>–</w:t>
      </w:r>
      <w:r>
        <w:rPr>
          <w:rFonts w:ascii="PT Astra Serif" w:hAnsi="PT Astra Serif"/>
          <w:sz w:val="28"/>
        </w:rPr>
        <w:t xml:space="preserve"> это </w:t>
      </w:r>
      <w:r>
        <w:rPr>
          <w:rFonts w:ascii="PT Astra Serif" w:hAnsi="PT Astra Serif"/>
          <w:sz w:val="28"/>
        </w:rPr>
        <w:t>жизнь</w:t>
      </w:r>
      <w:r>
        <w:rPr>
          <w:rFonts w:ascii="PT Astra Serif" w:hAnsi="PT Astra Serif"/>
          <w:sz w:val="28"/>
        </w:rPr>
        <w:t>»</w:t>
      </w:r>
      <w:r>
        <w:rPr>
          <w:rFonts w:ascii="PT Astra Serif" w:hAnsi="PT Astra Serif"/>
          <w:sz w:val="28"/>
        </w:rPr>
        <w:t xml:space="preserve">. </w:t>
      </w:r>
      <w:r>
        <w:rPr>
          <w:rFonts w:ascii="PT Astra Serif" w:hAnsi="PT Astra Serif"/>
          <w:sz w:val="28"/>
        </w:rPr>
        <w:t>Программы способствуют формированию физически здоровой личности, коррекции</w:t>
      </w:r>
      <w:r>
        <w:rPr>
          <w:rFonts w:ascii="PT Astra Serif" w:hAnsi="PT Astra Serif"/>
          <w:sz w:val="28"/>
        </w:rPr>
        <w:t xml:space="preserve"> осанки, повышают спортивное мастерство обучающихся. Занятие по данным п</w:t>
      </w:r>
      <w:r>
        <w:rPr>
          <w:rFonts w:ascii="PT Astra Serif" w:hAnsi="PT Astra Serif"/>
          <w:sz w:val="28"/>
        </w:rPr>
        <w:t xml:space="preserve">рограммам являются эффективным средством для разностороннего физического развития и совершенствования организма человека, воспитания основных физических качеств: выносливости, ловкости, силовой подготовки. </w:t>
      </w:r>
    </w:p>
    <w:p w14:paraId="2B05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</w:p>
    <w:p w14:paraId="2C05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Платные образовательные услуги оказывались в рамках обучения по программе профессионального обучения "Водитель внедорожных мотортранспортных средств категории А1".</w:t>
      </w:r>
    </w:p>
    <w:p w14:paraId="2D05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color w:val="000000"/>
          <w:sz w:val="28"/>
        </w:rPr>
        <w:t>По итогам учебного года педагоги проводили мониторинг уровней усвоения знаний, умении и навыков обучающихся. Диагностические исследования показали достаточно высокий процент усвоения учебного материала детьми.</w:t>
      </w:r>
    </w:p>
    <w:p w14:paraId="2E050000">
      <w:pPr>
        <w:tabs>
          <w:tab w:leader="none" w:pos="851" w:val="left"/>
        </w:tabs>
        <w:spacing w:after="0" w:before="0" w:line="240" w:lineRule="auto"/>
        <w:ind w:firstLine="85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Наиболее востребованными являются художественная, социально-гуманитарная и техническая направленности.</w:t>
      </w:r>
    </w:p>
    <w:p w14:paraId="2F050000">
      <w:pPr>
        <w:spacing w:after="0" w:before="0" w:line="240" w:lineRule="auto"/>
        <w:ind w:firstLine="0" w:left="1069" w:right="-26"/>
        <w:jc w:val="center"/>
        <w:rPr>
          <w:rFonts w:ascii="PT Astra Serif" w:hAnsi="PT Astra Serif"/>
          <w:b w:val="1"/>
          <w:sz w:val="24"/>
        </w:rPr>
      </w:pPr>
    </w:p>
    <w:p w14:paraId="30050000">
      <w:pPr>
        <w:spacing w:after="0" w:before="0" w:line="240" w:lineRule="auto"/>
        <w:ind w:firstLine="0" w:left="1069" w:right="-26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РАЗДЕЛ 5</w:t>
      </w:r>
      <w:r>
        <w:rPr>
          <w:rFonts w:ascii="PT Astra Serif" w:hAnsi="PT Astra Serif"/>
          <w:b w:val="1"/>
          <w:sz w:val="28"/>
        </w:rPr>
        <w:t xml:space="preserve">. </w:t>
      </w:r>
      <w:r>
        <w:rPr>
          <w:rFonts w:ascii="PT Astra Serif" w:hAnsi="PT Astra Serif"/>
          <w:b w:val="1"/>
          <w:sz w:val="28"/>
        </w:rPr>
        <w:t>ВОСПИТАТЕЛЬНАЯ ДЕЯТЕЛЬНОСТЬ</w:t>
      </w:r>
    </w:p>
    <w:p w14:paraId="31050000">
      <w:pPr>
        <w:spacing w:after="0" w:before="0" w:line="240" w:lineRule="auto"/>
        <w:ind w:firstLine="0" w:left="1069" w:right="-26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5</w:t>
      </w:r>
      <w:r>
        <w:rPr>
          <w:rFonts w:ascii="PT Astra Serif" w:hAnsi="PT Astra Serif"/>
          <w:b w:val="1"/>
          <w:sz w:val="28"/>
        </w:rPr>
        <w:t xml:space="preserve">.1. </w:t>
      </w:r>
      <w:r>
        <w:rPr>
          <w:rFonts w:ascii="PT Astra Serif" w:hAnsi="PT Astra Serif"/>
          <w:b w:val="1"/>
          <w:sz w:val="28"/>
        </w:rPr>
        <w:t>ЦЕЛИ И ЗАДАЧИ ВОСПИТАТЕЛЬНОЙ ДЕЯТЕЛЬНОСТИ</w:t>
      </w:r>
    </w:p>
    <w:p w14:paraId="32050000">
      <w:pPr>
        <w:spacing w:after="0" w:before="0" w:line="240" w:lineRule="auto"/>
        <w:ind w:firstLine="567" w:left="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Воспитательная </w:t>
      </w:r>
      <w:r>
        <w:rPr>
          <w:rFonts w:ascii="PT Astra Serif" w:hAnsi="PT Astra Serif"/>
          <w:sz w:val="28"/>
        </w:rPr>
        <w:t xml:space="preserve">работа в </w:t>
      </w:r>
      <w:r>
        <w:rPr>
          <w:rFonts w:ascii="PT Astra Serif" w:hAnsi="PT Astra Serif"/>
          <w:sz w:val="28"/>
        </w:rPr>
        <w:t xml:space="preserve">МБОУ </w:t>
      </w:r>
      <w:r>
        <w:rPr>
          <w:rFonts w:ascii="PT Astra Serif" w:hAnsi="PT Astra Serif"/>
          <w:sz w:val="28"/>
        </w:rPr>
        <w:t xml:space="preserve">ДО «Тазовский РДТ» это комплекс взаимодействующих компонентов, взаимосвязь и интеграция которых обуславливает создание благоприятных условий для обучения и развития обучающихся. </w:t>
      </w:r>
    </w:p>
    <w:p w14:paraId="33050000">
      <w:pPr>
        <w:spacing w:after="0" w:before="0" w:line="240" w:lineRule="auto"/>
        <w:ind w:firstLine="567" w:left="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Цель:</w:t>
      </w:r>
      <w:r>
        <w:rPr>
          <w:rFonts w:ascii="PT Astra Serif" w:hAnsi="PT Astra Serif"/>
          <w:b w:val="1"/>
          <w:sz w:val="28"/>
        </w:rPr>
        <w:t xml:space="preserve"> </w:t>
      </w:r>
      <w:r>
        <w:rPr>
          <w:rFonts w:ascii="PT Astra Serif" w:hAnsi="PT Astra Serif"/>
          <w:sz w:val="28"/>
        </w:rPr>
        <w:t>воспитание интеллектуальной, духовно богатой, социально зрелой, здорово</w:t>
      </w:r>
      <w:r>
        <w:rPr>
          <w:rFonts w:ascii="PT Astra Serif" w:hAnsi="PT Astra Serif"/>
          <w:sz w:val="28"/>
        </w:rPr>
        <w:t>й, культурной личности, обладающей творческими умениями и навыками.</w:t>
      </w:r>
    </w:p>
    <w:p w14:paraId="34050000">
      <w:pPr>
        <w:spacing w:after="0" w:before="0" w:line="240" w:lineRule="auto"/>
        <w:ind w:firstLine="567" w:left="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Основные задачи воспитательной работы в ОУ:</w:t>
      </w:r>
    </w:p>
    <w:p w14:paraId="35050000">
      <w:pPr>
        <w:numPr>
          <w:ilvl w:val="0"/>
          <w:numId w:val="88"/>
        </w:numPr>
        <w:tabs>
          <w:tab w:leader="none" w:pos="1134" w:val="left"/>
        </w:tabs>
        <w:spacing w:after="0" w:before="0" w:line="240" w:lineRule="auto"/>
        <w:ind w:hanging="567" w:left="1134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color w:val="000000"/>
          <w:sz w:val="28"/>
          <w:highlight w:val="white"/>
        </w:rPr>
        <w:t xml:space="preserve">создание благоприятной среды для повышения личностного роста </w:t>
      </w:r>
      <w:r>
        <w:rPr>
          <w:rFonts w:ascii="PT Astra Serif" w:hAnsi="PT Astra Serif"/>
          <w:color w:val="000000"/>
          <w:sz w:val="28"/>
          <w:highlight w:val="white"/>
        </w:rPr>
        <w:t>обучающихся</w:t>
      </w:r>
      <w:r>
        <w:rPr>
          <w:rFonts w:ascii="PT Astra Serif" w:hAnsi="PT Astra Serif"/>
          <w:color w:val="000000"/>
          <w:sz w:val="28"/>
          <w:highlight w:val="white"/>
        </w:rPr>
        <w:t>, их развития и самореализации в учебно-воспитательном пространстве учреж</w:t>
      </w:r>
      <w:r>
        <w:rPr>
          <w:rFonts w:ascii="PT Astra Serif" w:hAnsi="PT Astra Serif"/>
          <w:color w:val="000000"/>
          <w:sz w:val="28"/>
          <w:highlight w:val="white"/>
        </w:rPr>
        <w:t>дения;</w:t>
      </w:r>
    </w:p>
    <w:p w14:paraId="36050000">
      <w:pPr>
        <w:numPr>
          <w:ilvl w:val="0"/>
          <w:numId w:val="88"/>
        </w:numPr>
        <w:tabs>
          <w:tab w:leader="none" w:pos="1134" w:val="left"/>
        </w:tabs>
        <w:spacing w:after="0" w:before="0" w:line="240" w:lineRule="auto"/>
        <w:ind w:hanging="567" w:left="1134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формирование внутренней потребности личности в постоянном самосовершенствовании;</w:t>
      </w:r>
    </w:p>
    <w:p w14:paraId="37050000">
      <w:pPr>
        <w:numPr>
          <w:ilvl w:val="0"/>
          <w:numId w:val="88"/>
        </w:numPr>
        <w:tabs>
          <w:tab w:leader="none" w:pos="1134" w:val="left"/>
        </w:tabs>
        <w:spacing w:after="0" w:before="0" w:line="240" w:lineRule="auto"/>
        <w:ind w:hanging="567" w:left="1134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формиров</w:t>
      </w:r>
      <w:r>
        <w:rPr>
          <w:rFonts w:ascii="PT Astra Serif" w:hAnsi="PT Astra Serif"/>
          <w:sz w:val="28"/>
        </w:rPr>
        <w:t>ание гражданской позиции, патриотизма;</w:t>
      </w:r>
    </w:p>
    <w:p w14:paraId="38050000">
      <w:pPr>
        <w:numPr>
          <w:ilvl w:val="0"/>
          <w:numId w:val="88"/>
        </w:numPr>
        <w:tabs>
          <w:tab w:leader="none" w:pos="1134" w:val="left"/>
        </w:tabs>
        <w:spacing w:after="0" w:before="0" w:line="240" w:lineRule="auto"/>
        <w:ind w:hanging="567" w:left="1134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формирование нравственных основ личности и духовной культуры;</w:t>
      </w:r>
    </w:p>
    <w:p w14:paraId="39050000">
      <w:pPr>
        <w:numPr>
          <w:ilvl w:val="0"/>
          <w:numId w:val="88"/>
        </w:numPr>
        <w:tabs>
          <w:tab w:leader="none" w:pos="1134" w:val="left"/>
        </w:tabs>
        <w:spacing w:after="0" w:before="0" w:line="240" w:lineRule="auto"/>
        <w:ind w:hanging="567" w:left="1134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осуществление помощи в социализации обучающихся, адаптации </w:t>
      </w:r>
      <w:r>
        <w:rPr>
          <w:rFonts w:ascii="PT Astra Serif" w:hAnsi="PT Astra Serif"/>
          <w:sz w:val="28"/>
        </w:rPr>
        <w:t>к новым экономическим условиям, в профессиональном самоопределении;</w:t>
      </w:r>
    </w:p>
    <w:p w14:paraId="3A050000">
      <w:pPr>
        <w:numPr>
          <w:ilvl w:val="0"/>
          <w:numId w:val="88"/>
        </w:numPr>
        <w:tabs>
          <w:tab w:leader="none" w:pos="1134" w:val="left"/>
        </w:tabs>
        <w:spacing w:after="0" w:before="0" w:line="240" w:lineRule="auto"/>
        <w:ind w:hanging="567" w:left="1134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формирование навыков здорового образа жизни.</w:t>
      </w:r>
    </w:p>
    <w:p w14:paraId="3B050000">
      <w:pPr>
        <w:spacing w:after="0" w:before="0" w:line="240" w:lineRule="auto"/>
        <w:ind w:firstLine="567"/>
        <w:jc w:val="both"/>
        <w:rPr>
          <w:rFonts w:ascii="PT Astra Serif" w:hAnsi="PT Astra Serif"/>
          <w:color w:val="333333"/>
          <w:sz w:val="28"/>
          <w:highlight w:val="white"/>
        </w:rPr>
      </w:pPr>
    </w:p>
    <w:p w14:paraId="3C05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Ежегодно в Доме творчества проводится </w:t>
      </w:r>
      <w:r>
        <w:rPr>
          <w:rFonts w:ascii="PT Astra Serif" w:hAnsi="PT Astra Serif"/>
          <w:b w:val="1"/>
          <w:sz w:val="28"/>
        </w:rPr>
        <w:t xml:space="preserve">мониторинг </w:t>
      </w:r>
      <w:r>
        <w:rPr>
          <w:rFonts w:ascii="PT Astra Serif" w:hAnsi="PT Astra Serif"/>
          <w:sz w:val="28"/>
        </w:rPr>
        <w:t xml:space="preserve">с целью определения уровня воспитанности. </w:t>
      </w:r>
      <w:r>
        <w:rPr>
          <w:rFonts w:ascii="PT Astra Serif" w:hAnsi="PT Astra Serif"/>
          <w:sz w:val="28"/>
        </w:rPr>
        <w:t>Изучение воспитанности обучающихся осуществляется с учетом их возрастных особенностей. Уровень воспитанности отслеживается по следующим критериям:</w:t>
      </w:r>
    </w:p>
    <w:p w14:paraId="3D050000">
      <w:pPr>
        <w:numPr>
          <w:ilvl w:val="0"/>
          <w:numId w:val="89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отношение к обучению (любознательность, желание учиться и добывать знания, работоспособность, дисциплинированность и т.д.);</w:t>
      </w:r>
    </w:p>
    <w:p w14:paraId="3E050000">
      <w:pPr>
        <w:numPr>
          <w:ilvl w:val="0"/>
          <w:numId w:val="89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отношение к труду (аккуратность и кропотливость трудовых усилий, привычка доводить начатое дело до конца, бережное отношение к труду других людей и т.д.);</w:t>
      </w:r>
    </w:p>
    <w:p w14:paraId="3F050000">
      <w:pPr>
        <w:numPr>
          <w:ilvl w:val="0"/>
          <w:numId w:val="89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отношение к природе (бережное отношение к природе, соблюдение правил чистоты на улицах поселка, города и т.д.);</w:t>
      </w:r>
    </w:p>
    <w:p w14:paraId="40050000">
      <w:pPr>
        <w:numPr>
          <w:ilvl w:val="0"/>
          <w:numId w:val="89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отношение к другим (сочувствие, дружелюбие, вежливость и т.д.);</w:t>
      </w:r>
    </w:p>
    <w:p w14:paraId="41050000">
      <w:pPr>
        <w:numPr>
          <w:ilvl w:val="0"/>
          <w:numId w:val="89"/>
        </w:numPr>
        <w:spacing w:after="0" w:before="0" w:line="240" w:lineRule="auto"/>
        <w:ind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стремление к здоровому образу жизни (соблюдение правил личной гигиены: опрятный внешний вид, уход за кожей тела, волосами, полостью рта и др.).</w:t>
      </w:r>
    </w:p>
    <w:p w14:paraId="42050000">
      <w:pPr>
        <w:tabs>
          <w:tab w:leader="none" w:pos="1090" w:val="left"/>
        </w:tabs>
        <w:spacing w:after="0" w:before="0" w:line="240" w:lineRule="auto"/>
        <w:ind w:firstLine="567" w:right="19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Согласно данных мониторинга воспитанности по состоянию на начало учебного года </w:t>
      </w:r>
      <w:r>
        <w:rPr>
          <w:rFonts w:ascii="PT Astra Serif" w:hAnsi="PT Astra Serif"/>
          <w:b w:val="1"/>
          <w:sz w:val="28"/>
        </w:rPr>
        <w:t>уровень воспитанности обучающихся составлял 85 %, на конец года – 89%</w:t>
      </w:r>
    </w:p>
    <w:p w14:paraId="43050000">
      <w:pPr>
        <w:spacing w:after="0" w:before="0" w:line="240" w:lineRule="auto"/>
        <w:ind w:hanging="567" w:left="851"/>
        <w:jc w:val="both"/>
        <w:rPr>
          <w:rFonts w:ascii="PT Astra Serif" w:hAnsi="PT Astra Serif"/>
          <w:b w:val="1"/>
          <w:sz w:val="28"/>
        </w:rPr>
      </w:pPr>
    </w:p>
    <w:p w14:paraId="44050000">
      <w:pPr>
        <w:spacing w:after="0" w:before="0" w:line="240" w:lineRule="auto"/>
        <w:ind w:hanging="567" w:left="851"/>
        <w:jc w:val="both"/>
        <w:rPr>
          <w:rFonts w:ascii="PT Astra Serif" w:hAnsi="PT Astra Serif"/>
          <w:b w:val="1"/>
          <w:sz w:val="28"/>
        </w:rPr>
      </w:pPr>
    </w:p>
    <w:p w14:paraId="45050000">
      <w:pPr>
        <w:spacing w:after="0" w:before="0" w:line="240" w:lineRule="auto"/>
        <w:ind w:hanging="567" w:left="851"/>
        <w:jc w:val="both"/>
        <w:rPr>
          <w:rFonts w:ascii="PT Astra Serif" w:hAnsi="PT Astra Serif"/>
          <w:b w:val="1"/>
          <w:sz w:val="28"/>
        </w:rPr>
      </w:pPr>
    </w:p>
    <w:p w14:paraId="46050000">
      <w:pPr>
        <w:spacing w:after="0" w:before="0" w:line="240" w:lineRule="auto"/>
        <w:ind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5</w:t>
      </w:r>
      <w:r>
        <w:rPr>
          <w:rFonts w:ascii="PT Astra Serif" w:hAnsi="PT Astra Serif"/>
          <w:b w:val="1"/>
          <w:sz w:val="28"/>
        </w:rPr>
        <w:t xml:space="preserve">.2. АНАЛИЗ РАБОТЫ ПО ОСНОВНЫМ </w:t>
      </w:r>
      <w:r>
        <w:rPr>
          <w:rFonts w:ascii="PT Astra Serif" w:hAnsi="PT Astra Serif"/>
          <w:b w:val="1"/>
          <w:sz w:val="28"/>
        </w:rPr>
        <w:t>НАПРАВЛЕНИЯМ ВОСПИТАТЕЛЬНОЙ РАБОТЫ</w:t>
      </w:r>
    </w:p>
    <w:p w14:paraId="47050000">
      <w:pPr>
        <w:spacing w:after="0" w:before="0" w:line="240" w:lineRule="auto"/>
        <w:ind w:hanging="567" w:left="851"/>
        <w:jc w:val="both"/>
        <w:rPr>
          <w:rFonts w:ascii="PT Astra Serif" w:hAnsi="PT Astra Serif"/>
          <w:b w:val="1"/>
          <w:sz w:val="28"/>
        </w:rPr>
      </w:pPr>
    </w:p>
    <w:p w14:paraId="48050000">
      <w:pPr>
        <w:spacing w:after="0" w:before="0" w:line="240" w:lineRule="auto"/>
        <w:ind w:hanging="567" w:left="851"/>
        <w:jc w:val="both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Основные направления</w:t>
      </w:r>
      <w:r>
        <w:rPr>
          <w:rFonts w:ascii="PT Astra Serif" w:hAnsi="PT Astra Serif"/>
          <w:b w:val="1"/>
          <w:sz w:val="28"/>
        </w:rPr>
        <w:t xml:space="preserve"> воспитательной работы</w:t>
      </w:r>
    </w:p>
    <w:p w14:paraId="49050000">
      <w:pPr>
        <w:numPr>
          <w:ilvl w:val="0"/>
          <w:numId w:val="90"/>
        </w:numPr>
        <w:spacing w:after="0" w:before="0" w:line="240" w:lineRule="auto"/>
        <w:ind w:hanging="567" w:left="851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Нравственное и духовное воспитание</w:t>
      </w:r>
    </w:p>
    <w:p w14:paraId="4A050000">
      <w:pPr>
        <w:numPr>
          <w:ilvl w:val="0"/>
          <w:numId w:val="90"/>
        </w:numPr>
        <w:spacing w:after="0" w:before="0" w:line="240" w:lineRule="auto"/>
        <w:ind w:hanging="567" w:left="851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Гражданско-патриотическое</w:t>
      </w:r>
    </w:p>
    <w:p w14:paraId="4B050000">
      <w:pPr>
        <w:numPr>
          <w:ilvl w:val="0"/>
          <w:numId w:val="90"/>
        </w:numPr>
        <w:spacing w:after="0" w:before="0" w:line="240" w:lineRule="auto"/>
        <w:ind w:hanging="567" w:left="851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Здоровьесберегающее</w:t>
      </w:r>
      <w:r>
        <w:rPr>
          <w:rFonts w:ascii="PT Astra Serif" w:hAnsi="PT Astra Serif"/>
          <w:sz w:val="28"/>
        </w:rPr>
        <w:t xml:space="preserve"> воспитание</w:t>
      </w:r>
    </w:p>
    <w:p w14:paraId="4C050000">
      <w:pPr>
        <w:numPr>
          <w:ilvl w:val="0"/>
          <w:numId w:val="90"/>
        </w:numPr>
        <w:spacing w:after="0" w:before="0" w:line="240" w:lineRule="auto"/>
        <w:ind w:hanging="567" w:left="851"/>
        <w:contextualSpacing w:val="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sz w:val="28"/>
        </w:rPr>
        <w:t>Экологическое воспитание</w:t>
      </w:r>
      <w:r>
        <w:rPr>
          <w:rFonts w:ascii="PT Astra Serif" w:hAnsi="PT Astra Serif"/>
          <w:color w:val="000000"/>
          <w:sz w:val="28"/>
        </w:rPr>
        <w:t xml:space="preserve"> </w:t>
      </w:r>
    </w:p>
    <w:p w14:paraId="4D050000">
      <w:pPr>
        <w:numPr>
          <w:ilvl w:val="0"/>
          <w:numId w:val="90"/>
        </w:numPr>
        <w:spacing w:after="0" w:before="0" w:line="240" w:lineRule="auto"/>
        <w:ind w:hanging="567" w:left="851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Этно-культурное</w:t>
      </w:r>
      <w:r>
        <w:rPr>
          <w:rFonts w:ascii="PT Astra Serif" w:hAnsi="PT Astra Serif"/>
          <w:sz w:val="28"/>
        </w:rPr>
        <w:t xml:space="preserve"> воспитание</w:t>
      </w:r>
      <w:r>
        <w:rPr>
          <w:rFonts w:ascii="PT Astra Serif" w:hAnsi="PT Astra Serif"/>
          <w:sz w:val="28"/>
        </w:rPr>
        <w:t xml:space="preserve"> </w:t>
      </w:r>
    </w:p>
    <w:p w14:paraId="4E050000">
      <w:pPr>
        <w:numPr>
          <w:ilvl w:val="0"/>
          <w:numId w:val="90"/>
        </w:numPr>
        <w:spacing w:after="0" w:before="0" w:line="240" w:lineRule="auto"/>
        <w:ind w:hanging="567" w:left="851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Волонтерство</w:t>
      </w:r>
      <w:r>
        <w:rPr>
          <w:rFonts w:ascii="PT Astra Serif" w:hAnsi="PT Astra Serif"/>
          <w:sz w:val="28"/>
        </w:rPr>
        <w:t xml:space="preserve"> и добровольчество</w:t>
      </w:r>
    </w:p>
    <w:p w14:paraId="4F050000">
      <w:pPr>
        <w:numPr>
          <w:ilvl w:val="0"/>
          <w:numId w:val="90"/>
        </w:numPr>
        <w:spacing w:after="0" w:before="0" w:line="240" w:lineRule="auto"/>
        <w:ind w:hanging="567" w:left="851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Профессиональное самоопределение</w:t>
      </w:r>
    </w:p>
    <w:p w14:paraId="50050000">
      <w:pPr>
        <w:numPr>
          <w:ilvl w:val="0"/>
          <w:numId w:val="90"/>
        </w:numPr>
        <w:spacing w:after="0" w:before="0" w:line="240" w:lineRule="auto"/>
        <w:ind w:hanging="567" w:left="851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Правовое воспитание и культура безопасности</w:t>
      </w:r>
    </w:p>
    <w:p w14:paraId="51050000">
      <w:pPr>
        <w:numPr>
          <w:ilvl w:val="0"/>
          <w:numId w:val="90"/>
        </w:numPr>
        <w:spacing w:after="0" w:before="0" w:line="240" w:lineRule="auto"/>
        <w:ind w:hanging="567" w:left="851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Воспитание семейных ценностей</w:t>
      </w:r>
    </w:p>
    <w:p w14:paraId="52050000">
      <w:pPr>
        <w:numPr>
          <w:ilvl w:val="0"/>
          <w:numId w:val="90"/>
        </w:numPr>
        <w:spacing w:after="0" w:before="0" w:line="240" w:lineRule="auto"/>
        <w:ind w:hanging="567" w:left="851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Формирование коммуникативной культуры</w:t>
      </w:r>
    </w:p>
    <w:p w14:paraId="53050000">
      <w:pPr>
        <w:numPr>
          <w:ilvl w:val="0"/>
          <w:numId w:val="90"/>
        </w:numPr>
        <w:spacing w:after="0" w:before="0" w:line="240" w:lineRule="auto"/>
        <w:ind w:hanging="567" w:left="851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Профилактическая работы с детьми, находящимися в трудной жизненной ситуации</w:t>
      </w:r>
    </w:p>
    <w:p w14:paraId="54050000">
      <w:pPr>
        <w:spacing w:after="0" w:before="0" w:line="240" w:lineRule="auto"/>
        <w:ind w:firstLine="708" w:right="-26"/>
        <w:jc w:val="both"/>
        <w:rPr>
          <w:rFonts w:ascii="PT Astra Serif" w:hAnsi="PT Astra Serif"/>
          <w:sz w:val="28"/>
        </w:rPr>
      </w:pPr>
    </w:p>
    <w:p w14:paraId="55050000">
      <w:pPr>
        <w:spacing w:after="0" w:before="0" w:line="240" w:lineRule="auto"/>
        <w:ind w:right="-26"/>
        <w:jc w:val="both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 xml:space="preserve">Работа по нравственному воспитанию (культурно-массовые, художественные) </w:t>
      </w:r>
    </w:p>
    <w:p w14:paraId="5605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  <w:highlight w:val="white"/>
        </w:rPr>
      </w:pPr>
      <w:r>
        <w:rPr>
          <w:rFonts w:ascii="PT Astra Serif" w:hAnsi="PT Astra Serif"/>
          <w:color w:val="000000"/>
          <w:sz w:val="28"/>
          <w:highlight w:val="white"/>
        </w:rPr>
        <w:t>Нравственное воспитание – комплекс воспитательных мероприятий, способствующих приобщению человека с детского возраста к значимым моральным ценностям существующего общества. Реализация задач нравственного воспитания подготавливает почву для остальных направлений воспитательного процесса.</w:t>
      </w:r>
    </w:p>
    <w:p w14:paraId="5705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b w:val="1"/>
          <w:color w:val="000000"/>
          <w:sz w:val="28"/>
        </w:rPr>
        <w:t>Цель нравственного воспитания</w:t>
      </w:r>
      <w:r>
        <w:rPr>
          <w:rFonts w:ascii="PT Astra Serif" w:hAnsi="PT Astra Serif"/>
          <w:color w:val="000000"/>
          <w:sz w:val="28"/>
        </w:rPr>
        <w:t> в Учреждении - способствовать переходу моральных норм во внутренние личностные убеждения, установки, ценности; полное, гармоничное развитие; раскрытие материального, духовного потенциала. Также сформировать моральную культуру через вовлечение индивида в разнообразные виды, способы деятельности, раскрывающие особенности взаимоотношений.</w:t>
      </w:r>
    </w:p>
    <w:p w14:paraId="5805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Педагогический коллектив ставит пред собой такого результата воспитания, как становление нравственной культуры человека – специального запаса знаний, важнейших умений, необходимых навыков, составляющих весь опыт существующего общества, который отражается в понятиях, суждениях, чувствах, ценностях, оценках, а главное в культуре поведения, способности к сложному моральному выбору.</w:t>
      </w:r>
    </w:p>
    <w:p w14:paraId="5905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В течение учебного года были организованы и проведены следующие мероприятия:</w:t>
      </w:r>
    </w:p>
    <w:tbl>
      <w:tblPr>
        <w:tblStyle w:val="Style_10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88"/>
        <w:gridCol w:w="3280"/>
        <w:gridCol w:w="1559"/>
        <w:gridCol w:w="2236"/>
        <w:gridCol w:w="1230"/>
        <w:gridCol w:w="1312"/>
      </w:tblGrid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№ п/п</w:t>
            </w: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Наименование мероприятия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Дата проведения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Место проведения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Количество участников/зрителей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Возраст детей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5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5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День открытых дверей «Добро пожаловать в наш творческий Дом!»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22.09.20</w:t>
            </w:r>
            <w:r>
              <w:rPr>
                <w:rFonts w:ascii="PT Astra Serif" w:hAnsi="PT Astra Serif"/>
                <w:b w:val="0"/>
                <w:sz w:val="22"/>
              </w:rPr>
              <w:t>20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color w:val="333333"/>
                <w:sz w:val="22"/>
                <w:highlight w:val="white"/>
              </w:rPr>
              <w:t>Instagram,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</w:p>
          <w:p w14:paraId="64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МБОУ ДО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-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3-18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5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5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Лекторий «Сердцем не стареют наши старики»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23.10.2020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МБОУ ДО «Тазовский РДТ"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38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12</w:t>
            </w:r>
            <w:r>
              <w:rPr>
                <w:rFonts w:ascii="PT Astra Serif" w:hAnsi="PT Astra Serif"/>
                <w:b w:val="0"/>
                <w:sz w:val="22"/>
              </w:rPr>
              <w:t>-16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5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5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Мастер-класс «Рождественский ангел»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5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04.</w:t>
            </w:r>
            <w:r>
              <w:rPr>
                <w:rFonts w:ascii="PT Astra Serif" w:hAnsi="PT Astra Serif"/>
                <w:b w:val="0"/>
                <w:sz w:val="22"/>
              </w:rPr>
              <w:t>01.2020</w:t>
            </w:r>
          </w:p>
          <w:p w14:paraId="7005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08.01.2020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5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МБОУ ДО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15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5 – 12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5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5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Игровая программа «Рождественские посиделки»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5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04.</w:t>
            </w:r>
            <w:r>
              <w:rPr>
                <w:rFonts w:ascii="PT Astra Serif" w:hAnsi="PT Astra Serif"/>
                <w:b w:val="0"/>
                <w:sz w:val="22"/>
              </w:rPr>
              <w:t>01.2020</w:t>
            </w:r>
          </w:p>
          <w:p w14:paraId="7705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08.01.2020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5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5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15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5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5 – 12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5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5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Игровая развлекательная программа «Новогодние забавы» для учащихся 7,8,9 классов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5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06.01.2020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5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МБОУ ДО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35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7 – 14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5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5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Районный конкурс юных инспекторов движения  «Безопасное колесо»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04.03.2021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МБОУ «Тазовская общеобразовательная школа»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40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10 – 15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5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5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Акция в общественном транспорте района «Все для милых дам»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07.03.2020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Общественный транспорт п. Тазовский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10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12-15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5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5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Организация мероприятия и просмотра д</w:t>
            </w:r>
            <w:r>
              <w:rPr>
                <w:rFonts w:ascii="PT Astra Serif" w:hAnsi="PT Astra Serif"/>
                <w:b w:val="0"/>
                <w:sz w:val="22"/>
              </w:rPr>
              <w:t xml:space="preserve">окументального фильма </w:t>
            </w:r>
            <w:r>
              <w:rPr>
                <w:rFonts w:ascii="PT Astra Serif" w:hAnsi="PT Astra Serif"/>
                <w:b w:val="0"/>
                <w:i w:val="1"/>
                <w:sz w:val="22"/>
              </w:rPr>
              <w:t>«Горячие сердце»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5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08.02.2021 </w:t>
            </w:r>
            <w:r>
              <w:rPr>
                <w:rFonts w:ascii="PT Astra Serif" w:hAnsi="PT Astra Serif"/>
                <w:b w:val="0"/>
                <w:sz w:val="22"/>
              </w:rPr>
              <w:t>-</w:t>
            </w:r>
          </w:p>
          <w:p w14:paraId="9005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14.02.2021 </w:t>
            </w:r>
          </w:p>
          <w:p w14:paraId="91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color w:val="333333"/>
                <w:sz w:val="22"/>
                <w:highlight w:val="white"/>
              </w:rPr>
              <w:t>Instagram,</w:t>
            </w:r>
            <w:r>
              <w:rPr>
                <w:rFonts w:ascii="PT Astra Serif" w:hAnsi="PT Astra Serif"/>
                <w:b w:val="0"/>
                <w:sz w:val="22"/>
              </w:rPr>
              <w:t xml:space="preserve"> МБОУ ДО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35-40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8-1</w:t>
            </w:r>
            <w:r>
              <w:rPr>
                <w:rFonts w:ascii="PT Astra Serif" w:hAnsi="PT Astra Serif"/>
                <w:b w:val="0"/>
                <w:sz w:val="22"/>
              </w:rPr>
              <w:t>7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5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50000">
            <w:pPr>
              <w:spacing w:after="0" w:before="0" w:line="240" w:lineRule="auto"/>
              <w:ind w:firstLine="0" w:left="0"/>
              <w:contextualSpacing w:val="1"/>
              <w:jc w:val="both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Международный день «Родного языка»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5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15.02.2021 </w:t>
            </w:r>
            <w:r>
              <w:rPr>
                <w:rFonts w:ascii="PT Astra Serif" w:hAnsi="PT Astra Serif"/>
                <w:b w:val="0"/>
                <w:sz w:val="22"/>
              </w:rPr>
              <w:t>-</w:t>
            </w:r>
          </w:p>
          <w:p w14:paraId="9805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22.02</w:t>
            </w:r>
            <w:r>
              <w:rPr>
                <w:rFonts w:ascii="PT Astra Serif" w:hAnsi="PT Astra Serif"/>
                <w:b w:val="0"/>
                <w:sz w:val="22"/>
              </w:rPr>
              <w:t xml:space="preserve">.2021 </w:t>
            </w:r>
          </w:p>
          <w:p w14:paraId="99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color w:val="333333"/>
                <w:sz w:val="22"/>
                <w:highlight w:val="white"/>
              </w:rPr>
              <w:t>Instagram,</w:t>
            </w:r>
            <w:r>
              <w:rPr>
                <w:rFonts w:ascii="PT Astra Serif" w:hAnsi="PT Astra Serif"/>
                <w:b w:val="0"/>
                <w:sz w:val="22"/>
              </w:rPr>
              <w:t xml:space="preserve"> МБОУ ДО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3</w:t>
            </w:r>
            <w:r>
              <w:rPr>
                <w:rFonts w:ascii="PT Astra Serif" w:hAnsi="PT Astra Serif"/>
                <w:b w:val="0"/>
                <w:sz w:val="22"/>
              </w:rPr>
              <w:t>5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5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6 - 18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5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50000">
            <w:pPr>
              <w:spacing w:after="0" w:before="0" w:line="240" w:lineRule="auto"/>
              <w:ind w:firstLine="0" w:left="0" w:right="-26"/>
              <w:jc w:val="left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Мероприятие «Масленичные гуляния».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5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5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«Тазовский РДТ"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5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20/14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5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5 - 8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5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5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Беседа: «Я, ты, он, она – вместе мы одна семья»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5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15.12.2020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5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5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15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5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7 – 10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5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5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>Беседа: «Что такое вежливость»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5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10.02.2021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5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5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14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5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7 – 12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5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5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  <w:highlight w:val="white"/>
              </w:rPr>
              <w:t>Акции о борьбе с терроризмом «Не будьте равнодушными!»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5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18</w:t>
            </w: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.09.20</w:t>
            </w: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20</w:t>
            </w: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 xml:space="preserve"> г.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5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5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11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5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11 – 13 лет</w:t>
            </w:r>
          </w:p>
        </w:tc>
      </w:tr>
      <w:tr>
        <w:trPr>
          <w:trHeight w:hRule="atLeast" w:val="1094"/>
        </w:trP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5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5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 xml:space="preserve">Всероссийская неделя безопасности дорожного движения </w:t>
            </w:r>
            <w:r>
              <w:rPr>
                <w:rFonts w:ascii="PT Astra Serif" w:hAnsi="PT Astra Serif"/>
                <w:b w:val="0"/>
                <w:color w:val="000000"/>
                <w:sz w:val="22"/>
              </w:rPr>
              <w:t>встреча с сотрудниками ОГИБДД  ОМВД России по Тазовскому району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5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24.09.20</w:t>
            </w: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 xml:space="preserve">20 </w:t>
            </w: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г.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5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5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44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5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8 – 12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5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5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Экскурсия «Мой край Тасу Ява»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5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12.12.2020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5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5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15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5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9 – 11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5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5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 xml:space="preserve">Квест-игра  </w:t>
            </w: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 xml:space="preserve">«Новогодние забавы» 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5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09.01.2021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5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5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18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5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10-1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3 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лет</w:t>
            </w:r>
          </w:p>
          <w:p w14:paraId="C705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5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5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«Мама самый лучший друг»</w:t>
            </w: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. Изготовление открытки</w:t>
            </w: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.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5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06.03.2021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5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5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20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5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8-13 лет 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5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5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 xml:space="preserve">Мастер-класс </w:t>
            </w: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 xml:space="preserve">«Оберег для дома» 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5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20.03.2021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5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5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20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5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11-13 лет</w:t>
            </w:r>
          </w:p>
        </w:tc>
      </w:tr>
      <w:tr>
        <w:trPr>
          <w:trHeight w:hRule="atLeast" w:val="503"/>
        </w:trP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5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5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Диспут «Зачем нужны человеку нравственные качества»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5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14.05.20021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5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5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17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5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14-17 лет</w:t>
            </w:r>
          </w:p>
        </w:tc>
      </w:tr>
      <w:tr>
        <w:trPr>
          <w:trHeight w:hRule="atLeast" w:val="1005"/>
        </w:trP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5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5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 xml:space="preserve">Мероприятие </w:t>
            </w:r>
            <w:r>
              <w:rPr>
                <w:rFonts w:ascii="PT Astra Serif" w:hAnsi="PT Astra Serif"/>
                <w:b w:val="0"/>
                <w:color w:val="000000"/>
                <w:sz w:val="22"/>
              </w:rPr>
              <w:t xml:space="preserve"> «…Пожилым везде у нас почет…»,  беседа, посвященная Дню пожилого человека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5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25.09.2020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5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5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8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5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10 - 14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5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5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Тематическое занятие «Нам без дружбы не прожить, дружбой нужно дорожить»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5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05.10.2020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5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5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44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5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7 - 10лет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5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5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Игра «Новогодний серпантин»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5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17.12.2020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5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5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44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5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5 – 18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5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5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Мероприятия «Зимняя викторина»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5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28.01.2021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5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5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29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5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10 - 14 лет</w:t>
            </w:r>
          </w:p>
        </w:tc>
      </w:tr>
      <w:tr>
        <w:trPr>
          <w:trHeight w:hRule="atLeast" w:val="742"/>
        </w:trP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5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5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Встреча с батюшкой. Ознакомительная беседа о нравственности.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5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18.03.2021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5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5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26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5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8– 15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5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5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>Беседа «Поговорим о доброте»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A05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>02.10.2020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5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5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>8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5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14 – 16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5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5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>Развлекательная программа «Мама, мамочка!»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6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>29.11.2020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6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6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>16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6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7 -12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6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6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>«Новогодний переполох!» (Игры и конкурсы)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6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>20.12.2020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6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6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>10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6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18– 13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6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6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>Беседа «Все мы разные»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6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>15.02.2021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6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6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>8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6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8 – 12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6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6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>Беседа «Воспитанность хорошее качество»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6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>14.03.2021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6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6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>6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6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14 – 16 лет</w:t>
            </w:r>
          </w:p>
        </w:tc>
      </w:tr>
      <w:tr>
        <w:trPr>
          <w:trHeight w:hRule="atLeast" w:val="485"/>
        </w:trP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6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6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 xml:space="preserve">Мастерская помощников Деда Мороза и </w:t>
            </w: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Снегурочки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18.02.2021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6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20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6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7 -12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6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60000">
            <w:pPr>
              <w:widowControl w:val="0"/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Поделки для старшего поколения «Наши бабушки и дедушки»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23.02.2021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6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60000">
            <w:pPr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20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6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10 – 13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6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60000">
            <w:pPr>
              <w:widowControl w:val="0"/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 xml:space="preserve">Практикум по культуре общения </w:t>
            </w: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 xml:space="preserve">«Мы в гостях и гости у нас»  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13.03.2021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6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20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color w:val="00000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>7 – 10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6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6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>Беседа-игра</w:t>
            </w:r>
            <w:r>
              <w:rPr>
                <w:rFonts w:ascii="PT Astra Serif" w:hAnsi="PT Astra Serif"/>
                <w:b w:val="0"/>
                <w:color w:val="000000"/>
                <w:sz w:val="22"/>
              </w:rPr>
              <w:t xml:space="preserve"> «Мы вместе и это здорово!»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25.09.2020г.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6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16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6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7 – 10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6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6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Беседа-игра «С днём Мамы»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29.11.2020.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6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10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6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7 – 10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6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6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>Мероприятие «Новогод</w:t>
            </w:r>
            <w:r>
              <w:rPr>
                <w:rFonts w:ascii="PT Astra Serif" w:hAnsi="PT Astra Serif"/>
                <w:b w:val="0"/>
                <w:color w:val="000000"/>
                <w:sz w:val="22"/>
              </w:rPr>
              <w:t>няя викторина</w:t>
            </w:r>
            <w:r>
              <w:rPr>
                <w:rFonts w:ascii="PT Astra Serif" w:hAnsi="PT Astra Serif"/>
                <w:b w:val="0"/>
                <w:color w:val="000000"/>
                <w:sz w:val="22"/>
              </w:rPr>
              <w:t>», чаепитие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18</w:t>
            </w: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.12.</w:t>
            </w: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2020</w:t>
            </w:r>
          </w:p>
          <w:p w14:paraId="37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19.12.2020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6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12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6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7 – 10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6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6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>Мероприятие «Новогодний карнавал»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17.12.2020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6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</w:t>
            </w: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6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7 – 10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6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6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>Беседа-диалог «О Рождестве Христовом!»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</w:t>
            </w: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7</w:t>
            </w: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.1</w:t>
            </w: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</w:t>
            </w: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.2020.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6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16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6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7 – 10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6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6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Интегрированное мероприятие «Все народы в гости к нам»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30.11.20г.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6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34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color w:val="00000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>7 – 14 лет</w:t>
            </w:r>
          </w:p>
        </w:tc>
      </w:tr>
      <w:tr>
        <w:trPr>
          <w:trHeight w:hRule="atLeast" w:val="1447"/>
        </w:trP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6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6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>День Святого Валентина:</w:t>
            </w:r>
          </w:p>
          <w:p w14:paraId="4F06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>1. Конкурс «Валентинок».  </w:t>
            </w:r>
          </w:p>
          <w:p w14:paraId="5006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 xml:space="preserve">2.Праздничные мероприятия в объединениях </w:t>
            </w:r>
            <w:r>
              <w:rPr>
                <w:rFonts w:ascii="PT Astra Serif" w:hAnsi="PT Astra Serif"/>
                <w:b w:val="0"/>
                <w:color w:val="000000"/>
                <w:sz w:val="22"/>
                <w:highlight w:val="white"/>
              </w:rPr>
              <w:t>«Горячие сердце», «Почта ко Дню влюблённых»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февраль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6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31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color w:val="00000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>7 – 15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6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6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  <w:highlight w:val="white"/>
              </w:rPr>
              <w:t>День смеха</w:t>
            </w:r>
            <w:r>
              <w:rPr>
                <w:rFonts w:ascii="PT Astra Serif" w:hAnsi="PT Astra Serif"/>
                <w:b w:val="0"/>
                <w:color w:val="000000"/>
                <w:sz w:val="22"/>
                <w:highlight w:val="white"/>
              </w:rPr>
              <w:t>. Круглый стол.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апрель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6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65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color w:val="00000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>10-12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6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6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z w:val="22"/>
                <w:highlight w:val="white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  <w:highlight w:val="white"/>
              </w:rPr>
              <w:t>Тематическая неделя "День космонавтики"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12 -14.04.2021г.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6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234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color w:val="00000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>7 – 15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6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6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z w:val="22"/>
                <w:highlight w:val="white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  <w:highlight w:val="white"/>
              </w:rPr>
              <w:t>Конкурс</w:t>
            </w:r>
            <w:r>
              <w:rPr>
                <w:rFonts w:ascii="PT Astra Serif" w:hAnsi="PT Astra Serif"/>
                <w:b w:val="0"/>
                <w:color w:val="000000"/>
                <w:sz w:val="22"/>
                <w:highlight w:val="white"/>
              </w:rPr>
              <w:t xml:space="preserve"> </w:t>
            </w:r>
            <w:r>
              <w:rPr>
                <w:rFonts w:ascii="PT Astra Serif" w:hAnsi="PT Astra Serif"/>
                <w:b w:val="0"/>
                <w:color w:val="000000"/>
                <w:sz w:val="22"/>
                <w:highlight w:val="white"/>
              </w:rPr>
              <w:t>- викторина</w:t>
            </w:r>
            <w:r>
              <w:rPr>
                <w:rFonts w:ascii="PT Astra Serif" w:hAnsi="PT Astra Serif"/>
                <w:b w:val="0"/>
                <w:color w:val="000000"/>
                <w:sz w:val="22"/>
                <w:highlight w:val="white"/>
              </w:rPr>
              <w:t xml:space="preserve"> «</w:t>
            </w:r>
            <w:r>
              <w:rPr>
                <w:rFonts w:ascii="PT Astra Serif" w:hAnsi="PT Astra Serif"/>
                <w:b w:val="0"/>
                <w:color w:val="000000"/>
                <w:sz w:val="22"/>
                <w:highlight w:val="white"/>
              </w:rPr>
              <w:t xml:space="preserve">Традиции. Обряды. </w:t>
            </w:r>
            <w:r>
              <w:rPr>
                <w:rFonts w:ascii="PT Astra Serif" w:hAnsi="PT Astra Serif"/>
                <w:b w:val="0"/>
                <w:color w:val="000000"/>
                <w:sz w:val="22"/>
                <w:highlight w:val="white"/>
              </w:rPr>
              <w:t>Пасха»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май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6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32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color w:val="00000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>8 – 10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6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6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Беседа: «Культура поведения"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22.09.20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6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17/1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color w:val="00000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>9 – 12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6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6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Акция «Хорошие манеры, или будьте вежливы»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29.09.20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6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42/1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color w:val="00000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>7 – 15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6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6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Праздничная программа, посвященная Дню матери «Женщина, чье имя – Мать»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22.11.20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6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8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color w:val="00000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>7 – 8 лет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60000">
            <w:pPr>
              <w:numPr>
                <w:numId w:val="91"/>
              </w:num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6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Беседа: Согласие, да лад – для общего дела клад»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03.11.20</w:t>
            </w:r>
          </w:p>
        </w:tc>
        <w:tc>
          <w:tcPr>
            <w:tcW w:type="dxa" w:w="2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6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18/1</w:t>
            </w:r>
          </w:p>
        </w:tc>
        <w:tc>
          <w:tcPr>
            <w:tcW w:type="dxa" w:w="1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color w:val="00000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>15 – 17 лет</w:t>
            </w:r>
          </w:p>
        </w:tc>
      </w:tr>
    </w:tbl>
    <w:p w14:paraId="7F060000">
      <w:pPr>
        <w:spacing w:after="0" w:before="0" w:line="240" w:lineRule="auto"/>
        <w:ind w:right="-26"/>
        <w:jc w:val="both"/>
        <w:rPr>
          <w:rFonts w:ascii="PT Astra Serif" w:hAnsi="PT Astra Serif"/>
          <w:sz w:val="24"/>
        </w:rPr>
      </w:pPr>
    </w:p>
    <w:p w14:paraId="80060000">
      <w:pPr>
        <w:spacing w:after="0" w:before="0" w:line="240" w:lineRule="auto"/>
        <w:ind w:firstLine="567" w:right="-26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В мероприятиях по нравственному воспитанию приняло участие 1228 обучающихся.</w:t>
      </w:r>
    </w:p>
    <w:p w14:paraId="81060000">
      <w:pPr>
        <w:spacing w:after="0" w:before="0" w:line="240" w:lineRule="auto"/>
        <w:ind w:right="-26"/>
        <w:jc w:val="both"/>
        <w:rPr>
          <w:rFonts w:ascii="PT Astra Serif" w:hAnsi="PT Astra Serif"/>
          <w:b w:val="1"/>
          <w:sz w:val="28"/>
        </w:rPr>
      </w:pPr>
    </w:p>
    <w:p w14:paraId="82060000">
      <w:pPr>
        <w:spacing w:after="0" w:before="0" w:line="240" w:lineRule="auto"/>
        <w:ind w:right="-26"/>
        <w:jc w:val="both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 xml:space="preserve">Работа по гражданско-патриотическому воспитанию </w:t>
      </w:r>
    </w:p>
    <w:p w14:paraId="83060000">
      <w:pPr>
        <w:tabs>
          <w:tab w:leader="none" w:pos="1050" w:val="left"/>
        </w:tabs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Организации патриотического воспитания молодёжи в Учреждении, строится в соответствии с государственной программой   "Патриотическое воспитание граждан Российской Федерации на 2016 - 2020 годы", утвержденной </w:t>
      </w:r>
      <w:r>
        <w:rPr>
          <w:rFonts w:ascii="PT Astra Serif" w:hAnsi="PT Astra Serif"/>
          <w:color w:val="000000"/>
          <w:sz w:val="28"/>
        </w:rPr>
        <w:t>постановлением Правительства Российской Федерации.</w:t>
      </w:r>
    </w:p>
    <w:p w14:paraId="8406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Целью патриотического воспитания в МБОУ ДО «Тазовский РДТ» является </w:t>
      </w:r>
      <w:r>
        <w:rPr>
          <w:rFonts w:ascii="PT Astra Serif" w:hAnsi="PT Astra Serif"/>
          <w:sz w:val="28"/>
        </w:rPr>
        <w:t xml:space="preserve">формирование у подрастающего поколения высоких нравственных и этических качеств, среди которых особое значение имеют патриотизм, гражданственность, ответственность за судьбу Отечества, </w:t>
      </w:r>
      <w:r>
        <w:rPr>
          <w:rFonts w:ascii="PT Astra Serif" w:hAnsi="PT Astra Serif"/>
          <w:sz w:val="28"/>
        </w:rPr>
        <w:t xml:space="preserve">воспитание любви к родному краю. </w:t>
      </w:r>
    </w:p>
    <w:p w14:paraId="85060000">
      <w:pPr>
        <w:spacing w:after="0" w:before="0" w:line="240" w:lineRule="auto"/>
        <w:ind w:firstLine="567"/>
        <w:jc w:val="both"/>
        <w:rPr>
          <w:rFonts w:ascii="PT Astra Serif" w:hAnsi="PT Astra Serif"/>
          <w:b w:val="1"/>
          <w:color w:val="000000"/>
          <w:sz w:val="28"/>
        </w:rPr>
      </w:pPr>
      <w:r>
        <w:rPr>
          <w:rFonts w:ascii="PT Astra Serif" w:hAnsi="PT Astra Serif"/>
          <w:sz w:val="28"/>
        </w:rPr>
        <w:t xml:space="preserve">Педагоги ставят перед собой следующие задачи: </w:t>
      </w:r>
    </w:p>
    <w:p w14:paraId="86060000">
      <w:pPr>
        <w:numPr>
          <w:ilvl w:val="0"/>
          <w:numId w:val="92"/>
        </w:numPr>
        <w:tabs>
          <w:tab w:leader="none" w:pos="1134" w:val="left"/>
        </w:tabs>
        <w:spacing w:after="0" w:before="0" w:line="240" w:lineRule="auto"/>
        <w:ind w:hanging="567" w:left="1134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формирование гражданской позиции, патриотизма;</w:t>
      </w:r>
    </w:p>
    <w:p w14:paraId="87060000">
      <w:pPr>
        <w:numPr>
          <w:ilvl w:val="0"/>
          <w:numId w:val="92"/>
        </w:numPr>
        <w:tabs>
          <w:tab w:leader="none" w:pos="1134" w:val="left"/>
        </w:tabs>
        <w:spacing w:after="0" w:before="0" w:line="240" w:lineRule="auto"/>
        <w:ind w:hanging="567" w:left="1134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формирование нравственных основ личности и духовной культуры;</w:t>
      </w:r>
    </w:p>
    <w:p w14:paraId="88060000">
      <w:pPr>
        <w:numPr>
          <w:ilvl w:val="0"/>
          <w:numId w:val="92"/>
        </w:numPr>
        <w:tabs>
          <w:tab w:leader="none" w:pos="1134" w:val="left"/>
        </w:tabs>
        <w:spacing w:after="0" w:before="0" w:line="240" w:lineRule="auto"/>
        <w:ind w:hanging="567" w:left="1134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осуществление помощи в социализации обучающихся, адаптации к новым экономическим условиям, в профессиональном самоопределении;</w:t>
      </w:r>
    </w:p>
    <w:p w14:paraId="89060000">
      <w:pPr>
        <w:numPr>
          <w:ilvl w:val="0"/>
          <w:numId w:val="92"/>
        </w:numPr>
        <w:tabs>
          <w:tab w:leader="none" w:pos="1134" w:val="left"/>
        </w:tabs>
        <w:spacing w:after="0" w:before="0" w:line="240" w:lineRule="auto"/>
        <w:ind w:hanging="567" w:left="1134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формирование гуманистического отношения к окружающему миру;</w:t>
      </w:r>
    </w:p>
    <w:p w14:paraId="8A060000">
      <w:pPr>
        <w:numPr>
          <w:ilvl w:val="0"/>
          <w:numId w:val="92"/>
        </w:numPr>
        <w:tabs>
          <w:tab w:leader="none" w:pos="1134" w:val="left"/>
        </w:tabs>
        <w:spacing w:after="0" w:before="0" w:line="240" w:lineRule="auto"/>
        <w:ind w:hanging="567" w:left="1134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формирование внутренней потребности личности в постоянном самосовершенствовании.</w:t>
      </w:r>
    </w:p>
    <w:p w14:paraId="8B060000">
      <w:pPr>
        <w:tabs>
          <w:tab w:leader="none" w:pos="1134" w:val="left"/>
        </w:tabs>
        <w:spacing w:after="0" w:before="0" w:line="240" w:lineRule="auto"/>
        <w:ind w:hanging="567" w:left="1134" w:right="-26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Обучающиеся приняли участие в следующих мероприятиях:</w:t>
      </w:r>
    </w:p>
    <w:tbl>
      <w:tblPr>
        <w:tblStyle w:val="Style_10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648"/>
        <w:gridCol w:w="3490"/>
        <w:gridCol w:w="1447"/>
        <w:gridCol w:w="2017"/>
        <w:gridCol w:w="1152"/>
        <w:gridCol w:w="1365"/>
      </w:tblGrid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№ п/п</w:t>
            </w: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Наименование мероприятия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Дата проведения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Место проведения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Количество участников/зрителей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Возраст детей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6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6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Квест – игра </w:t>
            </w:r>
            <w:r>
              <w:rPr>
                <w:rFonts w:ascii="PT Astra Serif" w:hAnsi="PT Astra Serif"/>
                <w:b w:val="0"/>
                <w:sz w:val="22"/>
              </w:rPr>
              <w:t>«Государственные символы России»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09.11.2020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МБОУ ДО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16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8-9 лет 10-11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6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6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Презентационный 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материал и экскурсионные ме6роприятия</w:t>
            </w:r>
            <w:r>
              <w:rPr>
                <w:rFonts w:ascii="PT Astra Serif" w:hAnsi="PT Astra Serif"/>
                <w:b w:val="0"/>
                <w:sz w:val="22"/>
              </w:rPr>
              <w:t xml:space="preserve"> "История предприятий и организаций Тазовского района" 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В течении учебного года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6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«Тазовский РДТ»</w:t>
            </w:r>
          </w:p>
          <w:p w14:paraId="9C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ОМВД, МЧС, «</w:t>
            </w:r>
            <w:r>
              <w:rPr>
                <w:rFonts w:ascii="PT Astra Serif" w:hAnsi="PT Astra Serif"/>
                <w:b w:val="0"/>
                <w:sz w:val="22"/>
              </w:rPr>
              <w:t>Ямалспас</w:t>
            </w:r>
            <w:r>
              <w:rPr>
                <w:rFonts w:ascii="PT Astra Serif" w:hAnsi="PT Astra Serif"/>
                <w:b w:val="0"/>
                <w:sz w:val="22"/>
              </w:rPr>
              <w:t>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28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8-9 лет</w:t>
            </w:r>
          </w:p>
          <w:p w14:paraId="9F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10-11 лет</w:t>
            </w:r>
          </w:p>
          <w:p w14:paraId="A0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12-13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6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6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Круглый стол по теме «Что значит быть гражданином своей страны?»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18.12.2020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6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18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10-11 лет</w:t>
            </w:r>
          </w:p>
          <w:p w14:paraId="A7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12-13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6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6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Тематический классный час “Слава тебе, победитель солдат!”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16.02.2021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6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16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10-11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6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60000">
            <w:pPr>
              <w:spacing w:after="0" w:before="0" w:line="240" w:lineRule="auto"/>
              <w:ind w:firstLine="0" w:left="0" w:right="-26"/>
              <w:jc w:val="both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Тематический классный час “Есть такая профессия – Родину защищать”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6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16.02.2021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6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6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16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6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12-13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6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6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Круглый стол «Мы наследники Великой Победы»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29.04.2021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6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23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8-9 лет</w:t>
            </w:r>
          </w:p>
          <w:p w14:paraId="BA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10-11 лет</w:t>
            </w:r>
          </w:p>
          <w:p w14:paraId="BB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12-13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6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6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Встреча с представителями центра занятости </w:t>
            </w:r>
            <w:r>
              <w:rPr>
                <w:rFonts w:ascii="PT Astra Serif" w:hAnsi="PT Astra Serif"/>
                <w:b w:val="0"/>
                <w:sz w:val="22"/>
              </w:rPr>
              <w:t>«Дорога жизни», «Моя профессия»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15.05.2021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Центр занятости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18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10-11 лет</w:t>
            </w:r>
          </w:p>
          <w:p w14:paraId="C2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12-13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6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60000">
            <w:pPr>
              <w:spacing w:after="0" w:before="0" w:line="240" w:lineRule="auto"/>
              <w:ind/>
              <w:jc w:val="both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Неделя посвящённая </w:t>
            </w:r>
            <w:r>
              <w:rPr>
                <w:rFonts w:ascii="PT Astra Serif" w:hAnsi="PT Astra Serif"/>
                <w:b w:val="0"/>
                <w:color w:val="000000"/>
                <w:sz w:val="22"/>
                <w:highlight w:val="white"/>
              </w:rPr>
              <w:t>А.В.Суворову </w:t>
            </w:r>
            <w:r>
              <w:rPr>
                <w:rFonts w:ascii="PT Astra Serif" w:hAnsi="PT Astra Serif"/>
                <w:b w:val="0"/>
                <w:color w:val="202122"/>
                <w:sz w:val="22"/>
                <w:highlight w:val="white"/>
              </w:rPr>
              <w:t xml:space="preserve"> –  русскому </w:t>
            </w:r>
            <w:r>
              <w:rPr>
                <w:rFonts w:ascii="PT Astra Serif" w:hAnsi="PT Astra Serif"/>
                <w:b w:val="0"/>
                <w:sz w:val="22"/>
              </w:rPr>
              <w:fldChar w:fldCharType="begin"/>
            </w:r>
            <w:r>
              <w:rPr>
                <w:rFonts w:ascii="PT Astra Serif" w:hAnsi="PT Astra Serif"/>
                <w:b w:val="0"/>
                <w:sz w:val="22"/>
              </w:rPr>
              <w:instrText>HYPERLINK "https://ru.wikipedia.org/wiki/%D0%9F%D0%BE%D0%BB%D0%BA%D0%BE%D0%B2%D0%BE%D0%B4%D0%B5%D1%86" \o "Полководец"</w:instrText>
            </w:r>
            <w:r>
              <w:rPr>
                <w:rFonts w:ascii="PT Astra Serif" w:hAnsi="PT Astra Serif"/>
                <w:b w:val="0"/>
                <w:sz w:val="22"/>
              </w:rPr>
              <w:fldChar w:fldCharType="separate"/>
            </w:r>
            <w:r>
              <w:rPr>
                <w:rFonts w:ascii="PT Astra Serif" w:hAnsi="PT Astra Serif"/>
                <w:b w:val="0"/>
                <w:sz w:val="22"/>
              </w:rPr>
              <w:t>полководц</w:t>
            </w:r>
            <w:r>
              <w:rPr>
                <w:rFonts w:ascii="PT Astra Serif" w:hAnsi="PT Astra Serif"/>
                <w:b w:val="0"/>
                <w:sz w:val="22"/>
              </w:rPr>
              <w:fldChar w:fldCharType="end"/>
            </w:r>
            <w:r>
              <w:rPr>
                <w:rFonts w:ascii="PT Astra Serif" w:hAnsi="PT Astra Serif"/>
                <w:b w:val="0"/>
                <w:sz w:val="22"/>
              </w:rPr>
              <w:t>у</w:t>
            </w:r>
          </w:p>
          <w:p w14:paraId="C506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08.10.2020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МБОУ ДО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25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10-1</w:t>
            </w:r>
            <w:r>
              <w:rPr>
                <w:rFonts w:ascii="PT Astra Serif" w:hAnsi="PT Astra Serif"/>
                <w:b w:val="0"/>
                <w:sz w:val="22"/>
              </w:rPr>
              <w:t xml:space="preserve">3 </w:t>
            </w:r>
            <w:r>
              <w:rPr>
                <w:rFonts w:ascii="PT Astra Serif" w:hAnsi="PT Astra Serif"/>
                <w:b w:val="0"/>
                <w:sz w:val="22"/>
              </w:rPr>
              <w:t>лет</w:t>
            </w:r>
          </w:p>
          <w:p w14:paraId="CA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6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60000">
            <w:pPr>
              <w:tabs>
                <w:tab w:leader="none" w:pos="465" w:val="left"/>
              </w:tabs>
              <w:spacing w:after="0" w:before="0" w:line="240" w:lineRule="auto"/>
              <w:ind w:right="-26"/>
              <w:jc w:val="both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Всероссийская акция «Посылка солдату»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14.11.20</w:t>
            </w:r>
            <w:r>
              <w:rPr>
                <w:rFonts w:ascii="PT Astra Serif" w:hAnsi="PT Astra Serif"/>
                <w:b w:val="0"/>
                <w:sz w:val="22"/>
              </w:rPr>
              <w:t>20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МБОУ ДО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30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6-17 лет 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6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6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Мероприятие «</w:t>
            </w:r>
            <w:r>
              <w:rPr>
                <w:rFonts w:ascii="PT Astra Serif" w:hAnsi="PT Astra Serif"/>
                <w:b w:val="0"/>
                <w:sz w:val="22"/>
              </w:rPr>
              <w:t>Ко Дню пожилых людей</w:t>
            </w:r>
            <w:r>
              <w:rPr>
                <w:rFonts w:ascii="PT Astra Serif" w:hAnsi="PT Astra Serif"/>
                <w:b w:val="0"/>
                <w:sz w:val="22"/>
              </w:rPr>
              <w:t>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01.11.20</w:t>
            </w:r>
            <w:r>
              <w:rPr>
                <w:rFonts w:ascii="PT Astra Serif" w:hAnsi="PT Astra Serif"/>
                <w:b w:val="0"/>
                <w:sz w:val="22"/>
              </w:rPr>
              <w:t>20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МКОУ «Тазовская школа-интернат среднего общего образования», МБОУ «Тазовская общеобразовательная школа»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25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11-17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6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60000">
            <w:pPr>
              <w:tabs>
                <w:tab w:leader="none" w:pos="465" w:val="left"/>
              </w:tabs>
              <w:spacing w:after="0" w:before="0" w:line="240" w:lineRule="auto"/>
              <w:ind w:right="-26"/>
              <w:jc w:val="both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Мероприятие «Мы память бережно храним»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29.04.2021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МБОУ ДО «Тазовский РДТ» корпус №5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56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6-17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6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60000">
            <w:pPr>
              <w:tabs>
                <w:tab w:leader="none" w:pos="465" w:val="left"/>
              </w:tabs>
              <w:spacing w:after="0" w:before="0" w:line="240" w:lineRule="auto"/>
              <w:ind w:right="-26"/>
              <w:jc w:val="both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Мероприятие  «К 70</w:t>
            </w:r>
            <w:r>
              <w:rPr>
                <w:rFonts w:ascii="PT Astra Serif" w:hAnsi="PT Astra Serif"/>
                <w:b w:val="0"/>
                <w:sz w:val="22"/>
              </w:rPr>
              <w:t xml:space="preserve"> годовщине </w:t>
            </w:r>
            <w:r>
              <w:rPr>
                <w:rFonts w:ascii="PT Astra Serif" w:hAnsi="PT Astra Serif"/>
                <w:b w:val="0"/>
                <w:sz w:val="22"/>
              </w:rPr>
              <w:t>- снятия блокады Ленинграда»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27.01.2021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Районный краеведческий музей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60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7-15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6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60000">
            <w:pPr>
              <w:tabs>
                <w:tab w:leader="none" w:pos="465" w:val="left"/>
              </w:tabs>
              <w:spacing w:after="0" w:before="0" w:line="240" w:lineRule="auto"/>
              <w:ind w:right="-26"/>
              <w:jc w:val="both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Мероприятие «</w:t>
            </w:r>
            <w:r>
              <w:rPr>
                <w:rFonts w:ascii="PT Astra Serif" w:hAnsi="PT Astra Serif"/>
                <w:b w:val="0"/>
                <w:sz w:val="22"/>
              </w:rPr>
              <w:t>День полного освобождения Ленинграда от фашистской блокады 1944 года</w:t>
            </w:r>
            <w:r>
              <w:rPr>
                <w:rFonts w:ascii="PT Astra Serif" w:hAnsi="PT Astra Serif"/>
                <w:b w:val="0"/>
                <w:sz w:val="22"/>
              </w:rPr>
              <w:t>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15.01.2021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МБОУ ДО «Тазовский РДТ» музей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40-50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6-17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6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60000">
            <w:pPr>
              <w:tabs>
                <w:tab w:leader="none" w:pos="465" w:val="left"/>
              </w:tabs>
              <w:spacing w:after="0" w:before="0" w:line="240" w:lineRule="auto"/>
              <w:ind w:right="-26"/>
              <w:jc w:val="both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Участие во всероссийской акции акции "Окна Победы"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03 - 15.05.2021г.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64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5 – 18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6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60000">
            <w:pPr>
              <w:spacing w:after="0" w:before="0" w:line="240" w:lineRule="auto"/>
              <w:ind w:right="73"/>
              <w:jc w:val="both"/>
              <w:rPr>
                <w:rFonts w:ascii="PT Astra Serif" w:hAnsi="PT Astra Serif"/>
                <w:b w:val="0"/>
                <w:color w:val="000000"/>
                <w:sz w:val="22"/>
                <w:u w:val="none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  <w:u w:val="none"/>
              </w:rPr>
              <w:t>Районный</w:t>
            </w:r>
            <w:r>
              <w:rPr>
                <w:rFonts w:ascii="PT Astra Serif" w:hAnsi="PT Astra Serif"/>
                <w:b w:val="0"/>
                <w:color w:val="000000"/>
                <w:sz w:val="22"/>
                <w:u w:val="none"/>
              </w:rPr>
              <w:t xml:space="preserve"> конкурс</w:t>
            </w:r>
            <w:r>
              <w:rPr>
                <w:rFonts w:ascii="PT Astra Serif" w:hAnsi="PT Astra Serif"/>
                <w:b w:val="0"/>
                <w:color w:val="000000"/>
                <w:sz w:val="22"/>
                <w:u w:val="none"/>
              </w:rPr>
              <w:t xml:space="preserve"> </w:t>
            </w:r>
            <w:r>
              <w:rPr>
                <w:rFonts w:ascii="PT Astra Serif" w:hAnsi="PT Astra Serif"/>
                <w:b w:val="0"/>
                <w:color w:val="000000"/>
                <w:sz w:val="22"/>
                <w:u w:val="none"/>
              </w:rPr>
              <w:t>чтецов</w:t>
            </w:r>
            <w:r>
              <w:rPr>
                <w:rFonts w:ascii="PT Astra Serif" w:hAnsi="PT Astra Serif"/>
                <w:b w:val="0"/>
                <w:color w:val="000000"/>
                <w:sz w:val="22"/>
                <w:u w:val="none"/>
              </w:rPr>
              <w:t xml:space="preserve"> «Вахта</w:t>
            </w:r>
            <w:r>
              <w:rPr>
                <w:rFonts w:ascii="PT Astra Serif" w:hAnsi="PT Astra Serif"/>
                <w:b w:val="0"/>
                <w:color w:val="000000"/>
                <w:sz w:val="22"/>
                <w:u w:val="none"/>
              </w:rPr>
              <w:t xml:space="preserve"> памяти» </w:t>
            </w:r>
            <w:r>
              <w:rPr>
                <w:rFonts w:ascii="PT Astra Serif" w:hAnsi="PT Astra Serif"/>
                <w:b w:val="0"/>
                <w:sz w:val="22"/>
              </w:rPr>
              <w:t>по</w:t>
            </w:r>
            <w:r>
              <w:rPr>
                <w:rFonts w:ascii="PT Astra Serif" w:hAnsi="PT Astra Serif"/>
                <w:b w:val="0"/>
                <w:sz w:val="22"/>
              </w:rPr>
              <w:t xml:space="preserve"> теме</w:t>
            </w:r>
            <w:r>
              <w:rPr>
                <w:rFonts w:ascii="PT Astra Serif" w:hAnsi="PT Astra Serif"/>
                <w:b w:val="0"/>
                <w:sz w:val="22"/>
              </w:rPr>
              <w:t>: «Города-герои</w:t>
            </w:r>
            <w:r>
              <w:rPr>
                <w:rFonts w:ascii="PT Astra Serif" w:hAnsi="PT Astra Serif"/>
                <w:b w:val="0"/>
                <w:sz w:val="22"/>
              </w:rPr>
              <w:t>, города</w:t>
            </w:r>
            <w:r>
              <w:rPr>
                <w:rFonts w:ascii="PT Astra Serif" w:hAnsi="PT Astra Serif"/>
                <w:b w:val="0"/>
                <w:sz w:val="22"/>
              </w:rPr>
              <w:t xml:space="preserve"> воинской</w:t>
            </w:r>
            <w:r>
              <w:rPr>
                <w:rFonts w:ascii="PT Astra Serif" w:hAnsi="PT Astra Serif"/>
                <w:b w:val="0"/>
                <w:sz w:val="22"/>
              </w:rPr>
              <w:t xml:space="preserve"> славы</w:t>
            </w:r>
            <w:r>
              <w:rPr>
                <w:rFonts w:ascii="PT Astra Serif" w:hAnsi="PT Astra Serif"/>
                <w:b w:val="0"/>
                <w:sz w:val="22"/>
              </w:rPr>
              <w:t xml:space="preserve"> в</w:t>
            </w:r>
            <w:r>
              <w:rPr>
                <w:rFonts w:ascii="PT Astra Serif" w:hAnsi="PT Astra Serif"/>
                <w:b w:val="0"/>
                <w:sz w:val="22"/>
              </w:rPr>
              <w:t xml:space="preserve"> произведениях</w:t>
            </w:r>
            <w:r>
              <w:rPr>
                <w:rFonts w:ascii="PT Astra Serif" w:hAnsi="PT Astra Serif"/>
                <w:b w:val="0"/>
                <w:sz w:val="22"/>
              </w:rPr>
              <w:t xml:space="preserve"> о</w:t>
            </w:r>
            <w:r>
              <w:rPr>
                <w:rFonts w:ascii="PT Astra Serif" w:hAnsi="PT Astra Serif"/>
                <w:b w:val="0"/>
                <w:sz w:val="22"/>
              </w:rPr>
              <w:t xml:space="preserve"> войне»</w:t>
            </w:r>
          </w:p>
          <w:p w14:paraId="F1060000">
            <w:pPr>
              <w:tabs>
                <w:tab w:leader="none" w:pos="465" w:val="left"/>
              </w:tabs>
              <w:spacing w:after="0" w:before="0" w:line="240" w:lineRule="auto"/>
              <w:ind w:right="-26"/>
              <w:jc w:val="both"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02 - 08.05.2021г.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«Тазовский РДТ», монумент "Журавли"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50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3 – 18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6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6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z w:val="22"/>
              </w:rPr>
              <w:t>Всероссийский открытый урок, посвященный памятной дате – 76-ой годовщине Дня Победы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06.05.2021г.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A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16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6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13 – 15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6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6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Беседа «Я – гражданин России»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6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20.04.2021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6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7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15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7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</w:p>
        </w:tc>
      </w:tr>
      <w:tr>
        <w:trPr>
          <w:trHeight w:hRule="atLeast" w:val="774"/>
        </w:trP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Презентация  «</w:t>
            </w:r>
            <w:r>
              <w:rPr>
                <w:rFonts w:ascii="PT Astra Serif" w:hAnsi="PT Astra Serif"/>
                <w:b w:val="0"/>
                <w:sz w:val="22"/>
              </w:rPr>
              <w:t>Спасибо солдатам Победы за то, что не знаем войны»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03.05.2021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7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11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7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14 – 16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 xml:space="preserve">Беседа </w:t>
            </w: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«Доброе сердце ветеранам»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15.05.2021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20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7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7 -12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Викторина «Знай и люби свой край»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03.12.2020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6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7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10 – 13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Беседа: «Край родной – Ямал»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05.12.2020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5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7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8 – 12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Викторина «Государственный символ России»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11.10.2020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44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7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14 – 16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Интеллектуальная игра «День народного единства»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28.10.2020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44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7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7 -12 лет</w:t>
            </w:r>
          </w:p>
        </w:tc>
      </w:tr>
      <w:tr>
        <w:trPr>
          <w:trHeight w:hRule="atLeast" w:val="1089"/>
        </w:trP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Экскурсия в районный краеведч</w:t>
            </w: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еский музей по теме «75-ти летию</w:t>
            </w: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 xml:space="preserve"> снятия блокады Ленинграда»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27.01.2021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15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7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10 – 13 лет</w:t>
            </w:r>
          </w:p>
        </w:tc>
      </w:tr>
      <w:tr>
        <w:trPr>
          <w:trHeight w:hRule="atLeast" w:val="200"/>
        </w:trP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Мероприятие «Мы памяти бережно храним»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28.01.2021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20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7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8 – 12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7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Акция «Не будьте равнодушными!» (борьба с терроризмом)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7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19.09.2020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7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8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7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7 – 15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Брей-ринг «День конституции»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12.12.20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14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7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14 – 16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РКМ «900 дней и ночей», литературно-музыкальная композиция посвященная освобождению Ленинграда от немецко-фашистских захватчиков.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27.01.21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8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7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7 -12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Мастер-класс «Вселенная», посвященный Дню космонавтики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12.04.21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11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7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10 – 13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 xml:space="preserve">«Тазовский – край родной»-  конкурс рисунков, посвященного годовщине образования района </w:t>
            </w:r>
          </w:p>
          <w:p w14:paraId="4C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«На 9 мая»-конкурс рисунков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30.01.2021</w:t>
            </w:r>
          </w:p>
          <w:p w14:paraId="4E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</w:p>
          <w:p w14:paraId="4F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5.05.2021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20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7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7 – 10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Беседа «Самые дорогие для нас слова»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15.01.21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20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7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12 – 16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70000">
            <w:pPr>
              <w:widowControl w:val="0"/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Беседа на т</w:t>
            </w: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 xml:space="preserve">ему: «Дружная семья» - обобщать «Разные национальности большой страны» 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23.02.2021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7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20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7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8 – 12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 Беседа «Правила поведения в обществ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16.09-29.09.2020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600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7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5 – 18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Беседа «Безопасность дорожного движения»,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11.10-</w:t>
            </w:r>
          </w:p>
          <w:p w14:paraId="68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15.10.2020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720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7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5 – 18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Беседа «Пожарная безопасность»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19.11-</w:t>
            </w:r>
          </w:p>
          <w:p w14:paraId="6F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22.11.2020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831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7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5 – 18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Беседа «Террористическая безопасность»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03.12-</w:t>
            </w:r>
          </w:p>
          <w:p w14:paraId="76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16.12.2020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243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7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5 – 18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Краеведческий урок «Познаем родной край, познаем себя»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8.04.2021 г.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8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7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14-15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Всероссийский тест на знание Конституции РФ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 xml:space="preserve">     12.12.2020 г.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5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7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16 – 18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День правовых знаний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14.12.2020</w:t>
            </w: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 xml:space="preserve"> г.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9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7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14  -17 лет</w:t>
            </w:r>
          </w:p>
        </w:tc>
      </w:tr>
      <w:tr>
        <w:trPr>
          <w:trHeight w:hRule="atLeast" w:val="396"/>
        </w:trP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Викторина «Следствие вели знатоки»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30.04.2021 г.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8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7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13 – 16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 xml:space="preserve">Тематическая викторина «Сколько имён у Деда </w:t>
            </w: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Мароза</w:t>
            </w: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19.12.2020г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17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7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7 – 10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Беседа; «Конвенция о правах ребёнка» (знакомства с правами и обязанностями ребёнка)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16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7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9 – 13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Беседа «День народного единства»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03.11.2020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8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7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6 – 8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70000">
            <w:pPr>
              <w:numPr>
                <w:numId w:val="93"/>
              </w:numPr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70000">
            <w:pPr>
              <w:widowControl w:val="0"/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Мероприятие к 23 февраля</w:t>
            </w: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 xml:space="preserve"> «Сегодня ученик, завтра солдат»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70000">
            <w:pPr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20.02.2021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70000">
            <w:pPr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8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7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13 – 15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70000">
            <w:pPr>
              <w:widowControl w:val="0"/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Беседа «Герои войны – наши земляки»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70000">
            <w:pPr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10.09.2021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70000">
            <w:pPr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10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7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11 – 12 лет</w:t>
            </w:r>
          </w:p>
        </w:tc>
      </w:tr>
      <w:tr>
        <w:trPr>
          <w:trHeight w:hRule="atLeast" w:val="1335"/>
        </w:trP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7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Неделя правовой помощи детям.</w:t>
            </w:r>
          </w:p>
          <w:p w14:paraId="B207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1.Правовые знания по ДД</w:t>
            </w:r>
          </w:p>
          <w:p w14:paraId="B3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2. Правовая игра «Мир моих прав»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spacing w:val="1"/>
                <w:sz w:val="22"/>
              </w:rPr>
              <w:t>Октябрь 2020г.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spacing w:val="1"/>
                <w:sz w:val="22"/>
              </w:rPr>
              <w:t>68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7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12 – 16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Экскурсия в музей  фотовыставка ЯМАЛА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spacing w:val="1"/>
                <w:sz w:val="22"/>
              </w:rPr>
              <w:t>21.10.20г.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spacing w:val="1"/>
                <w:sz w:val="22"/>
              </w:rPr>
              <w:t>34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7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14  -17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«Конституция – основной закон государства»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spacing w:val="1"/>
                <w:sz w:val="22"/>
              </w:rPr>
              <w:t>11.12.20г.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spacing w:val="1"/>
                <w:sz w:val="22"/>
              </w:rPr>
              <w:t>68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7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13 – 16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  <w:highlight w:val="white"/>
              </w:rPr>
              <w:t>Месячник правовых знаний по противопожарной безопасности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spacing w:val="1"/>
                <w:sz w:val="22"/>
              </w:rPr>
              <w:t xml:space="preserve">Январь 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spacing w:val="1"/>
                <w:sz w:val="22"/>
              </w:rPr>
              <w:t>60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7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9 – 13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7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День защитников Отечества</w:t>
            </w:r>
          </w:p>
          <w:p w14:paraId="CC07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1.Поздравление ветеранов, жителей района</w:t>
            </w:r>
          </w:p>
          <w:p w14:paraId="CD07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2.Праздничное поздравительное  мероприятия «Защитники страны!»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spacing w:val="1"/>
                <w:sz w:val="22"/>
              </w:rPr>
              <w:t>февраль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spacing w:val="1"/>
                <w:sz w:val="22"/>
              </w:rPr>
              <w:t>62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7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6 – 14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Мероприятие – беседа- круглый стол «Города герои!», посвященное Великой Победе 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spacing w:val="1"/>
                <w:sz w:val="22"/>
              </w:rPr>
              <w:t xml:space="preserve"> май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spacing w:val="1"/>
                <w:sz w:val="22"/>
              </w:rPr>
              <w:t>6</w:t>
            </w:r>
            <w:r>
              <w:rPr>
                <w:rFonts w:ascii="PT Astra Serif" w:hAnsi="PT Astra Serif"/>
                <w:b w:val="0"/>
                <w:spacing w:val="1"/>
                <w:sz w:val="22"/>
              </w:rPr>
              <w:t>5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7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13 – 15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 xml:space="preserve">Викторина «Герои </w:t>
            </w: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О</w:t>
            </w: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течества»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09.12.20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9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7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11 – 12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 xml:space="preserve">Экскурсия в музей 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01.12.20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65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7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8 – 14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День памяти воинов Афганской войны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15.02.21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8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7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10  -12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Акция: «Георгиевская ленточка»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14.04.21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8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7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11 – 13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Беседа о подвиге юных партизан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12.03.21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4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7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15 – 16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Беседа о значении праздника «День Победы»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16. 04.21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A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4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7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14 -17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70000">
            <w:pPr>
              <w:numPr>
                <w:numId w:val="93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7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Беседа «Родовое имя. Что означает твою имя?»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7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08.10.2020</w:t>
            </w:r>
            <w:r>
              <w:rPr>
                <w:rFonts w:ascii="PT Astra Serif" w:hAnsi="PT Astra Serif"/>
                <w:b w:val="0"/>
                <w:sz w:val="22"/>
              </w:rPr>
              <w:t>г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7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80000">
            <w:pPr>
              <w:spacing w:after="0" w:before="0" w:line="240" w:lineRule="auto"/>
              <w:ind/>
              <w:jc w:val="center"/>
              <w:rPr>
                <w:rFonts w:asciiTheme="minorAscii" w:hAnsiTheme="minorHAnsi"/>
                <w:sz w:val="22"/>
              </w:rPr>
            </w:pPr>
            <w:r>
              <w:rPr>
                <w:rFonts w:asciiTheme="minorAscii" w:hAnsiTheme="minorHAnsi"/>
                <w:sz w:val="22"/>
              </w:rPr>
              <w:t>13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8 – 10 лет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80000">
            <w:pPr>
              <w:numPr>
                <w:numId w:val="93"/>
              </w:numPr>
              <w:spacing w:after="0" w:before="0" w:line="240" w:lineRule="auto"/>
              <w:ind w:right="0"/>
              <w:jc w:val="left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</w:p>
        </w:tc>
        <w:tc>
          <w:tcPr>
            <w:tcW w:type="dxa" w:w="3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80000">
            <w:pPr>
              <w:widowControl w:val="0"/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Беседа: «Славные страницы нашей истории. О героях-защитниках  Отечества»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80000">
            <w:pPr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18.02.2021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8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МБОУ ДО  «Тазовский РДТ»</w:t>
            </w:r>
          </w:p>
        </w:tc>
        <w:tc>
          <w:tcPr>
            <w:tcW w:type="dxa" w:w="1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80000">
            <w:pPr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1"/>
                <w:sz w:val="22"/>
              </w:rPr>
              <w:t>5</w:t>
            </w:r>
          </w:p>
        </w:tc>
        <w:tc>
          <w:tcPr>
            <w:tcW w:type="dxa" w:w="1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8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12 -14 лет</w:t>
            </w:r>
          </w:p>
        </w:tc>
      </w:tr>
    </w:tbl>
    <w:p w14:paraId="08080000">
      <w:pPr>
        <w:spacing w:after="0" w:before="0" w:line="240" w:lineRule="auto"/>
        <w:ind w:firstLine="567" w:right="-26"/>
        <w:jc w:val="both"/>
        <w:rPr>
          <w:rFonts w:ascii="PT Astra Serif" w:hAnsi="PT Astra Serif"/>
          <w:sz w:val="28"/>
        </w:rPr>
      </w:pPr>
    </w:p>
    <w:p w14:paraId="09080000">
      <w:pPr>
        <w:spacing w:after="0" w:line="240" w:lineRule="auto"/>
        <w:ind w:firstLine="567"/>
        <w:jc w:val="both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color w:val="000000"/>
          <w:sz w:val="28"/>
        </w:rPr>
        <w:t>Детско-юношеское военно</w:t>
      </w:r>
      <w:r>
        <w:rPr>
          <w:rFonts w:ascii="PT Astra Serif" w:hAnsi="PT Astra Serif"/>
          <w:b w:val="1"/>
          <w:color w:val="000000"/>
          <w:sz w:val="28"/>
        </w:rPr>
        <w:t>-</w:t>
      </w:r>
      <w:r>
        <w:rPr>
          <w:rFonts w:ascii="PT Astra Serif" w:hAnsi="PT Astra Serif"/>
          <w:b w:val="1"/>
          <w:color w:val="000000"/>
          <w:sz w:val="28"/>
        </w:rPr>
        <w:t>патриотическое общественное движение «ЮНАРМИЯ»</w:t>
      </w:r>
      <w:r>
        <w:rPr>
          <w:rFonts w:ascii="PT Astra Serif" w:hAnsi="PT Astra Serif"/>
          <w:b w:val="1"/>
          <w:color w:val="000000"/>
          <w:sz w:val="28"/>
        </w:rPr>
        <w:t xml:space="preserve"> </w:t>
      </w:r>
    </w:p>
    <w:p w14:paraId="0A080000">
      <w:pPr>
        <w:spacing w:after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На основании приказа Департамента образования Администрации № 615 от 03.09.2020г. </w:t>
      </w:r>
      <w:r>
        <w:rPr>
          <w:rFonts w:ascii="PT Astra Serif" w:hAnsi="PT Astra Serif"/>
          <w:color w:val="000000"/>
          <w:sz w:val="28"/>
        </w:rPr>
        <w:t>на базе</w:t>
      </w:r>
      <w:r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>МБОУ ДО «Тазовский РДТ» создан штаб</w:t>
      </w:r>
      <w:r>
        <w:rPr>
          <w:rFonts w:ascii="PT Astra Serif" w:hAnsi="PT Astra Serif"/>
          <w:color w:val="000000"/>
          <w:sz w:val="28"/>
        </w:rPr>
        <w:t xml:space="preserve"> местного отделения Всероссийского детско-юношеского военно</w:t>
      </w:r>
      <w:r>
        <w:rPr>
          <w:rFonts w:ascii="PT Astra Serif" w:hAnsi="PT Astra Serif"/>
          <w:color w:val="000000"/>
          <w:sz w:val="28"/>
        </w:rPr>
        <w:t>-</w:t>
      </w:r>
      <w:r>
        <w:rPr>
          <w:rFonts w:ascii="PT Astra Serif" w:hAnsi="PT Astra Serif"/>
          <w:color w:val="000000"/>
          <w:sz w:val="28"/>
        </w:rPr>
        <w:t>патриотического общественного движения «ЮНАРМИЯ»</w:t>
      </w:r>
      <w:r>
        <w:rPr>
          <w:rFonts w:ascii="PT Astra Serif" w:hAnsi="PT Astra Serif"/>
          <w:color w:val="000000"/>
          <w:sz w:val="28"/>
        </w:rPr>
        <w:t xml:space="preserve"> </w:t>
      </w:r>
    </w:p>
    <w:p w14:paraId="0B080000">
      <w:pPr>
        <w:pStyle w:val="Style_12"/>
        <w:spacing w:after="0" w:before="0" w:line="240" w:lineRule="auto"/>
        <w:ind w:firstLine="709"/>
        <w:jc w:val="both"/>
        <w:rPr>
          <w:rFonts w:ascii="PT Astra Serif" w:hAnsi="PT Astra Serif"/>
          <w:b w:val="0"/>
          <w:color w:val="000000"/>
          <w:sz w:val="28"/>
        </w:rPr>
      </w:pPr>
      <w:r>
        <w:rPr>
          <w:rFonts w:ascii="PT Astra Serif" w:hAnsi="PT Astra Serif"/>
          <w:b w:val="0"/>
          <w:sz w:val="28"/>
        </w:rPr>
        <w:t>На сайте Учреждения</w:t>
      </w:r>
      <w:r>
        <w:rPr>
          <w:rFonts w:ascii="PT Astra Serif" w:hAnsi="PT Astra Serif"/>
          <w:b w:val="0"/>
          <w:sz w:val="28"/>
        </w:rPr>
        <w:t xml:space="preserve"> создан раздел «</w:t>
      </w:r>
      <w:r>
        <w:rPr>
          <w:rFonts w:ascii="PT Astra Serif" w:hAnsi="PT Astra Serif"/>
          <w:b w:val="0"/>
          <w:color w:val="000000"/>
          <w:sz w:val="28"/>
        </w:rPr>
        <w:t xml:space="preserve">Местное отделение ВВПОД "ЮНАРМИЯ" </w:t>
      </w:r>
      <w:r>
        <w:rPr>
          <w:rFonts w:ascii="PT Astra Serif" w:hAnsi="PT Astra Serif"/>
          <w:b w:val="0"/>
          <w:color w:val="000000"/>
          <w:sz w:val="28"/>
        </w:rPr>
        <w:t>(</w:t>
      </w:r>
      <w:r>
        <w:rPr>
          <w:rStyle w:val="Style_4_ch"/>
          <w:rFonts w:ascii="PT Astra Serif" w:hAnsi="PT Astra Serif"/>
          <w:b w:val="0"/>
          <w:sz w:val="28"/>
        </w:rPr>
        <w:fldChar w:fldCharType="begin"/>
      </w:r>
      <w:r>
        <w:rPr>
          <w:rStyle w:val="Style_4_ch"/>
          <w:rFonts w:ascii="PT Astra Serif" w:hAnsi="PT Astra Serif"/>
          <w:b w:val="0"/>
          <w:sz w:val="28"/>
        </w:rPr>
        <w:instrText>HYPERLINK "http://taz-ddt.ru/698/"</w:instrText>
      </w:r>
      <w:r>
        <w:rPr>
          <w:rStyle w:val="Style_4_ch"/>
          <w:rFonts w:ascii="PT Astra Serif" w:hAnsi="PT Astra Serif"/>
          <w:b w:val="0"/>
          <w:sz w:val="28"/>
        </w:rPr>
        <w:fldChar w:fldCharType="separate"/>
      </w:r>
      <w:r>
        <w:rPr>
          <w:rStyle w:val="Style_4_ch"/>
          <w:rFonts w:ascii="PT Astra Serif" w:hAnsi="PT Astra Serif"/>
          <w:b w:val="0"/>
          <w:sz w:val="28"/>
        </w:rPr>
        <w:t>http://taz-ddt.ru/698/</w:t>
      </w:r>
      <w:r>
        <w:rPr>
          <w:rStyle w:val="Style_4_ch"/>
          <w:rFonts w:ascii="PT Astra Serif" w:hAnsi="PT Astra Serif"/>
          <w:b w:val="0"/>
          <w:sz w:val="28"/>
        </w:rPr>
        <w:fldChar w:fldCharType="end"/>
      </w:r>
      <w:r>
        <w:rPr>
          <w:rFonts w:ascii="PT Astra Serif" w:hAnsi="PT Astra Serif"/>
          <w:b w:val="0"/>
          <w:color w:val="000000"/>
          <w:sz w:val="28"/>
        </w:rPr>
        <w:t>). В разделе созданы 4 вкладки:</w:t>
      </w:r>
    </w:p>
    <w:p w14:paraId="0C080000">
      <w:pPr>
        <w:pStyle w:val="Style_12"/>
        <w:spacing w:after="0" w:before="0" w:line="240" w:lineRule="auto"/>
        <w:ind w:firstLine="709"/>
        <w:jc w:val="both"/>
        <w:rPr>
          <w:rFonts w:ascii="PT Astra Serif" w:hAnsi="PT Astra Serif"/>
          <w:b w:val="0"/>
          <w:color w:val="000000"/>
          <w:sz w:val="28"/>
        </w:rPr>
      </w:pPr>
      <w:r>
        <w:rPr>
          <w:rFonts w:ascii="PT Astra Serif" w:hAnsi="PT Astra Serif"/>
          <w:b w:val="0"/>
          <w:color w:val="000000"/>
          <w:sz w:val="28"/>
        </w:rPr>
        <w:t>- нормативные документы;</w:t>
      </w:r>
    </w:p>
    <w:p w14:paraId="0D080000">
      <w:pPr>
        <w:pStyle w:val="Style_12"/>
        <w:spacing w:after="0" w:before="0" w:line="240" w:lineRule="auto"/>
        <w:ind w:firstLine="709"/>
        <w:jc w:val="both"/>
        <w:rPr>
          <w:rFonts w:ascii="PT Astra Serif" w:hAnsi="PT Astra Serif"/>
          <w:b w:val="0"/>
          <w:color w:val="000000"/>
          <w:sz w:val="28"/>
        </w:rPr>
      </w:pPr>
      <w:r>
        <w:rPr>
          <w:rFonts w:ascii="PT Astra Serif" w:hAnsi="PT Astra Serif"/>
          <w:b w:val="0"/>
          <w:color w:val="000000"/>
          <w:sz w:val="28"/>
        </w:rPr>
        <w:t xml:space="preserve">- </w:t>
      </w:r>
      <w:r>
        <w:rPr>
          <w:rFonts w:ascii="PT Astra Serif" w:hAnsi="PT Astra Serif"/>
          <w:b w:val="0"/>
          <w:color w:val="000000"/>
          <w:sz w:val="28"/>
        </w:rPr>
        <w:t>фотогалерея</w:t>
      </w:r>
      <w:r>
        <w:rPr>
          <w:rFonts w:ascii="PT Astra Serif" w:hAnsi="PT Astra Serif"/>
          <w:b w:val="0"/>
          <w:color w:val="000000"/>
          <w:sz w:val="28"/>
        </w:rPr>
        <w:t>;</w:t>
      </w:r>
    </w:p>
    <w:p w14:paraId="0E080000">
      <w:pPr>
        <w:pStyle w:val="Style_12"/>
        <w:spacing w:after="0" w:before="0" w:line="240" w:lineRule="auto"/>
        <w:ind w:firstLine="709"/>
        <w:jc w:val="both"/>
        <w:rPr>
          <w:rFonts w:ascii="PT Astra Serif" w:hAnsi="PT Astra Serif"/>
          <w:b w:val="0"/>
          <w:color w:val="000000"/>
          <w:sz w:val="28"/>
        </w:rPr>
      </w:pPr>
      <w:r>
        <w:rPr>
          <w:rFonts w:ascii="PT Astra Serif" w:hAnsi="PT Astra Serif"/>
          <w:b w:val="0"/>
          <w:color w:val="000000"/>
          <w:sz w:val="28"/>
        </w:rPr>
        <w:t>- отчет о деятельности;</w:t>
      </w:r>
    </w:p>
    <w:p w14:paraId="0F080000">
      <w:pPr>
        <w:pStyle w:val="Style_12"/>
        <w:spacing w:after="0" w:before="0" w:line="240" w:lineRule="auto"/>
        <w:ind w:firstLine="709"/>
        <w:jc w:val="both"/>
        <w:rPr>
          <w:rFonts w:ascii="PT Astra Serif" w:hAnsi="PT Astra Serif"/>
          <w:b w:val="0"/>
          <w:color w:val="000000"/>
          <w:sz w:val="28"/>
        </w:rPr>
      </w:pPr>
      <w:r>
        <w:rPr>
          <w:rFonts w:ascii="PT Astra Serif" w:hAnsi="PT Astra Serif"/>
          <w:b w:val="0"/>
          <w:color w:val="000000"/>
          <w:sz w:val="28"/>
        </w:rPr>
        <w:t>- конкурсы, мероприятия.</w:t>
      </w:r>
    </w:p>
    <w:p w14:paraId="10080000">
      <w:pPr>
        <w:pStyle w:val="Style_12"/>
        <w:spacing w:after="0" w:before="0" w:line="240" w:lineRule="auto"/>
        <w:ind w:firstLine="709"/>
        <w:jc w:val="both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>В декабре 2020 года приобретено оборудование и инвентарь для организации полноценного процесса деятельности ВВПОД «Юнармия»: стенды, флаги, пейнтбольное оборудование, защита.</w:t>
      </w:r>
    </w:p>
    <w:p w14:paraId="11080000">
      <w:pPr>
        <w:pStyle w:val="Style_12"/>
        <w:spacing w:after="0" w:before="0" w:line="240" w:lineRule="auto"/>
        <w:ind w:firstLine="709"/>
        <w:jc w:val="both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>В течение года в ряды</w:t>
      </w:r>
      <w:r>
        <w:rPr>
          <w:rFonts w:ascii="PT Astra Serif" w:hAnsi="PT Astra Serif"/>
          <w:b w:val="0"/>
          <w:sz w:val="28"/>
        </w:rPr>
        <w:t xml:space="preserve"> «ЮНАРМИИ» в Тазовском района вступили 92 человека.  С ребятами проведены следующие мероприятия:</w:t>
      </w:r>
    </w:p>
    <w:tbl>
      <w:tblPr>
        <w:tblStyle w:val="Style_10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648"/>
        <w:gridCol w:w="4224"/>
        <w:gridCol w:w="1447"/>
        <w:gridCol w:w="2528"/>
        <w:gridCol w:w="1219"/>
      </w:tblGrid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№ п/п</w:t>
            </w:r>
          </w:p>
        </w:tc>
        <w:tc>
          <w:tcPr>
            <w:tcW w:type="dxa" w:w="4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Наименование мероприятия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Дата проведения</w:t>
            </w:r>
          </w:p>
        </w:tc>
        <w:tc>
          <w:tcPr>
            <w:tcW w:type="dxa" w:w="25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Место проведения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Количество участников/зрителей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80000">
            <w:pPr>
              <w:numPr>
                <w:numId w:val="94"/>
              </w:numPr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4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80000">
            <w:pPr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b w:val="0"/>
                <w:sz w:val="24"/>
              </w:rPr>
              <w:t xml:space="preserve">Занятия </w:t>
            </w:r>
            <w:r>
              <w:rPr>
                <w:rFonts w:ascii="PT Astra Serif" w:hAnsi="PT Astra Serif"/>
                <w:b w:val="0"/>
                <w:sz w:val="24"/>
              </w:rPr>
              <w:t xml:space="preserve">по дронориентированию </w:t>
            </w:r>
            <w:r>
              <w:rPr>
                <w:rFonts w:ascii="PT Astra Serif" w:hAnsi="PT Astra Serif"/>
                <w:b w:val="0"/>
                <w:sz w:val="24"/>
              </w:rPr>
              <w:t>( в рамках работы «Недели каникул»)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8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b w:val="0"/>
                <w:sz w:val="24"/>
              </w:rPr>
              <w:t xml:space="preserve">26.10 - 07.11.2020 </w:t>
            </w:r>
          </w:p>
        </w:tc>
        <w:tc>
          <w:tcPr>
            <w:tcW w:type="dxa" w:w="25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8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4"/>
              </w:rPr>
              <w:t xml:space="preserve">МБОУ 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4"/>
              </w:rPr>
              <w:t>Тазовская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4"/>
              </w:rPr>
              <w:t xml:space="preserve"> средняя общеобразовательная школа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8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10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80000">
            <w:pPr>
              <w:numPr>
                <w:numId w:val="94"/>
              </w:numPr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4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80000">
            <w:pPr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 xml:space="preserve">Участие в Международном историческом </w:t>
            </w:r>
            <w:r>
              <w:rPr>
                <w:rFonts w:ascii="PT Astra Serif" w:hAnsi="PT Astra Serif"/>
                <w:color w:val="000000"/>
                <w:sz w:val="24"/>
              </w:rPr>
              <w:t>квесте</w:t>
            </w:r>
            <w:r>
              <w:rPr>
                <w:rFonts w:ascii="PT Astra Serif" w:hAnsi="PT Astra Serif"/>
                <w:color w:val="000000"/>
                <w:sz w:val="24"/>
              </w:rPr>
              <w:t xml:space="preserve"> «За пределами» (далее – </w:t>
            </w:r>
            <w:r>
              <w:rPr>
                <w:rFonts w:ascii="PT Astra Serif" w:hAnsi="PT Astra Serif"/>
                <w:color w:val="000000"/>
                <w:sz w:val="24"/>
              </w:rPr>
              <w:t>Квест</w:t>
            </w:r>
            <w:r>
              <w:rPr>
                <w:rFonts w:ascii="PT Astra Serif" w:hAnsi="PT Astra Serif"/>
                <w:color w:val="000000"/>
                <w:sz w:val="24"/>
              </w:rPr>
              <w:t>), посвященный 75-летию начала главного суда над нацистами – Нюрнбергского процесса.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8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20-21.11.2021 года</w:t>
            </w:r>
          </w:p>
        </w:tc>
        <w:tc>
          <w:tcPr>
            <w:tcW w:type="dxa" w:w="25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8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sz w:val="24"/>
                <w:highlight w:val="white"/>
              </w:rPr>
              <w:t>п. Тазовский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8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15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80000">
            <w:pPr>
              <w:numPr>
                <w:numId w:val="94"/>
              </w:numPr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4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80000">
            <w:pPr>
              <w:spacing w:after="0" w:line="240" w:lineRule="auto"/>
              <w:ind w:firstLine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Регистрации юнармейцев на портале ГТО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8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 в течение года</w:t>
            </w:r>
          </w:p>
        </w:tc>
        <w:tc>
          <w:tcPr>
            <w:tcW w:type="dxa" w:w="25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8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 спортивного зала МКОУ ТШИ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8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92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80000">
            <w:pPr>
              <w:numPr>
                <w:numId w:val="94"/>
              </w:numPr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4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80000">
            <w:pPr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Прием нормативов по общей физической подготовке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8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05.12.2020</w:t>
            </w:r>
          </w:p>
        </w:tc>
        <w:tc>
          <w:tcPr>
            <w:tcW w:type="dxa" w:w="25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8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п.Тазовский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8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sz w:val="24"/>
              </w:rPr>
              <w:t>25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80000">
            <w:pPr>
              <w:numPr>
                <w:numId w:val="94"/>
              </w:numPr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4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80000">
            <w:pPr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Прием нормативов ВФСК ГТО по лыжным гонкам и стрельбе из пневматического оружия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8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13.12.2020</w:t>
            </w:r>
          </w:p>
        </w:tc>
        <w:tc>
          <w:tcPr>
            <w:tcW w:type="dxa" w:w="25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8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лыжной базе п</w:t>
            </w:r>
            <w:r>
              <w:rPr>
                <w:rFonts w:ascii="PT Astra Serif" w:hAnsi="PT Astra Serif"/>
                <w:sz w:val="24"/>
              </w:rPr>
              <w:t>.Т</w:t>
            </w:r>
            <w:r>
              <w:rPr>
                <w:rFonts w:ascii="PT Astra Serif" w:hAnsi="PT Astra Serif"/>
                <w:sz w:val="24"/>
              </w:rPr>
              <w:t>азовский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8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sz w:val="24"/>
              </w:rPr>
              <w:t>25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80000">
            <w:pPr>
              <w:numPr>
                <w:numId w:val="94"/>
              </w:numPr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4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80000">
            <w:pPr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Участие в  историк</w:t>
            </w:r>
            <w:r>
              <w:rPr>
                <w:rFonts w:ascii="PT Astra Serif" w:hAnsi="PT Astra Serif"/>
                <w:sz w:val="24"/>
              </w:rPr>
              <w:t>о-образовательном квесте</w:t>
            </w:r>
            <w:r>
              <w:rPr>
                <w:rFonts w:ascii="PT Astra Serif" w:hAnsi="PT Astra Serif"/>
                <w:sz w:val="24"/>
              </w:rPr>
              <w:t xml:space="preserve"> «Герои живут рядом»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8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февраль 2021</w:t>
            </w:r>
          </w:p>
        </w:tc>
        <w:tc>
          <w:tcPr>
            <w:tcW w:type="dxa" w:w="25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8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 на базе районного</w:t>
            </w:r>
            <w:r>
              <w:rPr>
                <w:rFonts w:ascii="PT Astra Serif" w:hAnsi="PT Astra Serif"/>
                <w:sz w:val="24"/>
              </w:rPr>
              <w:t xml:space="preserve"> дом</w:t>
            </w:r>
            <w:r>
              <w:rPr>
                <w:rFonts w:ascii="PT Astra Serif" w:hAnsi="PT Astra Serif"/>
                <w:sz w:val="24"/>
              </w:rPr>
              <w:t>а</w:t>
            </w:r>
            <w:r>
              <w:rPr>
                <w:rFonts w:ascii="PT Astra Serif" w:hAnsi="PT Astra Serif"/>
                <w:sz w:val="24"/>
              </w:rPr>
              <w:t xml:space="preserve"> культуры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8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sz w:val="24"/>
              </w:rPr>
              <w:t>6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80000">
            <w:pPr>
              <w:numPr>
                <w:numId w:val="94"/>
              </w:numPr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4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80000">
            <w:pPr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Участие юнармейцев в </w:t>
            </w:r>
            <w:r>
              <w:rPr>
                <w:rFonts w:ascii="PT Astra Serif" w:hAnsi="PT Astra Serif"/>
                <w:sz w:val="24"/>
              </w:rPr>
              <w:t>к</w:t>
            </w:r>
            <w:r>
              <w:rPr>
                <w:rFonts w:ascii="PT Astra Serif" w:hAnsi="PT Astra Serif"/>
                <w:color w:val="000000"/>
                <w:sz w:val="24"/>
                <w:highlight w:val="white"/>
              </w:rPr>
              <w:t>вест-игре</w:t>
            </w:r>
            <w:r>
              <w:rPr>
                <w:rFonts w:ascii="PT Astra Serif" w:hAnsi="PT Astra Serif"/>
                <w:color w:val="000000"/>
                <w:sz w:val="24"/>
                <w:highlight w:val="white"/>
              </w:rPr>
              <w:t>,</w:t>
            </w:r>
            <w:r>
              <w:rPr>
                <w:rFonts w:ascii="PT Astra Serif" w:hAnsi="PT Astra Serif"/>
                <w:color w:val="000000"/>
                <w:sz w:val="24"/>
                <w:highlight w:val="white"/>
              </w:rPr>
              <w:t xml:space="preserve"> посвященн</w:t>
            </w:r>
            <w:r>
              <w:rPr>
                <w:rFonts w:ascii="PT Astra Serif" w:hAnsi="PT Astra Serif"/>
                <w:color w:val="000000"/>
                <w:sz w:val="24"/>
                <w:highlight w:val="white"/>
              </w:rPr>
              <w:t>ой</w:t>
            </w:r>
            <w:r>
              <w:rPr>
                <w:rFonts w:ascii="PT Astra Serif" w:hAnsi="PT Astra Serif"/>
                <w:color w:val="000000"/>
                <w:sz w:val="24"/>
                <w:highlight w:val="white"/>
              </w:rPr>
              <w:t xml:space="preserve"> выводу советских войск из Афганистан</w:t>
            </w:r>
            <w:r>
              <w:rPr>
                <w:rFonts w:ascii="PT Astra Serif" w:hAnsi="PT Astra Serif"/>
                <w:color w:val="000000"/>
                <w:sz w:val="24"/>
                <w:highlight w:val="white"/>
              </w:rPr>
              <w:t>а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8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15.02.2021 </w:t>
            </w:r>
          </w:p>
        </w:tc>
        <w:tc>
          <w:tcPr>
            <w:tcW w:type="dxa" w:w="25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8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sz w:val="24"/>
                <w:highlight w:val="white"/>
              </w:rPr>
              <w:t xml:space="preserve">МБУ «Молодежный центр» </w:t>
            </w:r>
          </w:p>
          <w:p w14:paraId="3908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8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sz w:val="24"/>
              </w:rPr>
              <w:t>10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80000">
            <w:pPr>
              <w:numPr>
                <w:numId w:val="94"/>
              </w:numPr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4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80000">
            <w:pPr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  <w:highlight w:val="white"/>
              </w:rPr>
              <w:t>Возложение цветов к памятникам героям Великой Отечественной в</w:t>
            </w:r>
            <w:r>
              <w:rPr>
                <w:rFonts w:ascii="PT Astra Serif" w:hAnsi="PT Astra Serif"/>
                <w:color w:val="000000"/>
                <w:sz w:val="24"/>
                <w:highlight w:val="white"/>
              </w:rPr>
              <w:t>ойны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8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  <w:highlight w:val="white"/>
              </w:rPr>
              <w:t>15.02.2021 года</w:t>
            </w:r>
          </w:p>
        </w:tc>
        <w:tc>
          <w:tcPr>
            <w:tcW w:type="dxa" w:w="25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8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sz w:val="24"/>
                <w:highlight w:val="white"/>
              </w:rPr>
              <w:t>п. Тазовский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8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sz w:val="24"/>
              </w:rPr>
              <w:t>10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80000">
            <w:pPr>
              <w:numPr>
                <w:numId w:val="94"/>
              </w:numPr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4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80000">
            <w:pPr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  <w:highlight w:val="white"/>
              </w:rPr>
              <w:t xml:space="preserve">Возложение цветов к памятникам героям Великой Отечественной войны 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8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  <w:highlight w:val="white"/>
              </w:rPr>
              <w:t xml:space="preserve">16.02.2021 </w:t>
            </w:r>
          </w:p>
        </w:tc>
        <w:tc>
          <w:tcPr>
            <w:tcW w:type="dxa" w:w="25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8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sz w:val="24"/>
                <w:highlight w:val="white"/>
              </w:rPr>
              <w:t>с.</w:t>
            </w:r>
            <w:r>
              <w:rPr>
                <w:rFonts w:ascii="PT Astra Serif" w:hAnsi="PT Astra Serif"/>
                <w:color w:val="000000"/>
                <w:spacing w:val="0"/>
                <w:sz w:val="24"/>
                <w:highlight w:val="white"/>
              </w:rPr>
              <w:t xml:space="preserve"> </w:t>
            </w:r>
            <w:r>
              <w:rPr>
                <w:rFonts w:ascii="PT Astra Serif" w:hAnsi="PT Astra Serif"/>
                <w:color w:val="000000"/>
                <w:spacing w:val="0"/>
                <w:sz w:val="24"/>
                <w:highlight w:val="white"/>
              </w:rPr>
              <w:t>Газ-Сале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8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sz w:val="24"/>
              </w:rPr>
              <w:t>15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80000">
            <w:pPr>
              <w:numPr>
                <w:numId w:val="94"/>
              </w:numPr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4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80000">
            <w:pPr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  <w:highlight w:val="white"/>
              </w:rPr>
              <w:t>Проведение Урока мужества и подвига #</w:t>
            </w:r>
            <w:r>
              <w:rPr>
                <w:rFonts w:ascii="PT Astra Serif" w:hAnsi="PT Astra Serif"/>
                <w:color w:val="000000"/>
                <w:sz w:val="24"/>
                <w:highlight w:val="white"/>
              </w:rPr>
              <w:t>ГероиЕсть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8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  <w:highlight w:val="white"/>
              </w:rPr>
              <w:t xml:space="preserve">11-16.02.2021 </w:t>
            </w:r>
          </w:p>
        </w:tc>
        <w:tc>
          <w:tcPr>
            <w:tcW w:type="dxa" w:w="25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8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МБОУ ТСОШ, МКОУ ТШИ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8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sz w:val="24"/>
              </w:rPr>
              <w:t>95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80000">
            <w:pPr>
              <w:numPr>
                <w:numId w:val="94"/>
              </w:numPr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4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80000">
            <w:pPr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Участие во Всеро</w:t>
            </w:r>
            <w:r>
              <w:rPr>
                <w:rFonts w:ascii="PT Astra Serif" w:hAnsi="PT Astra Serif"/>
                <w:sz w:val="24"/>
              </w:rPr>
              <w:t>ссийском литературном конкурсе «Д</w:t>
            </w:r>
            <w:r>
              <w:rPr>
                <w:rFonts w:ascii="PT Astra Serif" w:hAnsi="PT Astra Serif"/>
                <w:sz w:val="24"/>
              </w:rPr>
              <w:t>ва капитана</w:t>
            </w:r>
            <w:r>
              <w:rPr>
                <w:rFonts w:ascii="PT Astra Serif" w:hAnsi="PT Astra Serif"/>
                <w:sz w:val="24"/>
              </w:rPr>
              <w:t>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8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09.03.2021 </w:t>
            </w:r>
          </w:p>
        </w:tc>
        <w:tc>
          <w:tcPr>
            <w:tcW w:type="dxa" w:w="25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8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Точка Роста на базе МКОУ </w:t>
            </w:r>
            <w:r>
              <w:rPr>
                <w:rFonts w:ascii="PT Astra Serif" w:hAnsi="PT Astra Serif"/>
                <w:sz w:val="24"/>
              </w:rPr>
              <w:t>Тазовская</w:t>
            </w:r>
            <w:r>
              <w:rPr>
                <w:rFonts w:ascii="PT Astra Serif" w:hAnsi="PT Astra Serif"/>
                <w:sz w:val="24"/>
              </w:rPr>
              <w:t xml:space="preserve"> школа-интернат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8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sz w:val="24"/>
              </w:rPr>
              <w:t>20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80000">
            <w:pPr>
              <w:numPr>
                <w:numId w:val="94"/>
              </w:numPr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4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80000">
            <w:pPr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Участие в с</w:t>
            </w:r>
            <w:r>
              <w:rPr>
                <w:rFonts w:ascii="PT Astra Serif" w:hAnsi="PT Astra Serif"/>
                <w:sz w:val="24"/>
              </w:rPr>
              <w:t>оревнованиях по стрельбе из пневматической винтовки среди юнармейцев МКОУ ТШИ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8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16.03.2021 года</w:t>
            </w:r>
          </w:p>
        </w:tc>
        <w:tc>
          <w:tcPr>
            <w:tcW w:type="dxa" w:w="25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8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стрелковый тир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8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sz w:val="24"/>
              </w:rPr>
              <w:t>15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80000">
            <w:pPr>
              <w:numPr>
                <w:numId w:val="94"/>
              </w:numPr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4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8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sz w:val="24"/>
                <w:highlight w:val="white"/>
              </w:rPr>
              <w:t>Участие в IX</w:t>
            </w:r>
            <w:r>
              <w:rPr>
                <w:rFonts w:ascii="PT Astra Serif" w:hAnsi="PT Astra Serif"/>
                <w:color w:val="000000"/>
                <w:spacing w:val="0"/>
                <w:sz w:val="24"/>
                <w:highlight w:val="white"/>
              </w:rPr>
              <w:t xml:space="preserve"> ежегодном смотре-конкурсе на звание «Лучший казачий кадетский класс Уральского Федерального округа»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8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  <w:highlight w:val="white"/>
              </w:rPr>
              <w:t>22-26.03.2021</w:t>
            </w:r>
          </w:p>
        </w:tc>
        <w:tc>
          <w:tcPr>
            <w:tcW w:type="dxa" w:w="25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8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sz w:val="24"/>
                <w:highlight w:val="white"/>
              </w:rPr>
              <w:t>г.</w:t>
            </w:r>
            <w:r>
              <w:rPr>
                <w:rFonts w:ascii="PT Astra Serif" w:hAnsi="PT Astra Serif"/>
                <w:color w:val="000000"/>
                <w:spacing w:val="0"/>
                <w:sz w:val="24"/>
                <w:highlight w:val="white"/>
              </w:rPr>
              <w:t xml:space="preserve"> </w:t>
            </w:r>
            <w:r>
              <w:rPr>
                <w:rFonts w:ascii="PT Astra Serif" w:hAnsi="PT Astra Serif"/>
                <w:color w:val="000000"/>
                <w:spacing w:val="0"/>
                <w:sz w:val="24"/>
                <w:highlight w:val="white"/>
              </w:rPr>
              <w:t>Ноябрьск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8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sz w:val="24"/>
              </w:rPr>
              <w:t>17</w:t>
            </w:r>
          </w:p>
        </w:tc>
      </w:tr>
      <w:tr>
        <w:trPr>
          <w:trHeight w:hRule="atLeast" w:val="881"/>
        </w:trP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80000">
            <w:pPr>
              <w:numPr>
                <w:numId w:val="94"/>
              </w:numPr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4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8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4"/>
                <w:highlight w:val="white"/>
              </w:rPr>
            </w:pPr>
            <w:r>
              <w:rPr>
                <w:rFonts w:ascii="PT Astra Serif" w:hAnsi="PT Astra Serif"/>
                <w:color w:val="000000"/>
                <w:spacing w:val="0"/>
                <w:sz w:val="24"/>
              </w:rPr>
              <w:t>Участие в первенстве</w:t>
            </w:r>
            <w:r>
              <w:rPr>
                <w:rFonts w:ascii="PT Astra Serif" w:hAnsi="PT Astra Serif"/>
                <w:color w:val="000000"/>
                <w:spacing w:val="0"/>
                <w:sz w:val="24"/>
              </w:rPr>
              <w:t xml:space="preserve"> Тазовского района по военно-прикладной физической подготовке и стрельбе из пневматической винтовки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8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апрель 2021 </w:t>
            </w:r>
          </w:p>
        </w:tc>
        <w:tc>
          <w:tcPr>
            <w:tcW w:type="dxa" w:w="25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8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sz w:val="24"/>
                <w:highlight w:val="white"/>
              </w:rPr>
              <w:t>п. Тазовский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8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sz w:val="24"/>
              </w:rPr>
              <w:t>11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80000">
            <w:pPr>
              <w:numPr>
                <w:numId w:val="94"/>
              </w:numPr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4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80000">
            <w:pPr>
              <w:spacing w:after="0" w:before="0" w:line="240" w:lineRule="auto"/>
              <w:ind w:firstLine="0" w:left="0" w:right="0"/>
              <w:jc w:val="both"/>
              <w:rPr>
                <w:rFonts w:ascii="PT Astra Serif" w:hAnsi="PT Astra Serif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sz w:val="24"/>
              </w:rPr>
              <w:t xml:space="preserve">Посещение монумента </w:t>
            </w:r>
            <w:r>
              <w:rPr>
                <w:rFonts w:ascii="PT Astra Serif" w:hAnsi="PT Astra Serif"/>
                <w:color w:val="000000"/>
                <w:spacing w:val="0"/>
                <w:sz w:val="24"/>
              </w:rPr>
              <w:t>Ваули</w:t>
            </w:r>
            <w:r>
              <w:rPr>
                <w:rFonts w:ascii="PT Astra Serif" w:hAnsi="PT Astra Serif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PT Astra Serif" w:hAnsi="PT Astra Serif"/>
                <w:color w:val="000000"/>
                <w:spacing w:val="0"/>
                <w:sz w:val="24"/>
              </w:rPr>
              <w:t>Пиеттомина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8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апрель, 2021</w:t>
            </w:r>
          </w:p>
        </w:tc>
        <w:tc>
          <w:tcPr>
            <w:tcW w:type="dxa" w:w="25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8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sz w:val="24"/>
                <w:highlight w:val="white"/>
              </w:rPr>
              <w:t>п. Тазовский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8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sz w:val="24"/>
              </w:rPr>
              <w:t>25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80000">
            <w:pPr>
              <w:numPr>
                <w:numId w:val="94"/>
              </w:numPr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4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8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sz w:val="24"/>
              </w:rPr>
              <w:t>Участие в районном квесте «</w:t>
            </w:r>
            <w:r>
              <w:rPr>
                <w:rFonts w:ascii="PT Astra Serif" w:hAnsi="PT Astra Serif"/>
                <w:color w:val="000000"/>
                <w:spacing w:val="0"/>
                <w:sz w:val="24"/>
              </w:rPr>
              <w:t>Юн</w:t>
            </w:r>
            <w:r>
              <w:rPr>
                <w:rFonts w:ascii="PT Astra Serif" w:hAnsi="PT Astra Serif"/>
                <w:color w:val="000000"/>
                <w:spacing w:val="0"/>
                <w:sz w:val="24"/>
              </w:rPr>
              <w:t>ые</w:t>
            </w:r>
            <w:r>
              <w:rPr>
                <w:rFonts w:ascii="PT Astra Serif" w:hAnsi="PT Astra Serif"/>
                <w:color w:val="000000"/>
                <w:spacing w:val="0"/>
                <w:sz w:val="24"/>
              </w:rPr>
              <w:t xml:space="preserve"> правозащитники ЯНАО»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8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апрель, 2021</w:t>
            </w:r>
          </w:p>
        </w:tc>
        <w:tc>
          <w:tcPr>
            <w:tcW w:type="dxa" w:w="25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8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sz w:val="24"/>
                <w:highlight w:val="white"/>
              </w:rPr>
              <w:t>п. Тазовский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8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sz w:val="24"/>
              </w:rPr>
              <w:t>25</w:t>
            </w:r>
          </w:p>
        </w:tc>
      </w:tr>
      <w:t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80000">
            <w:pPr>
              <w:numPr>
                <w:numId w:val="94"/>
              </w:numPr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4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8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sz w:val="24"/>
              </w:rPr>
              <w:t>Участие в  военно-патриотической игре «Зарница»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8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май, 2021</w:t>
            </w:r>
          </w:p>
        </w:tc>
        <w:tc>
          <w:tcPr>
            <w:tcW w:type="dxa" w:w="25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8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sz w:val="24"/>
              </w:rPr>
              <w:t>спортивный стадион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8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sz w:val="24"/>
              </w:rPr>
              <w:t>7</w:t>
            </w:r>
          </w:p>
        </w:tc>
      </w:tr>
    </w:tbl>
    <w:p w14:paraId="6D080000">
      <w:pPr>
        <w:spacing w:after="0" w:line="240" w:lineRule="atLeast"/>
        <w:ind w:firstLine="709"/>
        <w:jc w:val="both"/>
        <w:rPr>
          <w:rFonts w:ascii="PT Astra Serif" w:hAnsi="PT Astra Serif"/>
          <w:sz w:val="28"/>
        </w:rPr>
      </w:pPr>
    </w:p>
    <w:p w14:paraId="6E080000">
      <w:pPr>
        <w:spacing w:after="0" w:line="240" w:lineRule="atLeast"/>
        <w:ind w:firstLine="709"/>
        <w:jc w:val="both"/>
        <w:rPr>
          <w:rFonts w:ascii="PT Astra Serif" w:hAnsi="PT Astra Serif"/>
          <w:color w:val="000000"/>
          <w:sz w:val="28"/>
          <w:highlight w:val="white"/>
        </w:rPr>
      </w:pPr>
      <w:r>
        <w:rPr>
          <w:rFonts w:ascii="PT Astra Serif" w:hAnsi="PT Astra Serif"/>
          <w:color w:val="000000"/>
          <w:sz w:val="28"/>
          <w:highlight w:val="white"/>
        </w:rPr>
        <w:t xml:space="preserve">22-26.03.2021 г., </w:t>
      </w:r>
      <w:r>
        <w:rPr>
          <w:rFonts w:ascii="PT Astra Serif" w:hAnsi="PT Astra Serif"/>
          <w:color w:val="000000"/>
          <w:sz w:val="28"/>
          <w:highlight w:val="white"/>
        </w:rPr>
        <w:t>члены ВВПОД Юнармия (</w:t>
      </w:r>
      <w:r>
        <w:rPr>
          <w:rFonts w:ascii="PT Astra Serif" w:hAnsi="PT Astra Serif"/>
          <w:color w:val="000000"/>
          <w:sz w:val="28"/>
          <w:highlight w:val="white"/>
        </w:rPr>
        <w:t xml:space="preserve">класс-команда 8Д класса МКОУ </w:t>
      </w:r>
      <w:r>
        <w:rPr>
          <w:rFonts w:ascii="PT Astra Serif" w:hAnsi="PT Astra Serif"/>
          <w:color w:val="000000"/>
          <w:sz w:val="28"/>
          <w:highlight w:val="white"/>
        </w:rPr>
        <w:t>Гыданская</w:t>
      </w:r>
      <w:r>
        <w:rPr>
          <w:rFonts w:ascii="PT Astra Serif" w:hAnsi="PT Astra Serif"/>
          <w:color w:val="000000"/>
          <w:sz w:val="28"/>
          <w:highlight w:val="white"/>
        </w:rPr>
        <w:t xml:space="preserve"> школа-интернат среднего общего образования имени Н.И. </w:t>
      </w:r>
      <w:r>
        <w:rPr>
          <w:rFonts w:ascii="PT Astra Serif" w:hAnsi="PT Astra Serif"/>
          <w:color w:val="000000"/>
          <w:sz w:val="28"/>
          <w:highlight w:val="white"/>
        </w:rPr>
        <w:t xml:space="preserve">Яптунай) </w:t>
      </w:r>
      <w:r>
        <w:rPr>
          <w:rFonts w:ascii="PT Astra Serif" w:hAnsi="PT Astra Serif"/>
          <w:color w:val="000000"/>
          <w:sz w:val="28"/>
          <w:highlight w:val="white"/>
        </w:rPr>
        <w:t>приняла участие в региональном смотре конкурсе казаков кадетов в г.</w:t>
      </w:r>
      <w:r>
        <w:rPr>
          <w:rFonts w:ascii="PT Astra Serif" w:hAnsi="PT Astra Serif"/>
          <w:color w:val="000000"/>
          <w:sz w:val="28"/>
          <w:highlight w:val="white"/>
        </w:rPr>
        <w:t xml:space="preserve"> </w:t>
      </w:r>
      <w:r>
        <w:rPr>
          <w:rFonts w:ascii="PT Astra Serif" w:hAnsi="PT Astra Serif"/>
          <w:color w:val="000000"/>
          <w:sz w:val="28"/>
          <w:highlight w:val="white"/>
        </w:rPr>
        <w:t xml:space="preserve">Ноябрьск. По итогам участия в смотре-конкурсе все члены команды награждены сертификатами участников </w:t>
      </w:r>
      <w:r>
        <w:rPr>
          <w:rFonts w:ascii="PT Astra Serif" w:hAnsi="PT Astra Serif"/>
          <w:color w:val="000000"/>
          <w:sz w:val="28"/>
          <w:highlight w:val="white"/>
        </w:rPr>
        <w:t>IX</w:t>
      </w:r>
      <w:r>
        <w:rPr>
          <w:rFonts w:ascii="PT Astra Serif" w:hAnsi="PT Astra Serif"/>
          <w:color w:val="000000"/>
          <w:sz w:val="28"/>
          <w:highlight w:val="white"/>
        </w:rPr>
        <w:t xml:space="preserve"> ежегодного смотра-конкурса на звание «Лучший казачий кадетский класс Уральского Федерального округа». </w:t>
      </w:r>
      <w:r>
        <w:rPr>
          <w:rFonts w:ascii="PT Astra Serif" w:hAnsi="PT Astra Serif"/>
          <w:color w:val="000000"/>
          <w:sz w:val="28"/>
          <w:highlight w:val="white"/>
        </w:rPr>
        <w:t>Яндо</w:t>
      </w:r>
      <w:r>
        <w:rPr>
          <w:rFonts w:ascii="PT Astra Serif" w:hAnsi="PT Astra Serif"/>
          <w:color w:val="000000"/>
          <w:sz w:val="28"/>
          <w:highlight w:val="white"/>
        </w:rPr>
        <w:t xml:space="preserve"> Линда награждена дипломом </w:t>
      </w:r>
      <w:r>
        <w:rPr>
          <w:rFonts w:ascii="PT Astra Serif" w:hAnsi="PT Astra Serif"/>
          <w:color w:val="000000"/>
          <w:sz w:val="28"/>
          <w:highlight w:val="white"/>
        </w:rPr>
        <w:t>I</w:t>
      </w:r>
      <w:r>
        <w:rPr>
          <w:rFonts w:ascii="PT Astra Serif" w:hAnsi="PT Astra Serif"/>
          <w:color w:val="000000"/>
          <w:sz w:val="28"/>
          <w:highlight w:val="white"/>
        </w:rPr>
        <w:t xml:space="preserve"> степени по виду «Стрельба из пневматической винтовки» среди девочек, </w:t>
      </w:r>
      <w:r>
        <w:rPr>
          <w:rFonts w:ascii="PT Astra Serif" w:hAnsi="PT Astra Serif"/>
          <w:color w:val="000000"/>
          <w:sz w:val="28"/>
          <w:highlight w:val="white"/>
        </w:rPr>
        <w:t>Тэсида</w:t>
      </w:r>
      <w:r>
        <w:rPr>
          <w:rFonts w:ascii="PT Astra Serif" w:hAnsi="PT Astra Serif"/>
          <w:color w:val="000000"/>
          <w:sz w:val="28"/>
          <w:highlight w:val="white"/>
        </w:rPr>
        <w:t xml:space="preserve"> Екатерина награждена дипломом </w:t>
      </w:r>
      <w:r>
        <w:rPr>
          <w:rFonts w:ascii="PT Astra Serif" w:hAnsi="PT Astra Serif"/>
          <w:color w:val="000000"/>
          <w:sz w:val="28"/>
          <w:highlight w:val="white"/>
        </w:rPr>
        <w:t>III</w:t>
      </w:r>
      <w:r>
        <w:rPr>
          <w:rFonts w:ascii="PT Astra Serif" w:hAnsi="PT Astra Serif"/>
          <w:color w:val="000000"/>
          <w:sz w:val="28"/>
          <w:highlight w:val="white"/>
        </w:rPr>
        <w:t xml:space="preserve"> степени по виду «Стрельба из пневматической винтовки» среди девочек. В общекомандном зачете команда «Витязи» награждена дипломом </w:t>
      </w:r>
      <w:r>
        <w:rPr>
          <w:rFonts w:ascii="PT Astra Serif" w:hAnsi="PT Astra Serif"/>
          <w:color w:val="000000"/>
          <w:sz w:val="28"/>
          <w:highlight w:val="white"/>
        </w:rPr>
        <w:t>III</w:t>
      </w:r>
      <w:r>
        <w:rPr>
          <w:rFonts w:ascii="PT Astra Serif" w:hAnsi="PT Astra Serif"/>
          <w:color w:val="000000"/>
          <w:sz w:val="28"/>
          <w:highlight w:val="white"/>
        </w:rPr>
        <w:t xml:space="preserve"> </w:t>
      </w:r>
      <w:r>
        <w:rPr>
          <w:rFonts w:ascii="PT Astra Serif" w:hAnsi="PT Astra Serif"/>
          <w:color w:val="000000"/>
          <w:sz w:val="28"/>
          <w:highlight w:val="white"/>
        </w:rPr>
        <w:t>степени на этапе «Исполнение песни военных лет».</w:t>
      </w:r>
    </w:p>
    <w:p w14:paraId="6F080000">
      <w:pPr>
        <w:spacing w:after="0" w:line="240" w:lineRule="atLeast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С целью усиления военно-патриотического воспитания молодежи, привлечения юношей допризывного возраста к занятиям физической культурой, повышения уровня спортивного мастерства,</w:t>
      </w:r>
      <w:r>
        <w:rPr>
          <w:rFonts w:ascii="PT Astra Serif" w:hAnsi="PT Astra Serif"/>
          <w:b w:val="1"/>
          <w:sz w:val="28"/>
        </w:rPr>
        <w:t xml:space="preserve"> </w:t>
      </w:r>
      <w:r>
        <w:rPr>
          <w:rFonts w:ascii="PT Astra Serif" w:hAnsi="PT Astra Serif"/>
          <w:sz w:val="28"/>
        </w:rPr>
        <w:t>отвлечения учащихся от негат</w:t>
      </w:r>
      <w:r>
        <w:rPr>
          <w:rFonts w:ascii="PT Astra Serif" w:hAnsi="PT Astra Serif"/>
          <w:sz w:val="28"/>
        </w:rPr>
        <w:t xml:space="preserve">ивных явлений современной жизни 30 апреля 2021 года организовано проведение </w:t>
      </w:r>
      <w:r>
        <w:rPr>
          <w:rFonts w:ascii="PT Astra Serif" w:hAnsi="PT Astra Serif"/>
          <w:sz w:val="28"/>
        </w:rPr>
        <w:t xml:space="preserve">военно-патриотической игры «Зарница» среди обучающихся 6-7 классов общеобразовательных организаций Тазовского района. В мероприятии приняли участие 4 команды, в том числе команда юнармейцев «Сэр </w:t>
      </w:r>
      <w:r>
        <w:rPr>
          <w:rFonts w:ascii="PT Astra Serif" w:hAnsi="PT Astra Serif"/>
          <w:sz w:val="28"/>
        </w:rPr>
        <w:t>Варк</w:t>
      </w:r>
      <w:r>
        <w:rPr>
          <w:rFonts w:ascii="PT Astra Serif" w:hAnsi="PT Astra Serif"/>
          <w:sz w:val="28"/>
        </w:rPr>
        <w:t xml:space="preserve">». По итогам участия в мероприятии команда «Сэр </w:t>
      </w:r>
      <w:r>
        <w:rPr>
          <w:rFonts w:ascii="PT Astra Serif" w:hAnsi="PT Astra Serif"/>
          <w:sz w:val="28"/>
        </w:rPr>
        <w:t>Варк</w:t>
      </w:r>
      <w:r>
        <w:rPr>
          <w:rFonts w:ascii="PT Astra Serif" w:hAnsi="PT Astra Serif"/>
          <w:sz w:val="28"/>
        </w:rPr>
        <w:t>» заняла 1 место в общем зачете мероприятия.</w:t>
      </w:r>
    </w:p>
    <w:p w14:paraId="70080000">
      <w:pPr>
        <w:spacing w:after="0" w:line="240" w:lineRule="atLeast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По состоянию на 20 ма</w:t>
      </w:r>
      <w:r>
        <w:rPr>
          <w:rFonts w:ascii="PT Astra Serif" w:hAnsi="PT Astra Serif"/>
          <w:sz w:val="28"/>
        </w:rPr>
        <w:t>я</w:t>
      </w:r>
      <w:r>
        <w:rPr>
          <w:rFonts w:ascii="PT Astra Serif" w:hAnsi="PT Astra Serif"/>
          <w:sz w:val="28"/>
        </w:rPr>
        <w:t xml:space="preserve"> 2021 года численность участников движения в системе образования Тазовского района составляет</w:t>
      </w:r>
      <w:r>
        <w:rPr>
          <w:rFonts w:ascii="PT Astra Serif" w:hAnsi="PT Astra Serif"/>
          <w:sz w:val="28"/>
        </w:rPr>
        <w:t xml:space="preserve"> 92 воспитанника (все воспитанники набраны в 2020-2021 учебном году)</w:t>
      </w:r>
      <w:r>
        <w:rPr>
          <w:rFonts w:ascii="PT Astra Serif" w:hAnsi="PT Astra Serif"/>
          <w:sz w:val="28"/>
        </w:rPr>
        <w:t>.</w:t>
      </w:r>
    </w:p>
    <w:p w14:paraId="71080000">
      <w:pPr>
        <w:spacing w:after="0" w:before="0" w:line="240" w:lineRule="auto"/>
        <w:ind w:right="-26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 </w:t>
      </w:r>
    </w:p>
    <w:p w14:paraId="72080000">
      <w:pPr>
        <w:spacing w:after="0" w:before="0" w:line="240" w:lineRule="auto"/>
        <w:ind w:right="-26"/>
        <w:jc w:val="both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 xml:space="preserve"> Организация спортивно-массовой работы, ЗОЖ </w:t>
      </w:r>
    </w:p>
    <w:p w14:paraId="7308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Здоровый образ жизни сегодня является одной из актуальных задач – это требование времени. Теперь быть здоровым стало и модно, и престижно. Поэтому одним из приоритетных направлений воспитательной работы в МБОУ ДО «Тазовский РДТ» в течение 2020/2021 учебного года являлось формирование здорового образа жизни. </w:t>
      </w:r>
    </w:p>
    <w:p w14:paraId="7408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Целью данного направления являлась работа по формированию навыков здорового образа жизни, осознания здоровья как одной из главных жизненных ценностей. </w:t>
      </w:r>
      <w:r>
        <w:rPr>
          <w:rFonts w:ascii="PT Astra Serif" w:hAnsi="PT Astra Serif"/>
          <w:sz w:val="28"/>
        </w:rPr>
        <w:t>Б</w:t>
      </w:r>
      <w:r>
        <w:rPr>
          <w:rFonts w:ascii="PT Astra Serif" w:hAnsi="PT Astra Serif"/>
          <w:sz w:val="28"/>
        </w:rPr>
        <w:t>ыли созданы условия для увеличения числа обучающихся, систематически занимающихся физической культурой и спортом.</w:t>
      </w:r>
    </w:p>
    <w:tbl>
      <w:tblPr>
        <w:tblStyle w:val="Style_10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51"/>
        <w:gridCol w:w="3609"/>
        <w:gridCol w:w="1320"/>
        <w:gridCol w:w="1837"/>
        <w:gridCol w:w="1395"/>
        <w:gridCol w:w="1407"/>
      </w:tblGrid>
      <w:tr>
        <w:trPr>
          <w:trHeight w:hRule="atLeast" w:val="43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№ п/п</w:t>
            </w: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8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Наименование мероприятия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Дата проведения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Место проведения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Количество участников/зрителей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Возраст детей</w:t>
            </w:r>
          </w:p>
        </w:tc>
      </w:tr>
      <w:t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8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8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Викторина ЗОЖ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03.02.</w:t>
            </w:r>
            <w:r>
              <w:rPr>
                <w:rFonts w:ascii="PT Astra Serif" w:hAnsi="PT Astra Serif"/>
                <w:sz w:val="22"/>
              </w:rPr>
              <w:t>2021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14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 лет</w:t>
            </w:r>
          </w:p>
        </w:tc>
      </w:tr>
      <w:t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8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8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Спортивное мероприятие «Сильные, ловкие, смелые», посещённое 23 февраля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20.02.2021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8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23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6-7 лет</w:t>
            </w:r>
          </w:p>
        </w:tc>
      </w:tr>
      <w:t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8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8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Экологическая тропа «Открытий» «Туристическая тропа»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22.04.2021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8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48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12-13 лет</w:t>
            </w:r>
          </w:p>
        </w:tc>
      </w:tr>
      <w:t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8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8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Военно-патриотическая игра «Зарница»</w:t>
            </w:r>
            <w:r>
              <w:rPr>
                <w:rFonts w:ascii="PT Astra Serif" w:hAnsi="PT Astra Serif"/>
                <w:sz w:val="22"/>
              </w:rPr>
              <w:t xml:space="preserve"> общеобразовательных организаций Тазовского района 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30.04.2021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Центральный стадион </w:t>
            </w:r>
            <w:r>
              <w:rPr>
                <w:rFonts w:ascii="PT Astra Serif" w:hAnsi="PT Astra Serif"/>
                <w:sz w:val="22"/>
              </w:rPr>
              <w:t>ТСОШ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52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13-15 </w:t>
            </w:r>
            <w:r>
              <w:rPr>
                <w:rFonts w:ascii="PT Astra Serif" w:hAnsi="PT Astra Serif"/>
                <w:sz w:val="22"/>
              </w:rPr>
              <w:t>лет</w:t>
            </w:r>
          </w:p>
        </w:tc>
      </w:tr>
      <w:t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8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8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Первенства Тазовского района по военно-прикладной физической подготовке и стрельбе из пневматического оружия 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03</w:t>
            </w:r>
            <w:r>
              <w:rPr>
                <w:rFonts w:ascii="PT Astra Serif" w:hAnsi="PT Astra Serif"/>
                <w:sz w:val="22"/>
              </w:rPr>
              <w:t>-</w:t>
            </w:r>
            <w:r>
              <w:rPr>
                <w:rFonts w:ascii="PT Astra Serif" w:hAnsi="PT Astra Serif"/>
                <w:sz w:val="22"/>
              </w:rPr>
              <w:t>.</w:t>
            </w:r>
            <w:r>
              <w:rPr>
                <w:rFonts w:ascii="PT Astra Serif" w:hAnsi="PT Astra Serif"/>
                <w:sz w:val="22"/>
              </w:rPr>
              <w:t>04.04.</w:t>
            </w:r>
          </w:p>
          <w:p w14:paraId="96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2021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МКОУ ТШИ</w:t>
            </w:r>
          </w:p>
          <w:p w14:paraId="98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Спортивный зал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56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16-18 </w:t>
            </w:r>
            <w:r>
              <w:rPr>
                <w:rFonts w:ascii="PT Astra Serif" w:hAnsi="PT Astra Serif"/>
                <w:sz w:val="22"/>
              </w:rPr>
              <w:t>лет</w:t>
            </w:r>
          </w:p>
        </w:tc>
      </w:tr>
      <w:t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8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8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Акция «СПИДВИЧ»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29.11.2020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8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48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7-17 </w:t>
            </w:r>
            <w:r>
              <w:rPr>
                <w:rFonts w:ascii="PT Astra Serif" w:hAnsi="PT Astra Serif"/>
                <w:sz w:val="22"/>
              </w:rPr>
              <w:t>лет</w:t>
            </w:r>
          </w:p>
        </w:tc>
      </w:tr>
      <w:t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8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8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Акция «Безопасное детство»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07.12.2020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color w:val="333333"/>
                <w:sz w:val="22"/>
                <w:highlight w:val="white"/>
              </w:rPr>
            </w:pPr>
            <w:r>
              <w:rPr>
                <w:rFonts w:ascii="PT Astra Serif" w:hAnsi="PT Astra Serif"/>
                <w:color w:val="333333"/>
                <w:sz w:val="22"/>
                <w:highlight w:val="white"/>
              </w:rPr>
              <w:t>Instagram</w:t>
            </w:r>
          </w:p>
          <w:p w14:paraId="A508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25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7-17 </w:t>
            </w:r>
            <w:r>
              <w:rPr>
                <w:rFonts w:ascii="PT Astra Serif" w:hAnsi="PT Astra Serif"/>
                <w:sz w:val="22"/>
              </w:rPr>
              <w:t>лет</w:t>
            </w:r>
          </w:p>
        </w:tc>
      </w:tr>
      <w:t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8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8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Акция «Мы за ЗОЖ»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01.02.2021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color w:val="333333"/>
                <w:sz w:val="22"/>
                <w:highlight w:val="white"/>
              </w:rPr>
            </w:pPr>
            <w:r>
              <w:rPr>
                <w:rFonts w:ascii="PT Astra Serif" w:hAnsi="PT Astra Serif"/>
                <w:color w:val="333333"/>
                <w:sz w:val="22"/>
                <w:highlight w:val="white"/>
              </w:rPr>
              <w:t>Instagram</w:t>
            </w:r>
          </w:p>
          <w:p w14:paraId="AC08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37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7-17 </w:t>
            </w:r>
            <w:r>
              <w:rPr>
                <w:rFonts w:ascii="PT Astra Serif" w:hAnsi="PT Astra Serif"/>
                <w:sz w:val="22"/>
              </w:rPr>
              <w:t>лет</w:t>
            </w:r>
          </w:p>
        </w:tc>
      </w:tr>
      <w:t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8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8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Презентация «Мы против курения и алкоголя»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15.10.2020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color w:val="333333"/>
                <w:sz w:val="22"/>
                <w:highlight w:val="white"/>
              </w:rPr>
            </w:pPr>
            <w:r>
              <w:rPr>
                <w:rFonts w:ascii="PT Astra Serif" w:hAnsi="PT Astra Serif"/>
                <w:sz w:val="22"/>
              </w:rPr>
              <w:t xml:space="preserve">МБОУ ДО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26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7-17 </w:t>
            </w:r>
            <w:r>
              <w:rPr>
                <w:rFonts w:ascii="PT Astra Serif" w:hAnsi="PT Astra Serif"/>
                <w:sz w:val="22"/>
              </w:rPr>
              <w:t>лет</w:t>
            </w:r>
          </w:p>
        </w:tc>
      </w:tr>
      <w:t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8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8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Лекции от специалистов ГБУЗ ЯНАО ТЦРБ «СПИД не спит!».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01.12.2020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МБОУ ДО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47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14-18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8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8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Спортивно-массовое мероприятия «Спортивно-туристическая тропа здоровья»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15.05.2021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Детско-юношеская спортивная школа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26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9-10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8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8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i w:val="0"/>
                <w:sz w:val="22"/>
              </w:rPr>
              <w:t>День здоровья «Основы правильного питания»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8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13.10.20</w:t>
            </w:r>
            <w:r>
              <w:rPr>
                <w:rFonts w:ascii="PT Astra Serif" w:hAnsi="PT Astra Serif"/>
                <w:color w:val="000000"/>
                <w:spacing w:val="1"/>
                <w:sz w:val="22"/>
              </w:rPr>
              <w:t>20</w:t>
            </w:r>
            <w:r>
              <w:rPr>
                <w:rFonts w:ascii="PT Astra Serif" w:hAnsi="PT Astra Serif"/>
                <w:color w:val="000000"/>
                <w:spacing w:val="1"/>
                <w:sz w:val="22"/>
              </w:rPr>
              <w:t xml:space="preserve"> г.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10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8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14-15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8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8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sz w:val="22"/>
              </w:rPr>
              <w:t>Лекции от специалистов ГБУЗ ЯНАО ТЦРБ «СПИД не спит!»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8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23.09.20</w:t>
            </w:r>
            <w:r>
              <w:rPr>
                <w:rFonts w:ascii="PT Astra Serif" w:hAnsi="PT Astra Serif"/>
                <w:color w:val="000000"/>
                <w:spacing w:val="1"/>
                <w:sz w:val="22"/>
              </w:rPr>
              <w:t>20</w:t>
            </w:r>
            <w:r>
              <w:rPr>
                <w:rFonts w:ascii="PT Astra Serif" w:hAnsi="PT Astra Serif"/>
                <w:color w:val="000000"/>
                <w:spacing w:val="1"/>
                <w:sz w:val="22"/>
              </w:rPr>
              <w:t xml:space="preserve"> г.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8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11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8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16 – 18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8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8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 xml:space="preserve">День здоровья «ЗОЖ» оформление </w:t>
            </w:r>
            <w:r>
              <w:rPr>
                <w:rFonts w:ascii="PT Astra Serif" w:hAnsi="PT Astra Serif"/>
                <w:color w:val="000000"/>
                <w:spacing w:val="1"/>
                <w:sz w:val="22"/>
              </w:rPr>
              <w:t>стенгазеты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8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14.10.2020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8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32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8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14  -17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8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8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День здоровья «Личная гигиена основы правильного питания»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8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21.12.2020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8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8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30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8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13 – 16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8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8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«Здоровым быть здорово»</w:t>
            </w:r>
            <w:r>
              <w:rPr>
                <w:rFonts w:ascii="PT Astra Serif" w:hAnsi="PT Astra Serif"/>
                <w:color w:val="000000"/>
                <w:spacing w:val="1"/>
                <w:sz w:val="22"/>
              </w:rPr>
              <w:t>.  И</w:t>
            </w:r>
            <w:r>
              <w:rPr>
                <w:rFonts w:ascii="PT Astra Serif" w:hAnsi="PT Astra Serif"/>
                <w:color w:val="000000"/>
                <w:spacing w:val="1"/>
                <w:sz w:val="22"/>
              </w:rPr>
              <w:t>гра- викторина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8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27.03.2021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8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8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20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8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7 – 10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8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8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Беседа «Я и здоровье»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8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25.02.20021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8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8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17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8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9 – 13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8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8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Круглый стол «Спорт это красота и здоровье»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8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11.03.2021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8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8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17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8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6 – 8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8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8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Беседа «Основы правильного питания»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8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05.04.2021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8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8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17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8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13 – 15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8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8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Викторина: «Весеннее настроение»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8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07.03.21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8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8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6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8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11 – 12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8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8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День Здоровья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8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04.10.2020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A08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8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44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8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12 – 16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8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8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Спортивное мероприятие: «Будь здоров»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8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28.10.2020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44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14  -17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9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1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Беседа «Праздник чистоты и здоровья»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16.11.2020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44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13 – 16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9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Тематический час «Если хочешь быть здоров, закаляйся»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20.12.2020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44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9 – 13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9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Спортивное мероприятие «Сильные, смелые, ловкие»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24.02.2021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31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6 – 14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9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Экскурсия спортивный центр «Молодежный».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07.04.2021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18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13 – 15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90000">
            <w:p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Беседа «Здоров будешь – все добудешь»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9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19.11.2020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9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6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11 – 12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90000">
            <w:p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Викторина «Фрукты и овощи – полезные продукты»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9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27.11.2020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9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8 – 14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90000">
            <w:p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Беседа «Тепло и уютно, тепло и удобно»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9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12.01.2021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9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6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10  -12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90000">
            <w:p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Беседа «Красивые и ухоженные волосы»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9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20.02.2021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9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11 – 13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9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 xml:space="preserve">Экскурсия в тундру 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18.09.20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12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15 – 16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9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Занятие «ЗОЖ», спортивные мероприятия на базе спортшколы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15.05.21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12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14 -17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9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Беседа «Правила дорожного движения»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23</w:t>
            </w:r>
            <w:r>
              <w:rPr>
                <w:rFonts w:ascii="PT Astra Serif" w:hAnsi="PT Astra Serif"/>
                <w:color w:val="000000"/>
                <w:spacing w:val="1"/>
                <w:sz w:val="22"/>
              </w:rPr>
              <w:t>.09.</w:t>
            </w:r>
            <w:r>
              <w:rPr>
                <w:rFonts w:ascii="PT Astra Serif" w:hAnsi="PT Astra Serif"/>
                <w:color w:val="000000"/>
                <w:spacing w:val="1"/>
                <w:sz w:val="22"/>
              </w:rPr>
              <w:t>20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16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8 – 10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90000">
            <w:pPr>
              <w:spacing w:after="0" w:before="0" w:line="240" w:lineRule="auto"/>
              <w:ind/>
              <w:jc w:val="both"/>
              <w:rPr>
                <w:rFonts w:ascii="PT Astra Serif" w:hAnsi="PT Astra Serif"/>
                <w:b w:val="1"/>
                <w:sz w:val="22"/>
              </w:rPr>
            </w:pPr>
            <w:r>
              <w:rPr>
                <w:rFonts w:ascii="PT Astra Serif" w:hAnsi="PT Astra Serif"/>
                <w:b w:val="1"/>
                <w:sz w:val="22"/>
              </w:rPr>
              <w:t xml:space="preserve">Беседа </w:t>
            </w:r>
            <w:r>
              <w:rPr>
                <w:rFonts w:ascii="PT Astra Serif" w:hAnsi="PT Astra Serif"/>
                <w:sz w:val="22"/>
              </w:rPr>
              <w:t>«Ты вышел на улицу»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sz w:val="22"/>
              </w:rPr>
              <w:t>10.1</w:t>
            </w:r>
            <w:r>
              <w:rPr>
                <w:rFonts w:ascii="PT Astra Serif" w:hAnsi="PT Astra Serif"/>
                <w:sz w:val="22"/>
              </w:rPr>
              <w:t>1</w:t>
            </w:r>
            <w:r>
              <w:rPr>
                <w:rFonts w:ascii="PT Astra Serif" w:hAnsi="PT Astra Serif"/>
                <w:sz w:val="22"/>
              </w:rPr>
              <w:t>.20</w:t>
            </w:r>
            <w:r>
              <w:rPr>
                <w:rFonts w:ascii="PT Astra Serif" w:hAnsi="PT Astra Serif"/>
                <w:sz w:val="22"/>
              </w:rPr>
              <w:t>20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 xml:space="preserve">8 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12 -14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90000">
            <w:p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Беседа с элементами игры «Гигиена </w:t>
            </w:r>
            <w:r>
              <w:rPr>
                <w:rFonts w:ascii="PT Astra Serif" w:hAnsi="PT Astra Serif"/>
                <w:sz w:val="22"/>
              </w:rPr>
              <w:t>и твоё здоровье».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25.10.20</w:t>
            </w:r>
            <w:r>
              <w:rPr>
                <w:rFonts w:ascii="PT Astra Serif" w:hAnsi="PT Astra Serif"/>
                <w:sz w:val="22"/>
              </w:rPr>
              <w:t>20</w:t>
            </w:r>
          </w:p>
          <w:p w14:paraId="4E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03.12.20</w:t>
            </w:r>
            <w:r>
              <w:rPr>
                <w:rFonts w:ascii="PT Astra Serif" w:hAnsi="PT Astra Serif"/>
                <w:sz w:val="22"/>
              </w:rPr>
              <w:t>20.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8</w:t>
            </w:r>
          </w:p>
          <w:p w14:paraId="51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7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14-15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90000">
            <w:p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Беседа «Правила поведения и меры безопасности на водоёме в зимний период»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19.12.20</w:t>
            </w:r>
            <w:r>
              <w:rPr>
                <w:rFonts w:ascii="PT Astra Serif" w:hAnsi="PT Astra Serif"/>
                <w:sz w:val="22"/>
              </w:rPr>
              <w:t>20</w:t>
            </w:r>
            <w:r>
              <w:rPr>
                <w:rFonts w:ascii="PT Astra Serif" w:hAnsi="PT Astra Serif"/>
                <w:sz w:val="22"/>
              </w:rPr>
              <w:t>.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16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16 – 18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90000">
            <w:p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Беседа Безопасность жизнедеятельности, пожарная безопасность, правила дорожного движения».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17.12.20</w:t>
            </w:r>
            <w:r>
              <w:rPr>
                <w:rFonts w:ascii="PT Astra Serif" w:hAnsi="PT Astra Serif"/>
                <w:sz w:val="22"/>
              </w:rPr>
              <w:t>20</w:t>
            </w:r>
            <w:r>
              <w:rPr>
                <w:rFonts w:ascii="PT Astra Serif" w:hAnsi="PT Astra Serif"/>
                <w:sz w:val="22"/>
              </w:rPr>
              <w:t>.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16</w:t>
            </w:r>
          </w:p>
          <w:p w14:paraId="5E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14  -17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90000">
            <w:p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Беседа «Фейерверки и пиротехника друзья или враги»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19.12.20</w:t>
            </w:r>
            <w:r>
              <w:rPr>
                <w:rFonts w:ascii="PT Astra Serif" w:hAnsi="PT Astra Serif"/>
                <w:sz w:val="22"/>
              </w:rPr>
              <w:t>20</w:t>
            </w:r>
            <w:r>
              <w:rPr>
                <w:rFonts w:ascii="PT Astra Serif" w:hAnsi="PT Astra Serif"/>
                <w:sz w:val="22"/>
              </w:rPr>
              <w:t>.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47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13 – 16 лет</w:t>
            </w:r>
          </w:p>
        </w:tc>
      </w:tr>
      <w:tr>
        <w:trPr>
          <w:trHeight w:hRule="atLeast" w:val="1290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90000">
            <w:p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Беседа «Правила по технике безопасности во время занятий, пожарная безопасность, правила дорожной транспортной безопасности»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01.11-04.11.20</w:t>
            </w:r>
            <w:r>
              <w:rPr>
                <w:rFonts w:ascii="PT Astra Serif" w:hAnsi="PT Astra Serif"/>
                <w:sz w:val="22"/>
              </w:rPr>
              <w:t>20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40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7 – 10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90000">
            <w:p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Беседа «Чистота залог здоровья»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12.12.20</w:t>
            </w:r>
            <w:r>
              <w:rPr>
                <w:rFonts w:ascii="PT Astra Serif" w:hAnsi="PT Astra Serif"/>
                <w:sz w:val="22"/>
              </w:rPr>
              <w:t>20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16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9 – 13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90000">
            <w:pPr>
              <w:spacing w:after="0" w:before="0" w:line="240" w:lineRule="auto"/>
              <w:ind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Ознакомительная экскурсия</w:t>
            </w:r>
            <w:r>
              <w:rPr>
                <w:rFonts w:ascii="PT Astra Serif" w:hAnsi="PT Astra Serif"/>
                <w:sz w:val="22"/>
              </w:rPr>
              <w:t xml:space="preserve"> спортивный центр «Молодёжный».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08.04.2021.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23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6 – 8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9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Акция защиты от курения «Мы за ЗОЖ»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13-20.11.20 г.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26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13 – 15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9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sz w:val="22"/>
              </w:rPr>
              <w:t>День здоровья «Основы правильного питания»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Ноябрь 2020 г.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68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11 – 12 лет</w:t>
            </w:r>
          </w:p>
        </w:tc>
      </w:tr>
      <w:tr>
        <w:trPr>
          <w:trHeight w:hRule="atLeast" w:val="1406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9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  <w:highlight w:val="white"/>
              </w:rPr>
              <w:t xml:space="preserve">Работа по профилактике ПБ, ДДТТ. Правила поведения в осенне-зимний, весенне-летний периоды на водоемах, в лесу и </w:t>
            </w:r>
            <w:r>
              <w:rPr>
                <w:rFonts w:ascii="PT Astra Serif" w:hAnsi="PT Astra Serif"/>
                <w:color w:val="000000"/>
                <w:sz w:val="22"/>
                <w:highlight w:val="white"/>
              </w:rPr>
              <w:t>др.местах</w:t>
            </w:r>
            <w:r>
              <w:rPr>
                <w:rFonts w:ascii="PT Astra Serif" w:hAnsi="PT Astra Serif"/>
                <w:color w:val="000000"/>
                <w:sz w:val="22"/>
                <w:highlight w:val="white"/>
              </w:rPr>
              <w:t>, опасных для жизни детей.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В течение года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831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12 – 16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9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Совместная разработка педагога и обучающихся «</w:t>
            </w:r>
            <w:r>
              <w:rPr>
                <w:rFonts w:ascii="PT Astra Serif" w:hAnsi="PT Astra Serif"/>
                <w:color w:val="000000"/>
                <w:spacing w:val="1"/>
                <w:sz w:val="22"/>
              </w:rPr>
              <w:t>Физкульт-минутка</w:t>
            </w:r>
            <w:r>
              <w:rPr>
                <w:rFonts w:ascii="PT Astra Serif" w:hAnsi="PT Astra Serif"/>
                <w:color w:val="000000"/>
                <w:spacing w:val="1"/>
                <w:sz w:val="22"/>
              </w:rPr>
              <w:t>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18.12.20 г.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18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14  -17 лет</w:t>
            </w:r>
          </w:p>
        </w:tc>
      </w:tr>
      <w:tr>
        <w:trPr>
          <w:trHeight w:hRule="atLeast" w:val="55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9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Акция «Мы за ЗОЖ»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Декабрь 2020г.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34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13 – 16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9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Неделя «Физкультурно-спортивного направленности» </w:t>
            </w:r>
            <w:r>
              <w:rPr>
                <w:rFonts w:ascii="PT Astra Serif" w:hAnsi="PT Astra Serif"/>
                <w:sz w:val="22"/>
              </w:rPr>
              <w:t>мастер –классы, игровая программа, квест</w:t>
            </w:r>
            <w:r>
              <w:rPr>
                <w:rFonts w:ascii="PT Astra Serif" w:hAnsi="PT Astra Serif"/>
                <w:sz w:val="22"/>
              </w:rPr>
              <w:t>.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sz w:val="22"/>
              </w:rPr>
              <w:t>03.02.21-09.02.21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65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9 – 13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9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sz w:val="22"/>
              </w:rPr>
              <w:t>Участие в районной акции «Я выбираю жизнь!»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Март </w:t>
            </w:r>
            <w:r>
              <w:rPr>
                <w:rFonts w:ascii="PT Astra Serif" w:hAnsi="PT Astra Serif"/>
                <w:sz w:val="22"/>
              </w:rPr>
              <w:t>20</w:t>
            </w:r>
            <w:r>
              <w:rPr>
                <w:rFonts w:ascii="PT Astra Serif" w:hAnsi="PT Astra Serif"/>
                <w:sz w:val="22"/>
              </w:rPr>
              <w:t>21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25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6 – 14 лет</w:t>
            </w:r>
          </w:p>
        </w:tc>
      </w:tr>
      <w:t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9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  <w:highlight w:val="white"/>
              </w:rPr>
              <w:t>Театральное представление</w:t>
            </w:r>
            <w:r>
              <w:rPr>
                <w:rFonts w:ascii="PT Astra Serif" w:hAnsi="PT Astra Serif"/>
                <w:color w:val="000000"/>
                <w:sz w:val="22"/>
                <w:highlight w:val="white"/>
              </w:rPr>
              <w:t xml:space="preserve">, спортивные </w:t>
            </w:r>
            <w:r>
              <w:rPr>
                <w:rFonts w:ascii="PT Astra Serif" w:hAnsi="PT Astra Serif"/>
                <w:color w:val="000000"/>
                <w:sz w:val="22"/>
                <w:highlight w:val="white"/>
              </w:rPr>
              <w:t xml:space="preserve">соревнования. </w:t>
            </w:r>
            <w:r>
              <w:rPr>
                <w:rFonts w:ascii="PT Astra Serif" w:hAnsi="PT Astra Serif"/>
                <w:color w:val="000000"/>
                <w:sz w:val="22"/>
                <w:highlight w:val="white"/>
              </w:rPr>
              <w:t>Масленица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 xml:space="preserve">Март 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15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6 - 12 лет</w:t>
            </w:r>
          </w:p>
        </w:tc>
      </w:tr>
      <w:t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9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  <w:highlight w:val="white"/>
              </w:rPr>
              <w:t xml:space="preserve">Тематические беседы по профилактике и пропаганде здорового образа жизни, просмотр </w:t>
            </w:r>
            <w:r>
              <w:rPr>
                <w:rFonts w:ascii="PT Astra Serif" w:hAnsi="PT Astra Serif"/>
                <w:color w:val="000000"/>
                <w:sz w:val="22"/>
                <w:highlight w:val="white"/>
              </w:rPr>
              <w:t xml:space="preserve"> фильма </w:t>
            </w:r>
            <w:r>
              <w:rPr>
                <w:rFonts w:ascii="PT Astra Serif" w:hAnsi="PT Astra Serif"/>
                <w:color w:val="000000"/>
                <w:sz w:val="22"/>
                <w:highlight w:val="white"/>
              </w:rPr>
              <w:t>«Д</w:t>
            </w:r>
            <w:r>
              <w:rPr>
                <w:rFonts w:ascii="PT Astra Serif" w:hAnsi="PT Astra Serif"/>
                <w:color w:val="000000"/>
                <w:sz w:val="22"/>
                <w:highlight w:val="white"/>
              </w:rPr>
              <w:t>ень здоровья</w:t>
            </w:r>
            <w:r>
              <w:rPr>
                <w:rFonts w:ascii="PT Astra Serif" w:hAnsi="PT Astra Serif"/>
                <w:color w:val="000000"/>
                <w:sz w:val="22"/>
                <w:highlight w:val="white"/>
              </w:rPr>
              <w:t>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Апрель</w:t>
            </w:r>
            <w:r>
              <w:rPr>
                <w:rFonts w:ascii="PT Astra Serif" w:hAnsi="PT Astra Serif"/>
                <w:color w:val="000000"/>
                <w:sz w:val="22"/>
              </w:rPr>
              <w:t xml:space="preserve"> 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65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11 – 12 лет</w:t>
            </w:r>
          </w:p>
        </w:tc>
      </w:tr>
      <w:t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9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Беседа: «Наше здоровье в наших руках»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15.10.20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12/0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8 – 14 лет</w:t>
            </w:r>
          </w:p>
        </w:tc>
      </w:tr>
      <w:t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9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Игра – викторина: «ЗОЖ – наше будущее»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19.03.21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12/0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10  -12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9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 xml:space="preserve">Деловая игра «Суд над вредными </w:t>
            </w:r>
            <w:r>
              <w:rPr>
                <w:rFonts w:ascii="PT Astra Serif" w:hAnsi="PT Astra Serif"/>
                <w:color w:val="000000"/>
                <w:spacing w:val="1"/>
                <w:sz w:val="22"/>
              </w:rPr>
              <w:t>привычками»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11.03.21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2</w:t>
            </w:r>
            <w:r>
              <w:rPr>
                <w:rFonts w:ascii="PT Astra Serif" w:hAnsi="PT Astra Serif"/>
                <w:color w:val="000000"/>
                <w:spacing w:val="1"/>
                <w:sz w:val="22"/>
              </w:rPr>
              <w:t>8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7 - 10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9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Викторина «Основы здорового образа жизни»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27.01</w:t>
            </w:r>
            <w:r>
              <w:rPr>
                <w:rFonts w:ascii="PT Astra Serif" w:hAnsi="PT Astra Serif"/>
                <w:color w:val="000000"/>
                <w:spacing w:val="1"/>
                <w:sz w:val="22"/>
              </w:rPr>
              <w:t>.2</w:t>
            </w: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24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15 – 16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9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Беседа «Спортивные игры»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28.02.21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24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14 -17 лет</w:t>
            </w:r>
          </w:p>
        </w:tc>
      </w:tr>
      <w:tr>
        <w:trPr>
          <w:trHeight w:hRule="atLeast" w:val="497"/>
        </w:trPr>
        <w:tc>
          <w:tcPr>
            <w:tcW w:type="dxa" w:w="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90000">
            <w:pPr>
              <w:numPr>
                <w:numId w:val="95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6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90000">
            <w:pPr>
              <w:spacing w:after="0" w:before="0" w:line="240" w:lineRule="auto"/>
              <w:ind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«Сильные, ловкие, смелые» - спортивные игры в условиях ограниченного пространства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</w:p>
          <w:p w14:paraId="CF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23.04.21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9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16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8 – 10 лет</w:t>
            </w:r>
          </w:p>
        </w:tc>
      </w:tr>
    </w:tbl>
    <w:p w14:paraId="D3090000">
      <w:pPr>
        <w:spacing w:after="0" w:before="0" w:line="240" w:lineRule="auto"/>
        <w:ind w:firstLine="567" w:right="-26"/>
        <w:jc w:val="both"/>
        <w:rPr>
          <w:rFonts w:ascii="PT Astra Serif" w:hAnsi="PT Astra Serif"/>
          <w:sz w:val="28"/>
        </w:rPr>
      </w:pPr>
    </w:p>
    <w:p w14:paraId="D4090000">
      <w:pPr>
        <w:spacing w:after="0" w:before="0" w:line="240" w:lineRule="auto"/>
        <w:ind w:firstLine="567" w:right="-26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В </w:t>
      </w:r>
      <w:r>
        <w:rPr>
          <w:rFonts w:ascii="PT Astra Serif" w:hAnsi="PT Astra Serif"/>
          <w:sz w:val="28"/>
        </w:rPr>
        <w:t xml:space="preserve">данных </w:t>
      </w:r>
      <w:r>
        <w:rPr>
          <w:rFonts w:ascii="PT Astra Serif" w:hAnsi="PT Astra Serif"/>
          <w:sz w:val="28"/>
        </w:rPr>
        <w:t>мероприятиях приняло участие более 1000 обучающихся.</w:t>
      </w:r>
    </w:p>
    <w:p w14:paraId="D5090000">
      <w:pPr>
        <w:spacing w:after="0" w:before="0" w:line="240" w:lineRule="auto"/>
        <w:ind w:right="-26"/>
        <w:jc w:val="both"/>
        <w:rPr>
          <w:rFonts w:ascii="PT Astra Serif" w:hAnsi="PT Astra Serif"/>
          <w:sz w:val="28"/>
        </w:rPr>
      </w:pPr>
    </w:p>
    <w:p w14:paraId="D6090000">
      <w:pPr>
        <w:spacing w:after="0" w:before="0" w:line="240" w:lineRule="auto"/>
        <w:ind w:right="-26"/>
        <w:jc w:val="both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 xml:space="preserve">Организация мероприятий на формирование экологического мышления </w:t>
      </w:r>
    </w:p>
    <w:p w14:paraId="D709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Цель экологического воспитания - формирование ответственного отношения к окружающей среде, которое строится на базе экологического сознания. Это предполагает соблюдение нравственных и правовых принципов природопользования и пропаганду идей его оптимизации, активную деятельность по изучению и охране природы своей местности.</w:t>
      </w:r>
    </w:p>
    <w:p w14:paraId="D809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С 2019 года в Учреждении был открыт Центр </w:t>
      </w:r>
      <w:r>
        <w:rPr>
          <w:rFonts w:ascii="PT Astra Serif" w:hAnsi="PT Astra Serif"/>
          <w:color w:val="000000"/>
          <w:sz w:val="28"/>
        </w:rPr>
        <w:t xml:space="preserve">естественных и технических наук </w:t>
      </w:r>
      <w:r>
        <w:rPr>
          <w:rFonts w:ascii="PT Astra Serif" w:hAnsi="PT Astra Serif"/>
          <w:color w:val="000000"/>
          <w:sz w:val="28"/>
        </w:rPr>
        <w:t>«Академия открытий». Э</w:t>
      </w:r>
      <w:r>
        <w:rPr>
          <w:rFonts w:ascii="PT Astra Serif" w:hAnsi="PT Astra Serif"/>
          <w:color w:val="000000"/>
          <w:sz w:val="28"/>
        </w:rPr>
        <w:t xml:space="preserve">то многофункциональная научно-исследовательская площадка для осуществления естественнонаучных экспериментов и решения инженерных задач на высокотехнологическом оборудовании, интегрированном в единую систему, собранную в одном образовательном пространстве. Одно из </w:t>
      </w:r>
      <w:r>
        <w:rPr>
          <w:rFonts w:ascii="PT Astra Serif" w:hAnsi="PT Astra Serif"/>
          <w:color w:val="000000"/>
          <w:sz w:val="28"/>
        </w:rPr>
        <w:t>приоритетных направлений центра является формирование экологического мышления обучающихся в лаборатории естественных наук.</w:t>
      </w:r>
    </w:p>
    <w:p w14:paraId="D909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Также для</w:t>
      </w:r>
      <w:r>
        <w:rPr>
          <w:rFonts w:ascii="PT Astra Serif" w:hAnsi="PT Astra Serif"/>
          <w:sz w:val="28"/>
        </w:rPr>
        <w:t xml:space="preserve"> наглядного изучения животного мира в Доме творчества функционирует Живой уголок, где соблюдены все необходимые правила содержания животных, птиц, рыб, создана следующая материальная база: </w:t>
      </w:r>
    </w:p>
    <w:p w14:paraId="DA090000">
      <w:pPr>
        <w:numPr>
          <w:ilvl w:val="0"/>
          <w:numId w:val="96"/>
        </w:numPr>
        <w:tabs>
          <w:tab w:leader="none" w:pos="567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клетки, вольеры, аквариумы для содержания животных, птиц, рыб;</w:t>
      </w:r>
    </w:p>
    <w:p w14:paraId="DB090000">
      <w:pPr>
        <w:numPr>
          <w:ilvl w:val="0"/>
          <w:numId w:val="96"/>
        </w:numPr>
        <w:tabs>
          <w:tab w:leader="none" w:pos="567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инвентарь и оборудование для чистки клеток, вольеров, а также ухода за животными, птицами и рыбами;</w:t>
      </w:r>
    </w:p>
    <w:p w14:paraId="DC090000">
      <w:pPr>
        <w:numPr>
          <w:ilvl w:val="0"/>
          <w:numId w:val="96"/>
        </w:numPr>
        <w:tabs>
          <w:tab w:leader="none" w:pos="567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искусственный бассейн для содержания черепах;</w:t>
      </w:r>
    </w:p>
    <w:p w14:paraId="DD090000">
      <w:pPr>
        <w:numPr>
          <w:ilvl w:val="0"/>
          <w:numId w:val="96"/>
        </w:numPr>
        <w:tabs>
          <w:tab w:leader="none" w:pos="567" w:val="left"/>
        </w:tabs>
        <w:spacing w:after="0" w:before="0" w:line="240" w:lineRule="auto"/>
        <w:ind w:hanging="567" w:left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разные формы и виды аквариумов для содержания разных видов аквариумных рыбок, улиток, лягушек, тритонов. </w:t>
      </w:r>
    </w:p>
    <w:p w14:paraId="DE09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Еженедельно в живом уголке проводятся экскурсии для обучающихся Дома творчества и жителей поселков Тазовский, Газ-Сале. </w:t>
      </w:r>
      <w:r>
        <w:rPr>
          <w:rFonts w:ascii="PT Astra Serif" w:hAnsi="PT Astra Serif"/>
          <w:sz w:val="28"/>
        </w:rPr>
        <w:t>Внеучебная</w:t>
      </w:r>
      <w:r>
        <w:rPr>
          <w:rFonts w:ascii="PT Astra Serif" w:hAnsi="PT Astra Serif"/>
          <w:sz w:val="28"/>
        </w:rPr>
        <w:t xml:space="preserve"> экологическая работа проводится совместно с отделом по просветительской работе ФГБУ «ГПЗ </w:t>
      </w:r>
      <w:r>
        <w:rPr>
          <w:rFonts w:ascii="PT Astra Serif" w:hAnsi="PT Astra Serif"/>
          <w:sz w:val="28"/>
        </w:rPr>
        <w:t>Гыданский</w:t>
      </w:r>
      <w:r>
        <w:rPr>
          <w:rFonts w:ascii="PT Astra Serif" w:hAnsi="PT Astra Serif"/>
          <w:sz w:val="28"/>
        </w:rPr>
        <w:t xml:space="preserve">». </w:t>
      </w:r>
    </w:p>
    <w:p w14:paraId="DF09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Разработан план сетевого взаимодействия между Центром «Академия открытий» и образовательными учреждениями Тазовского района.</w:t>
      </w:r>
    </w:p>
    <w:p w14:paraId="E0090000">
      <w:pPr>
        <w:spacing w:after="0" w:before="0" w:line="240" w:lineRule="auto"/>
        <w:ind w:right="-26"/>
        <w:jc w:val="both"/>
        <w:rPr>
          <w:rFonts w:ascii="PT Astra Serif" w:hAnsi="PT Astra Serif"/>
          <w:b w:val="1"/>
          <w:sz w:val="28"/>
        </w:rPr>
      </w:pPr>
    </w:p>
    <w:p w14:paraId="E1090000">
      <w:pPr>
        <w:spacing w:after="0" w:before="0" w:line="240" w:lineRule="auto"/>
        <w:ind w:right="-26"/>
        <w:jc w:val="both"/>
        <w:rPr>
          <w:rFonts w:ascii="PT Astra Serif" w:hAnsi="PT Astra Serif"/>
          <w:b w:val="1"/>
          <w:color w:val="000000"/>
          <w:sz w:val="28"/>
        </w:rPr>
      </w:pPr>
      <w:r>
        <w:rPr>
          <w:rFonts w:ascii="PT Astra Serif" w:hAnsi="PT Astra Serif"/>
          <w:b w:val="1"/>
          <w:color w:val="000000"/>
          <w:sz w:val="28"/>
        </w:rPr>
        <w:t>В мероприятиях по данному направлению приняло участие около 200 обучающихся:</w:t>
      </w:r>
    </w:p>
    <w:tbl>
      <w:tblPr>
        <w:tblStyle w:val="Style_10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616"/>
        <w:gridCol w:w="3411"/>
        <w:gridCol w:w="1277"/>
        <w:gridCol w:w="2409"/>
        <w:gridCol w:w="1238"/>
        <w:gridCol w:w="1168"/>
      </w:tblGrid>
      <w:tr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9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color w:val="000000"/>
                <w:sz w:val="20"/>
              </w:rPr>
            </w:pPr>
            <w:r>
              <w:rPr>
                <w:rFonts w:ascii="PT Astra Serif" w:hAnsi="PT Astra Serif"/>
                <w:b w:val="1"/>
                <w:color w:val="000000"/>
                <w:sz w:val="20"/>
              </w:rPr>
              <w:t>№ п/п</w:t>
            </w:r>
          </w:p>
        </w:tc>
        <w:tc>
          <w:tcPr>
            <w:tcW w:type="dxa" w:w="34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9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color w:val="000000"/>
                <w:sz w:val="20"/>
              </w:rPr>
            </w:pPr>
            <w:r>
              <w:rPr>
                <w:rFonts w:ascii="PT Astra Serif" w:hAnsi="PT Astra Serif"/>
                <w:b w:val="1"/>
                <w:color w:val="000000"/>
                <w:sz w:val="20"/>
              </w:rPr>
              <w:t>Наименование мероприятия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9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color w:val="000000"/>
                <w:sz w:val="20"/>
              </w:rPr>
            </w:pPr>
            <w:r>
              <w:rPr>
                <w:rFonts w:ascii="PT Astra Serif" w:hAnsi="PT Astra Serif"/>
                <w:b w:val="1"/>
                <w:color w:val="000000"/>
                <w:sz w:val="20"/>
              </w:rPr>
              <w:t>Дата проведения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9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color w:val="000000"/>
                <w:sz w:val="20"/>
              </w:rPr>
            </w:pPr>
            <w:r>
              <w:rPr>
                <w:rFonts w:ascii="PT Astra Serif" w:hAnsi="PT Astra Serif"/>
                <w:b w:val="1"/>
                <w:color w:val="000000"/>
                <w:sz w:val="20"/>
              </w:rPr>
              <w:t>Место проведения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9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color w:val="000000"/>
                <w:sz w:val="20"/>
              </w:rPr>
            </w:pPr>
            <w:r>
              <w:rPr>
                <w:rFonts w:ascii="PT Astra Serif" w:hAnsi="PT Astra Serif"/>
                <w:b w:val="1"/>
                <w:color w:val="000000"/>
                <w:sz w:val="20"/>
              </w:rPr>
              <w:t>Количество участников/зрителей</w:t>
            </w:r>
          </w:p>
        </w:tc>
        <w:tc>
          <w:tcPr>
            <w:tcW w:type="dxa" w:w="1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9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color w:val="000000"/>
                <w:sz w:val="20"/>
              </w:rPr>
            </w:pPr>
            <w:r>
              <w:rPr>
                <w:rFonts w:ascii="PT Astra Serif" w:hAnsi="PT Astra Serif"/>
                <w:b w:val="1"/>
                <w:color w:val="000000"/>
                <w:sz w:val="20"/>
              </w:rPr>
              <w:t>Возраст детей</w:t>
            </w:r>
          </w:p>
        </w:tc>
      </w:tr>
      <w:tr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90000">
            <w:pPr>
              <w:numPr>
                <w:numId w:val="97"/>
              </w:numPr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type="dxa" w:w="34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9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Акция «Сдай пластик - сохрани природу»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9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20.04.2021-15.05.2021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9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МБОУ ДО</w:t>
            </w:r>
          </w:p>
          <w:p w14:paraId="EC09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 xml:space="preserve"> «Тазовский РДТ"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9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-</w:t>
            </w:r>
          </w:p>
        </w:tc>
        <w:tc>
          <w:tcPr>
            <w:tcW w:type="dxa" w:w="1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9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-</w:t>
            </w:r>
          </w:p>
        </w:tc>
      </w:tr>
      <w:tr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90000">
            <w:pPr>
              <w:numPr>
                <w:numId w:val="97"/>
              </w:numPr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type="dxa" w:w="34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9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Мероприятие экологической направленности «День Земли».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9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22.03.2021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</w:t>
            </w:r>
          </w:p>
          <w:p w14:paraId="F3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«Тазовский РДТ"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9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33/4</w:t>
            </w:r>
          </w:p>
        </w:tc>
        <w:tc>
          <w:tcPr>
            <w:tcW w:type="dxa" w:w="1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9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9-16 лет</w:t>
            </w:r>
          </w:p>
        </w:tc>
      </w:tr>
      <w:tr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90000">
            <w:pPr>
              <w:numPr>
                <w:numId w:val="97"/>
              </w:numPr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type="dxa" w:w="34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9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Экологическая квест-игра «Тропа открытий»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9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22.04.2021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</w:t>
            </w:r>
          </w:p>
          <w:p w14:paraId="FA09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«Тазовский РДТ"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9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25/2</w:t>
            </w:r>
          </w:p>
        </w:tc>
        <w:tc>
          <w:tcPr>
            <w:tcW w:type="dxa" w:w="1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9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10-12 лет</w:t>
            </w:r>
          </w:p>
        </w:tc>
      </w:tr>
      <w:tr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90000">
            <w:pPr>
              <w:numPr>
                <w:numId w:val="97"/>
              </w:numPr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type="dxa" w:w="34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90000">
            <w:pPr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themeColor="text1" w:val="000000"/>
                <w:sz w:val="22"/>
              </w:rPr>
              <w:t xml:space="preserve"> Экологические</w:t>
            </w:r>
            <w:r>
              <w:rPr>
                <w:rFonts w:ascii="PT Astra Serif" w:hAnsi="PT Astra Serif"/>
                <w:color w:themeColor="text1" w:val="000000"/>
                <w:sz w:val="22"/>
              </w:rPr>
              <w:t xml:space="preserve"> уроки «Будущее Арктики – Чистый Ямал!»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9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19.04.2021</w:t>
            </w:r>
          </w:p>
          <w:p w14:paraId="00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20.04.2021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МБУ Тазовский районный краеведческий музей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45/8</w:t>
            </w:r>
          </w:p>
        </w:tc>
        <w:tc>
          <w:tcPr>
            <w:tcW w:type="dxa" w:w="1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9-14 лет</w:t>
            </w:r>
          </w:p>
        </w:tc>
      </w:tr>
      <w:tr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A0000">
            <w:pPr>
              <w:numPr>
                <w:numId w:val="97"/>
              </w:numPr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type="dxa" w:w="34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A0000">
            <w:pPr>
              <w:spacing w:after="0" w:before="0" w:line="240" w:lineRule="auto"/>
              <w:ind w:firstLine="0" w:left="0" w:right="-26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Экологическая квест-игра «Планета сад»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A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04.06.2021г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A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Летний оздоровительный лагерь на базе МКОУ ТШИ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A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40</w:t>
            </w:r>
          </w:p>
        </w:tc>
        <w:tc>
          <w:tcPr>
            <w:tcW w:type="dxa" w:w="1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A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9-14 лет</w:t>
            </w:r>
          </w:p>
        </w:tc>
      </w:tr>
      <w:tr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A0000">
            <w:pPr>
              <w:numPr>
                <w:numId w:val="97"/>
              </w:numPr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type="dxa" w:w="34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A0000">
            <w:pPr>
              <w:spacing w:after="0" w:before="0" w:line="240" w:lineRule="auto"/>
              <w:ind w:firstLine="0" w:left="0" w:right="-26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Экскурсии в живой уголок.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A0000">
            <w:pPr>
              <w:spacing w:after="0" w:before="0" w:line="240" w:lineRule="auto"/>
              <w:ind w:firstLine="0" w:left="-92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В течение учебного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год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а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A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</w:t>
            </w:r>
          </w:p>
          <w:p w14:paraId="0E0A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«Тазовский РДТ"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A0000">
            <w:pPr>
              <w:spacing w:after="0" w:before="0" w:line="240" w:lineRule="auto"/>
              <w:ind w:firstLine="0" w:left="-92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</w:p>
          <w:p w14:paraId="100A0000">
            <w:pPr>
              <w:spacing w:after="0" w:before="0" w:line="240" w:lineRule="auto"/>
              <w:ind w:firstLine="0" w:left="-92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31</w:t>
            </w:r>
          </w:p>
        </w:tc>
        <w:tc>
          <w:tcPr>
            <w:tcW w:type="dxa" w:w="1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A0000">
            <w:pPr>
              <w:spacing w:after="0" w:before="0" w:line="240" w:lineRule="auto"/>
              <w:ind w:firstLine="0" w:left="-92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5-9 лет</w:t>
            </w:r>
          </w:p>
        </w:tc>
      </w:tr>
      <w:tr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A0000">
            <w:pPr>
              <w:numPr>
                <w:numId w:val="97"/>
              </w:numPr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type="dxa" w:w="34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A0000">
            <w:pPr>
              <w:spacing w:after="0" w:before="0" w:line="240" w:lineRule="auto"/>
              <w:ind w:firstLine="0" w:left="0" w:right="-26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Практикориентрованные экскурсии «Я исследователь»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A0000">
            <w:pPr>
              <w:spacing w:after="0" w:before="0" w:line="240" w:lineRule="auto"/>
              <w:ind w:firstLine="0" w:left="-92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В течение учебного года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A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</w:t>
            </w:r>
          </w:p>
          <w:p w14:paraId="160A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«Тазовский РДТ"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A0000">
            <w:pPr>
              <w:spacing w:after="0" w:before="0" w:line="240" w:lineRule="auto"/>
              <w:ind w:firstLine="0" w:left="-92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250</w:t>
            </w:r>
          </w:p>
        </w:tc>
        <w:tc>
          <w:tcPr>
            <w:tcW w:type="dxa" w:w="1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A0000">
            <w:pPr>
              <w:spacing w:after="0" w:before="0" w:line="240" w:lineRule="auto"/>
              <w:ind w:firstLine="0" w:left="-92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5 – 7 лет</w:t>
            </w:r>
          </w:p>
        </w:tc>
      </w:tr>
      <w:tr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A0000">
            <w:pPr>
              <w:numPr>
                <w:numId w:val="97"/>
              </w:numPr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type="dxa" w:w="34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A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 xml:space="preserve">Интеллектуальная </w:t>
            </w:r>
            <w:r>
              <w:rPr>
                <w:rFonts w:ascii="PT Astra Serif" w:hAnsi="PT Astra Serif"/>
                <w:color w:val="000000"/>
                <w:sz w:val="22"/>
              </w:rPr>
              <w:t>игра  «</w:t>
            </w:r>
            <w:r>
              <w:rPr>
                <w:rFonts w:ascii="PT Astra Serif" w:hAnsi="PT Astra Serif"/>
                <w:color w:val="000000"/>
                <w:sz w:val="22"/>
              </w:rPr>
              <w:t>Брейн-ринг»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A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17.03.2021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A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</w:t>
            </w:r>
          </w:p>
          <w:p w14:paraId="1D0A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«Тазовский РДТ"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A0000">
            <w:pPr>
              <w:spacing w:after="0" w:before="0" w:line="240" w:lineRule="auto"/>
              <w:ind w:firstLine="0" w:left="-92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16</w:t>
            </w:r>
          </w:p>
        </w:tc>
        <w:tc>
          <w:tcPr>
            <w:tcW w:type="dxa" w:w="1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A0000">
            <w:pPr>
              <w:spacing w:after="0" w:before="0" w:line="240" w:lineRule="auto"/>
              <w:ind w:firstLine="0" w:left="-92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12 – 14 лет</w:t>
            </w:r>
          </w:p>
        </w:tc>
      </w:tr>
      <w:tr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A0000">
            <w:pPr>
              <w:numPr>
                <w:numId w:val="97"/>
              </w:numPr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type="dxa" w:w="34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A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Беседа «Мой край родной»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A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17.05.2021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A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</w:t>
            </w:r>
          </w:p>
          <w:p w14:paraId="240A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«Тазовский РДТ"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A0000">
            <w:pPr>
              <w:spacing w:after="0" w:before="0" w:line="240" w:lineRule="auto"/>
              <w:ind w:firstLine="0" w:left="-92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13</w:t>
            </w:r>
          </w:p>
        </w:tc>
        <w:tc>
          <w:tcPr>
            <w:tcW w:type="dxa" w:w="1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A0000">
            <w:pPr>
              <w:spacing w:after="0" w:before="0" w:line="240" w:lineRule="auto"/>
              <w:ind w:firstLine="0" w:left="-92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</w:p>
        </w:tc>
      </w:tr>
      <w:tr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A0000">
            <w:pPr>
              <w:numPr>
                <w:numId w:val="97"/>
              </w:numPr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type="dxa" w:w="34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A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Экскурсия «Чистая тундра»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A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23.09.2020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A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</w:t>
            </w:r>
          </w:p>
          <w:p w14:paraId="2B0A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«Тазовский РДТ"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A0000">
            <w:pPr>
              <w:spacing w:after="0" w:before="0" w:line="240" w:lineRule="auto"/>
              <w:ind w:firstLine="0" w:left="-92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12</w:t>
            </w:r>
          </w:p>
        </w:tc>
        <w:tc>
          <w:tcPr>
            <w:tcW w:type="dxa" w:w="1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A0000">
            <w:pPr>
              <w:spacing w:after="0" w:before="0" w:line="240" w:lineRule="auto"/>
              <w:ind w:firstLine="0" w:left="-92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10  -14 лет</w:t>
            </w:r>
          </w:p>
        </w:tc>
      </w:tr>
      <w:tr>
        <w:trPr>
          <w:trHeight w:hRule="atLeast" w:val="205"/>
        </w:trPr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A0000">
            <w:pPr>
              <w:numPr>
                <w:numId w:val="97"/>
              </w:numPr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type="dxa" w:w="34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A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Экскурсия</w:t>
            </w:r>
            <w:r>
              <w:rPr>
                <w:rFonts w:ascii="PT Astra Serif" w:hAnsi="PT Astra Serif"/>
                <w:color w:val="000000"/>
                <w:spacing w:val="1"/>
                <w:sz w:val="22"/>
              </w:rPr>
              <w:t xml:space="preserve"> </w:t>
            </w:r>
            <w:r>
              <w:rPr>
                <w:rFonts w:ascii="PT Astra Serif" w:hAnsi="PT Astra Serif"/>
                <w:color w:val="000000"/>
                <w:spacing w:val="1"/>
                <w:sz w:val="22"/>
              </w:rPr>
              <w:t xml:space="preserve"> «ЗооДиво»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A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05.12.2020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A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</w:t>
            </w:r>
          </w:p>
          <w:p w14:paraId="320A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«Тазовский РДТ"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A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13</w:t>
            </w:r>
          </w:p>
        </w:tc>
        <w:tc>
          <w:tcPr>
            <w:tcW w:type="dxa" w:w="1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A0000">
            <w:pPr>
              <w:spacing w:after="0" w:before="0" w:line="240" w:lineRule="auto"/>
              <w:ind w:firstLine="0" w:left="-92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5 – 8 лет</w:t>
            </w:r>
          </w:p>
        </w:tc>
      </w:tr>
      <w:tr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A0000">
            <w:pPr>
              <w:numPr>
                <w:numId w:val="97"/>
              </w:numPr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type="dxa" w:w="34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A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Беседа: «Земля - наш общий дом»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A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25.04.21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A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</w:t>
            </w:r>
          </w:p>
          <w:p w14:paraId="390A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«Тазовский РДТ"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A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6</w:t>
            </w:r>
          </w:p>
        </w:tc>
        <w:tc>
          <w:tcPr>
            <w:tcW w:type="dxa" w:w="1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A0000">
            <w:pPr>
              <w:spacing w:after="0" w:before="0" w:line="240" w:lineRule="auto"/>
              <w:ind w:firstLine="0" w:left="-92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15 – 17 лет</w:t>
            </w:r>
          </w:p>
        </w:tc>
      </w:tr>
      <w:tr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A0000">
            <w:pPr>
              <w:numPr>
                <w:numId w:val="97"/>
              </w:numPr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type="dxa" w:w="34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A0000">
            <w:pPr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Приняли участие в экологической выставке «Город сад»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A0000">
            <w:pPr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12.10.2020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A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</w:t>
            </w:r>
          </w:p>
          <w:p w14:paraId="400A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«Тазовский РДТ"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A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4</w:t>
            </w:r>
          </w:p>
        </w:tc>
        <w:tc>
          <w:tcPr>
            <w:tcW w:type="dxa" w:w="1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A0000">
            <w:pPr>
              <w:spacing w:after="0" w:before="0" w:line="240" w:lineRule="auto"/>
              <w:ind w:firstLine="0" w:left="-92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8  -10 лет</w:t>
            </w:r>
          </w:p>
        </w:tc>
      </w:tr>
      <w:tr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A0000">
            <w:pPr>
              <w:numPr>
                <w:numId w:val="97"/>
              </w:numPr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type="dxa" w:w="34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A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Акция в рамках добрая суббота «Птичьи кормушки»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A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24.04.21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A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</w:t>
            </w:r>
          </w:p>
          <w:p w14:paraId="470A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«Тазовский РДТ"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A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12</w:t>
            </w:r>
          </w:p>
        </w:tc>
        <w:tc>
          <w:tcPr>
            <w:tcW w:type="dxa" w:w="1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A0000">
            <w:pPr>
              <w:spacing w:after="0" w:before="0" w:line="240" w:lineRule="auto"/>
              <w:ind w:firstLine="0" w:left="-92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9 – 11 лет</w:t>
            </w:r>
          </w:p>
        </w:tc>
      </w:tr>
      <w:tr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A0000">
            <w:pPr>
              <w:numPr>
                <w:numId w:val="97"/>
              </w:numPr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type="dxa" w:w="34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A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Экологическая игры «Птицы, рыбы, звери», «Воздух, земля, вода»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A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16.02.2021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A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</w:t>
            </w:r>
          </w:p>
          <w:p w14:paraId="4E0A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«Тазовский РДТ"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A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16</w:t>
            </w:r>
          </w:p>
        </w:tc>
        <w:tc>
          <w:tcPr>
            <w:tcW w:type="dxa" w:w="1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A0000">
            <w:pPr>
              <w:spacing w:after="0" w:before="0" w:line="240" w:lineRule="auto"/>
              <w:ind w:firstLine="0" w:left="-92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7 – 11 лет</w:t>
            </w:r>
          </w:p>
        </w:tc>
      </w:tr>
      <w:tr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A0000">
            <w:pPr>
              <w:numPr>
                <w:numId w:val="97"/>
              </w:numPr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type="dxa" w:w="34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A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Открытые занятия на экологическую тему «4 стихии х</w:t>
            </w:r>
            <w:r>
              <w:rPr>
                <w:rFonts w:ascii="PT Astra Serif" w:hAnsi="PT Astra Serif"/>
                <w:color w:val="000000"/>
                <w:spacing w:val="1"/>
                <w:sz w:val="22"/>
              </w:rPr>
              <w:t>удожественной гимнастики»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A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12.02.-02.04.2021г.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A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</w:t>
            </w:r>
          </w:p>
          <w:p w14:paraId="550A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«Тазовский РДТ"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A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30</w:t>
            </w:r>
          </w:p>
        </w:tc>
        <w:tc>
          <w:tcPr>
            <w:tcW w:type="dxa" w:w="1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A0000">
            <w:pPr>
              <w:spacing w:after="0" w:before="0" w:line="240" w:lineRule="auto"/>
              <w:ind w:firstLine="0" w:left="-92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10  -13 лет</w:t>
            </w:r>
          </w:p>
        </w:tc>
      </w:tr>
      <w:tr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A0000">
            <w:pPr>
              <w:numPr>
                <w:numId w:val="97"/>
              </w:numPr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type="dxa" w:w="34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A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Викторина «Сохраним природу!»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A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19.01.21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A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</w:t>
            </w:r>
          </w:p>
          <w:p w14:paraId="5C0A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«Тазовский РДТ"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A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16</w:t>
            </w:r>
          </w:p>
        </w:tc>
        <w:tc>
          <w:tcPr>
            <w:tcW w:type="dxa" w:w="1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A0000">
            <w:pPr>
              <w:spacing w:after="0" w:before="0" w:line="240" w:lineRule="auto"/>
              <w:ind w:firstLine="0" w:left="-92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14 – 15 лет</w:t>
            </w:r>
          </w:p>
        </w:tc>
      </w:tr>
      <w:tr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A0000">
            <w:pPr>
              <w:numPr>
                <w:numId w:val="97"/>
              </w:numPr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type="dxa" w:w="34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A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Беседа «Чистый «Дом»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A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периодически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A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</w:t>
            </w:r>
          </w:p>
          <w:p w14:paraId="630A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«Тазовский РДТ"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A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24</w:t>
            </w:r>
          </w:p>
        </w:tc>
        <w:tc>
          <w:tcPr>
            <w:tcW w:type="dxa" w:w="1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A0000">
            <w:pPr>
              <w:spacing w:after="0" w:before="0" w:line="240" w:lineRule="auto"/>
              <w:ind w:firstLine="0" w:left="-92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8 – 12 лет</w:t>
            </w:r>
          </w:p>
        </w:tc>
      </w:tr>
    </w:tbl>
    <w:p w14:paraId="660A0000">
      <w:pPr>
        <w:spacing w:after="0" w:before="0" w:line="240" w:lineRule="auto"/>
        <w:ind w:right="-26"/>
        <w:jc w:val="both"/>
        <w:rPr>
          <w:rFonts w:ascii="PT Astra Serif" w:hAnsi="PT Astra Serif"/>
          <w:b w:val="1"/>
          <w:color w:val="000000"/>
          <w:sz w:val="28"/>
        </w:rPr>
      </w:pPr>
    </w:p>
    <w:p w14:paraId="670A0000">
      <w:pPr>
        <w:spacing w:after="0" w:before="0" w:line="240" w:lineRule="auto"/>
        <w:ind w:firstLine="567" w:right="-26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В мероприятиях по экологическому воспитанию приняло участие 586 обучающихся.</w:t>
      </w:r>
    </w:p>
    <w:p w14:paraId="680A0000">
      <w:pPr>
        <w:spacing w:after="0" w:before="0" w:line="240" w:lineRule="auto"/>
        <w:ind w:right="-26"/>
        <w:jc w:val="both"/>
        <w:rPr>
          <w:rFonts w:ascii="PT Astra Serif" w:hAnsi="PT Astra Serif"/>
          <w:b w:val="1"/>
          <w:i w:val="1"/>
          <w:color w:val="FF0000"/>
          <w:sz w:val="28"/>
        </w:rPr>
      </w:pPr>
    </w:p>
    <w:p w14:paraId="690A0000">
      <w:pPr>
        <w:spacing w:after="0" w:before="0" w:line="240" w:lineRule="auto"/>
        <w:ind w:right="-26"/>
        <w:jc w:val="both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 xml:space="preserve">Организация </w:t>
      </w:r>
      <w:r>
        <w:rPr>
          <w:rFonts w:ascii="PT Astra Serif" w:hAnsi="PT Astra Serif"/>
          <w:b w:val="1"/>
          <w:sz w:val="28"/>
        </w:rPr>
        <w:t>этно-культурного</w:t>
      </w:r>
      <w:r>
        <w:rPr>
          <w:rFonts w:ascii="PT Astra Serif" w:hAnsi="PT Astra Serif"/>
          <w:b w:val="1"/>
          <w:sz w:val="28"/>
        </w:rPr>
        <w:t xml:space="preserve"> воспитания, региональный национальный компонент </w:t>
      </w:r>
    </w:p>
    <w:p w14:paraId="6A0A0000">
      <w:pPr>
        <w:spacing w:after="0" w:before="0" w:line="240" w:lineRule="auto"/>
        <w:ind w:firstLine="567" w:right="-26"/>
        <w:jc w:val="both"/>
        <w:rPr>
          <w:rFonts w:ascii="PT Astra Serif" w:hAnsi="PT Astra Serif"/>
          <w:color w:val="000000"/>
          <w:sz w:val="28"/>
          <w:highlight w:val="white"/>
        </w:rPr>
      </w:pPr>
      <w:r>
        <w:rPr>
          <w:rFonts w:ascii="PT Astra Serif" w:hAnsi="PT Astra Serif"/>
          <w:color w:val="000000"/>
          <w:sz w:val="28"/>
          <w:highlight w:val="white"/>
        </w:rPr>
        <w:t xml:space="preserve">Этнокультурное воспитание – это процесс, в котором цели, задачи, содержание, технологии воспитания ориентированы на развитие и социализацию личности как субъекта этноса и как гражданина многонационального Российского государства. </w:t>
      </w:r>
    </w:p>
    <w:p w14:paraId="6B0A0000">
      <w:pPr>
        <w:spacing w:after="0" w:before="0" w:line="240" w:lineRule="auto"/>
        <w:ind w:firstLine="567" w:right="-26"/>
        <w:jc w:val="both"/>
        <w:rPr>
          <w:rFonts w:ascii="PT Astra Serif" w:hAnsi="PT Astra Serif"/>
          <w:color w:val="000000"/>
          <w:sz w:val="28"/>
          <w:highlight w:val="white"/>
        </w:rPr>
      </w:pPr>
      <w:r>
        <w:rPr>
          <w:rFonts w:ascii="PT Astra Serif" w:hAnsi="PT Astra Serif"/>
          <w:b w:val="1"/>
          <w:color w:val="000000"/>
          <w:sz w:val="28"/>
          <w:highlight w:val="white"/>
        </w:rPr>
        <w:t>Целью</w:t>
      </w:r>
      <w:r>
        <w:rPr>
          <w:rFonts w:ascii="PT Astra Serif" w:hAnsi="PT Astra Serif"/>
          <w:color w:val="000000"/>
          <w:sz w:val="28"/>
          <w:highlight w:val="white"/>
        </w:rPr>
        <w:t> </w:t>
      </w:r>
      <w:r>
        <w:rPr>
          <w:rFonts w:ascii="PT Astra Serif" w:hAnsi="PT Astra Serif"/>
          <w:b w:val="1"/>
          <w:color w:val="000000"/>
          <w:sz w:val="28"/>
          <w:highlight w:val="white"/>
        </w:rPr>
        <w:t>этнокультурного</w:t>
      </w:r>
      <w:r>
        <w:rPr>
          <w:rFonts w:ascii="PT Astra Serif" w:hAnsi="PT Astra Serif"/>
          <w:color w:val="000000"/>
          <w:sz w:val="28"/>
          <w:highlight w:val="white"/>
        </w:rPr>
        <w:t> </w:t>
      </w:r>
      <w:r>
        <w:rPr>
          <w:rFonts w:ascii="PT Astra Serif" w:hAnsi="PT Astra Serif"/>
          <w:b w:val="1"/>
          <w:color w:val="000000"/>
          <w:sz w:val="28"/>
          <w:highlight w:val="white"/>
        </w:rPr>
        <w:t>воспитания</w:t>
      </w:r>
      <w:r>
        <w:rPr>
          <w:rFonts w:ascii="PT Astra Serif" w:hAnsi="PT Astra Serif"/>
          <w:color w:val="000000"/>
          <w:sz w:val="28"/>
          <w:highlight w:val="white"/>
        </w:rPr>
        <w:t xml:space="preserve"> в Учреждении является духовно-нравственное развитие детей, пробуждение стремления к совершенству через </w:t>
      </w:r>
      <w:r>
        <w:rPr>
          <w:rFonts w:ascii="PT Astra Serif" w:hAnsi="PT Astra Serif"/>
          <w:color w:val="000000"/>
          <w:sz w:val="28"/>
          <w:highlight w:val="white"/>
        </w:rPr>
        <w:t>познание ценностей отечественной культуры, что в данном опыте идет через </w:t>
      </w:r>
      <w:r>
        <w:rPr>
          <w:rFonts w:ascii="PT Astra Serif" w:hAnsi="PT Astra Serif"/>
          <w:b w:val="1"/>
          <w:color w:val="000000"/>
          <w:sz w:val="28"/>
          <w:highlight w:val="white"/>
        </w:rPr>
        <w:t>этнокультурную</w:t>
      </w:r>
      <w:r>
        <w:rPr>
          <w:rFonts w:ascii="PT Astra Serif" w:hAnsi="PT Astra Serif"/>
          <w:color w:val="000000"/>
          <w:sz w:val="28"/>
          <w:highlight w:val="white"/>
        </w:rPr>
        <w:t> направленность </w:t>
      </w:r>
      <w:r>
        <w:rPr>
          <w:rFonts w:ascii="PT Astra Serif" w:hAnsi="PT Astra Serif"/>
          <w:b w:val="1"/>
          <w:color w:val="000000"/>
          <w:sz w:val="28"/>
          <w:highlight w:val="white"/>
        </w:rPr>
        <w:t>образования</w:t>
      </w:r>
      <w:r>
        <w:rPr>
          <w:rFonts w:ascii="PT Astra Serif" w:hAnsi="PT Astra Serif"/>
          <w:color w:val="000000"/>
          <w:sz w:val="28"/>
          <w:highlight w:val="white"/>
        </w:rPr>
        <w:t>.</w:t>
      </w:r>
    </w:p>
    <w:p w14:paraId="6C0A0000">
      <w:pPr>
        <w:spacing w:after="0" w:before="0" w:line="240" w:lineRule="auto"/>
        <w:ind w:firstLine="567" w:right="-26"/>
        <w:jc w:val="both"/>
        <w:rPr>
          <w:rFonts w:ascii="PT Astra Serif" w:hAnsi="PT Astra Serif"/>
          <w:color w:val="000000"/>
          <w:sz w:val="28"/>
          <w:highlight w:val="white"/>
        </w:rPr>
      </w:pPr>
      <w:r>
        <w:rPr>
          <w:rFonts w:ascii="PT Astra Serif" w:hAnsi="PT Astra Serif"/>
          <w:color w:val="000000"/>
          <w:sz w:val="28"/>
          <w:highlight w:val="white"/>
        </w:rPr>
        <w:t>В нашей экспериментальной работе духовно-нравственные ценности традиционной культуры народов Крайнего Севера лежат в основе педагогического процесса и художественно-творческой деятельности детей, что способствует раскрытию и развитию творческого потенциала личности ребенка.</w:t>
      </w:r>
    </w:p>
    <w:p w14:paraId="6D0A0000">
      <w:pPr>
        <w:spacing w:after="0" w:before="0" w:line="240" w:lineRule="auto"/>
        <w:ind w:firstLine="567" w:right="-26"/>
        <w:jc w:val="both"/>
        <w:rPr>
          <w:rFonts w:ascii="PT Astra Serif" w:hAnsi="PT Astra Serif"/>
          <w:b w:val="1"/>
          <w:i w:val="1"/>
          <w:color w:val="000000"/>
          <w:sz w:val="28"/>
        </w:rPr>
      </w:pPr>
      <w:r>
        <w:rPr>
          <w:rFonts w:ascii="PT Astra Serif" w:hAnsi="PT Astra Serif"/>
          <w:color w:val="000000"/>
          <w:sz w:val="28"/>
          <w:highlight w:val="white"/>
        </w:rPr>
        <w:t>В рамках этого направления проведены следующие мероприятия:</w:t>
      </w:r>
    </w:p>
    <w:tbl>
      <w:tblPr>
        <w:tblStyle w:val="Style_10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667"/>
        <w:gridCol w:w="3403"/>
        <w:gridCol w:w="1305"/>
        <w:gridCol w:w="2317"/>
        <w:gridCol w:w="1229"/>
        <w:gridCol w:w="1198"/>
      </w:tblGrid>
      <w:t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№ п/п</w:t>
            </w:r>
          </w:p>
        </w:tc>
        <w:tc>
          <w:tcPr>
            <w:tcW w:type="dxa" w:w="34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Наименование мероприятия</w:t>
            </w: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Дата проведения</w:t>
            </w:r>
          </w:p>
        </w:tc>
        <w:tc>
          <w:tcPr>
            <w:tcW w:type="dxa" w:w="23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Место проведения</w:t>
            </w:r>
          </w:p>
        </w:tc>
        <w:tc>
          <w:tcPr>
            <w:tcW w:type="dxa" w:w="12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Количество участников/зрителей</w:t>
            </w:r>
          </w:p>
        </w:tc>
        <w:tc>
          <w:tcPr>
            <w:tcW w:type="dxa" w:w="11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Возраст детей</w:t>
            </w:r>
          </w:p>
        </w:tc>
      </w:tr>
      <w:t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A0000">
            <w:pPr>
              <w:numPr>
                <w:numId w:val="98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4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A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Экскурсия «Животный и растительный мир севера»</w:t>
            </w: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05.03.2020</w:t>
            </w:r>
          </w:p>
        </w:tc>
        <w:tc>
          <w:tcPr>
            <w:tcW w:type="dxa" w:w="23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Районный краеведческий музей</w:t>
            </w:r>
          </w:p>
        </w:tc>
        <w:tc>
          <w:tcPr>
            <w:tcW w:type="dxa" w:w="12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23/2</w:t>
            </w:r>
          </w:p>
        </w:tc>
        <w:tc>
          <w:tcPr>
            <w:tcW w:type="dxa" w:w="11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6-9</w:t>
            </w:r>
          </w:p>
        </w:tc>
      </w:tr>
      <w:t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A0000">
            <w:pPr>
              <w:numPr>
                <w:numId w:val="98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4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A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Познавательно-развлекательное мероприятие «Игры и игрушки народов севера»</w:t>
            </w: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07.11.2020</w:t>
            </w:r>
          </w:p>
        </w:tc>
        <w:tc>
          <w:tcPr>
            <w:tcW w:type="dxa" w:w="23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МБОУ ДО «Тазовский РДТ"</w:t>
            </w:r>
          </w:p>
        </w:tc>
        <w:tc>
          <w:tcPr>
            <w:tcW w:type="dxa" w:w="12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48</w:t>
            </w:r>
          </w:p>
        </w:tc>
        <w:tc>
          <w:tcPr>
            <w:tcW w:type="dxa" w:w="11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6-13</w:t>
            </w:r>
          </w:p>
        </w:tc>
      </w:tr>
      <w:t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A0000">
            <w:pPr>
              <w:numPr>
                <w:numId w:val="98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4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A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Развлекательная программа «Мой Ямал родной», посвящённая к юбилейной дате округа</w:t>
            </w: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12.12.2020</w:t>
            </w:r>
          </w:p>
        </w:tc>
        <w:tc>
          <w:tcPr>
            <w:tcW w:type="dxa" w:w="23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A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РДТ"</w:t>
            </w:r>
          </w:p>
        </w:tc>
        <w:tc>
          <w:tcPr>
            <w:tcW w:type="dxa" w:w="12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56</w:t>
            </w:r>
          </w:p>
        </w:tc>
        <w:tc>
          <w:tcPr>
            <w:tcW w:type="dxa" w:w="11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6-16</w:t>
            </w:r>
          </w:p>
        </w:tc>
      </w:tr>
      <w:t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A0000">
            <w:pPr>
              <w:numPr>
                <w:numId w:val="98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4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A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Открытое занятие "Мир народных промыслов"</w:t>
            </w: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24.03.2021</w:t>
            </w:r>
          </w:p>
        </w:tc>
        <w:tc>
          <w:tcPr>
            <w:tcW w:type="dxa" w:w="23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A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РДТ"</w:t>
            </w:r>
          </w:p>
        </w:tc>
        <w:tc>
          <w:tcPr>
            <w:tcW w:type="dxa" w:w="12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32</w:t>
            </w:r>
          </w:p>
        </w:tc>
        <w:tc>
          <w:tcPr>
            <w:tcW w:type="dxa" w:w="11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 – 14 лет</w:t>
            </w:r>
          </w:p>
        </w:tc>
      </w:tr>
      <w:t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A0000">
            <w:pPr>
              <w:numPr>
                <w:numId w:val="98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4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A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XV</w:t>
            </w:r>
            <w:r>
              <w:rPr>
                <w:rFonts w:ascii="PT Astra Serif" w:hAnsi="PT Astra Serif"/>
                <w:color w:val="000000"/>
                <w:spacing w:val="1"/>
                <w:sz w:val="22"/>
              </w:rPr>
              <w:t xml:space="preserve"> </w:t>
            </w:r>
            <w:r>
              <w:rPr>
                <w:rFonts w:ascii="PT Astra Serif" w:hAnsi="PT Astra Serif"/>
                <w:color w:val="000000"/>
                <w:spacing w:val="1"/>
                <w:sz w:val="22"/>
              </w:rPr>
              <w:t>международная выставка- ярмарка «Сокровища Севера»</w:t>
            </w: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</w:t>
            </w:r>
            <w:r>
              <w:rPr>
                <w:rFonts w:ascii="PT Astra Serif" w:hAnsi="PT Astra Serif"/>
                <w:sz w:val="22"/>
              </w:rPr>
              <w:t xml:space="preserve">ай </w:t>
            </w:r>
            <w:r>
              <w:rPr>
                <w:rFonts w:ascii="PT Astra Serif" w:hAnsi="PT Astra Serif"/>
                <w:sz w:val="22"/>
              </w:rPr>
              <w:t>2020 г.</w:t>
            </w:r>
          </w:p>
        </w:tc>
        <w:tc>
          <w:tcPr>
            <w:tcW w:type="dxa" w:w="23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г. Москва</w:t>
            </w:r>
          </w:p>
        </w:tc>
        <w:tc>
          <w:tcPr>
            <w:tcW w:type="dxa" w:w="12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A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 учас</w:t>
            </w:r>
            <w:r>
              <w:rPr>
                <w:rFonts w:ascii="PT Astra Serif" w:hAnsi="PT Astra Serif"/>
                <w:sz w:val="22"/>
              </w:rPr>
              <w:t xml:space="preserve">тник выставки </w:t>
            </w:r>
            <w:r>
              <w:rPr>
                <w:rFonts w:ascii="PT Astra Serif" w:hAnsi="PT Astra Serif"/>
                <w:sz w:val="22"/>
              </w:rPr>
              <w:t>(Салиндер Владимир)</w:t>
            </w:r>
          </w:p>
          <w:p w14:paraId="910A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- более 40 участников мастер- классе</w:t>
            </w:r>
          </w:p>
        </w:tc>
        <w:tc>
          <w:tcPr>
            <w:tcW w:type="dxa" w:w="11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13 лет</w:t>
            </w:r>
          </w:p>
          <w:p w14:paraId="93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</w:p>
        </w:tc>
      </w:tr>
      <w:t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A0000">
            <w:pPr>
              <w:numPr>
                <w:numId w:val="98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4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A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Выставка- конкурс «Сокровища Севера», посвященная празднованию 90 летия со дня образования Тазовского района ЯНАО</w:t>
            </w: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21.12.2020</w:t>
            </w:r>
          </w:p>
        </w:tc>
        <w:tc>
          <w:tcPr>
            <w:tcW w:type="dxa" w:w="23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п</w:t>
            </w:r>
            <w:r>
              <w:rPr>
                <w:rFonts w:ascii="PT Astra Serif" w:hAnsi="PT Astra Serif"/>
                <w:sz w:val="22"/>
              </w:rPr>
              <w:t>.</w:t>
            </w:r>
            <w:r>
              <w:rPr>
                <w:rFonts w:ascii="PT Astra Serif" w:hAnsi="PT Astra Serif"/>
                <w:sz w:val="22"/>
              </w:rPr>
              <w:t xml:space="preserve"> Тазовский</w:t>
            </w:r>
          </w:p>
        </w:tc>
        <w:tc>
          <w:tcPr>
            <w:tcW w:type="dxa" w:w="12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7</w:t>
            </w:r>
          </w:p>
        </w:tc>
        <w:tc>
          <w:tcPr>
            <w:tcW w:type="dxa" w:w="11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О</w:t>
            </w:r>
            <w:r>
              <w:rPr>
                <w:rFonts w:ascii="PT Astra Serif" w:hAnsi="PT Astra Serif"/>
                <w:sz w:val="22"/>
              </w:rPr>
              <w:t xml:space="preserve">т </w:t>
            </w:r>
            <w:r>
              <w:rPr>
                <w:rFonts w:ascii="PT Astra Serif" w:hAnsi="PT Astra Serif"/>
                <w:sz w:val="22"/>
              </w:rPr>
              <w:t>10 до13 л</w:t>
            </w:r>
            <w:r>
              <w:rPr>
                <w:rFonts w:ascii="PT Astra Serif" w:hAnsi="PT Astra Serif"/>
                <w:sz w:val="22"/>
              </w:rPr>
              <w:t>ет</w:t>
            </w:r>
          </w:p>
        </w:tc>
      </w:tr>
      <w:t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A0000">
            <w:pPr>
              <w:numPr>
                <w:numId w:val="98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4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A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V </w:t>
            </w:r>
            <w:r>
              <w:rPr>
                <w:rFonts w:ascii="PT Astra Serif" w:hAnsi="PT Astra Serif"/>
                <w:sz w:val="22"/>
              </w:rPr>
              <w:t>Арктический образовате</w:t>
            </w:r>
            <w:r>
              <w:rPr>
                <w:rFonts w:ascii="PT Astra Serif" w:hAnsi="PT Astra Serif"/>
                <w:sz w:val="22"/>
              </w:rPr>
              <w:t>льный форум</w:t>
            </w: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14-15 апреля 2021г.</w:t>
            </w:r>
          </w:p>
        </w:tc>
        <w:tc>
          <w:tcPr>
            <w:tcW w:type="dxa" w:w="23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г</w:t>
            </w:r>
            <w:r>
              <w:rPr>
                <w:rFonts w:ascii="PT Astra Serif" w:hAnsi="PT Astra Serif"/>
                <w:sz w:val="22"/>
              </w:rPr>
              <w:t>.</w:t>
            </w:r>
            <w:r>
              <w:rPr>
                <w:rFonts w:ascii="PT Astra Serif" w:hAnsi="PT Astra Serif"/>
                <w:sz w:val="22"/>
              </w:rPr>
              <w:t xml:space="preserve"> </w:t>
            </w:r>
            <w:r>
              <w:rPr>
                <w:rFonts w:ascii="PT Astra Serif" w:hAnsi="PT Astra Serif"/>
                <w:sz w:val="22"/>
              </w:rPr>
              <w:t>Салехард</w:t>
            </w:r>
          </w:p>
        </w:tc>
        <w:tc>
          <w:tcPr>
            <w:tcW w:type="dxa" w:w="12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A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 участник выставки</w:t>
            </w:r>
            <w:r>
              <w:rPr>
                <w:rFonts w:ascii="PT Astra Serif" w:hAnsi="PT Astra Serif"/>
                <w:sz w:val="22"/>
              </w:rPr>
              <w:t xml:space="preserve">(Салиндер </w:t>
            </w:r>
            <w:r>
              <w:rPr>
                <w:rFonts w:ascii="PT Astra Serif" w:hAnsi="PT Astra Serif"/>
                <w:sz w:val="22"/>
              </w:rPr>
              <w:t>Егор</w:t>
            </w:r>
            <w:r>
              <w:rPr>
                <w:rFonts w:ascii="PT Astra Serif" w:hAnsi="PT Astra Serif"/>
                <w:sz w:val="22"/>
              </w:rPr>
              <w:t xml:space="preserve">), </w:t>
            </w:r>
            <w:r>
              <w:rPr>
                <w:rFonts w:ascii="PT Astra Serif" w:hAnsi="PT Astra Serif"/>
                <w:sz w:val="22"/>
              </w:rPr>
              <w:t xml:space="preserve">более </w:t>
            </w:r>
            <w:r>
              <w:rPr>
                <w:rFonts w:ascii="PT Astra Serif" w:hAnsi="PT Astra Serif"/>
                <w:sz w:val="22"/>
              </w:rPr>
              <w:t>5</w:t>
            </w:r>
            <w:r>
              <w:rPr>
                <w:rFonts w:ascii="PT Astra Serif" w:hAnsi="PT Astra Serif"/>
                <w:sz w:val="22"/>
              </w:rPr>
              <w:t>0 участников мастер- классов</w:t>
            </w:r>
          </w:p>
        </w:tc>
        <w:tc>
          <w:tcPr>
            <w:tcW w:type="dxa" w:w="11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13 лет</w:t>
            </w:r>
          </w:p>
          <w:p w14:paraId="A0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</w:p>
        </w:tc>
      </w:tr>
      <w:t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A0000">
            <w:pPr>
              <w:numPr>
                <w:numId w:val="98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4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A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Песенное творчество народов севера. Слушание музыки.</w:t>
            </w: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A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26.01.2021г</w:t>
            </w:r>
          </w:p>
        </w:tc>
        <w:tc>
          <w:tcPr>
            <w:tcW w:type="dxa" w:w="23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A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РДТ"</w:t>
            </w:r>
          </w:p>
        </w:tc>
        <w:tc>
          <w:tcPr>
            <w:tcW w:type="dxa" w:w="12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A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15</w:t>
            </w:r>
          </w:p>
        </w:tc>
        <w:tc>
          <w:tcPr>
            <w:tcW w:type="dxa" w:w="11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10 – 16 лет</w:t>
            </w:r>
          </w:p>
        </w:tc>
      </w:tr>
    </w:tbl>
    <w:p w14:paraId="A70A0000">
      <w:pPr>
        <w:spacing w:after="0" w:before="0" w:line="240" w:lineRule="auto"/>
        <w:ind w:right="-26"/>
        <w:jc w:val="both"/>
        <w:rPr>
          <w:rFonts w:ascii="PT Astra Serif" w:hAnsi="PT Astra Serif"/>
          <w:sz w:val="24"/>
        </w:rPr>
      </w:pPr>
    </w:p>
    <w:p w14:paraId="A80A0000">
      <w:pPr>
        <w:spacing w:after="0" w:before="0" w:line="240" w:lineRule="auto"/>
        <w:ind w:right="-26"/>
        <w:jc w:val="both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 xml:space="preserve">Организация музейного дела </w:t>
      </w:r>
    </w:p>
    <w:p w14:paraId="A90A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В 2020/2021 учебном году основными целями работы краеведческого музея МБОУ ДО «Тазовский РДТ» были:</w:t>
      </w:r>
    </w:p>
    <w:p w14:paraId="AA0A0000">
      <w:pPr>
        <w:numPr>
          <w:ilvl w:val="0"/>
          <w:numId w:val="99"/>
        </w:numPr>
        <w:spacing w:after="0" w:before="0" w:line="240" w:lineRule="auto"/>
        <w:ind w:hanging="567" w:left="1134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Воспитание патриотизма, гражданственности, чувства гордости за свой родной край.</w:t>
      </w:r>
    </w:p>
    <w:p w14:paraId="AB0A0000">
      <w:pPr>
        <w:numPr>
          <w:ilvl w:val="0"/>
          <w:numId w:val="99"/>
        </w:numPr>
        <w:spacing w:after="0" w:before="0" w:line="240" w:lineRule="auto"/>
        <w:ind w:hanging="567" w:left="1134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Пропаганда и популяризация музейной культуры. </w:t>
      </w:r>
    </w:p>
    <w:p w14:paraId="AC0A0000">
      <w:pPr>
        <w:numPr>
          <w:ilvl w:val="0"/>
          <w:numId w:val="99"/>
        </w:numPr>
        <w:spacing w:after="0" w:before="0" w:line="240" w:lineRule="auto"/>
        <w:ind w:hanging="567" w:left="1134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Расширение представлений об окружающем мире.</w:t>
      </w:r>
    </w:p>
    <w:p w14:paraId="AD0A0000">
      <w:pPr>
        <w:numPr>
          <w:ilvl w:val="0"/>
          <w:numId w:val="99"/>
        </w:numPr>
        <w:spacing w:after="0" w:before="0" w:line="240" w:lineRule="auto"/>
        <w:ind w:hanging="567" w:left="1134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Развитие творческой активности обучающихся.</w:t>
      </w:r>
    </w:p>
    <w:p w14:paraId="AE0A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Работа музея направлена на воспитание патриотизма, гражданственности, чувства гордости за свой родной край, пропаганду и популяризацию музейной культуры, расширение представлений об окружающем мире, развитие творческой активности воспитанников, осуществлялась согласно плану. Деятельность музея ведется по нескольким направлениям: поисково-собирательское, экспозиционно-выставочное, научно-исследовательское, просветительское. </w:t>
      </w:r>
    </w:p>
    <w:p w14:paraId="AF0A0000">
      <w:pPr>
        <w:spacing w:after="0" w:before="0" w:line="240" w:lineRule="auto"/>
        <w:ind w:firstLine="567"/>
        <w:jc w:val="both"/>
        <w:rPr>
          <w:rFonts w:ascii="PT Astra Serif" w:hAnsi="PT Astra Serif"/>
          <w:b w:val="1"/>
          <w:i w:val="1"/>
          <w:sz w:val="28"/>
        </w:rPr>
      </w:pPr>
      <w:r>
        <w:rPr>
          <w:rFonts w:ascii="PT Astra Serif" w:hAnsi="PT Astra Serif"/>
          <w:b w:val="1"/>
          <w:i w:val="1"/>
          <w:sz w:val="28"/>
        </w:rPr>
        <w:t xml:space="preserve">Работа по пополнению музейного фонда </w:t>
      </w:r>
      <w:r>
        <w:rPr>
          <w:rFonts w:ascii="PT Astra Serif" w:hAnsi="PT Astra Serif"/>
          <w:i w:val="1"/>
          <w:sz w:val="28"/>
        </w:rPr>
        <w:t>п</w:t>
      </w:r>
      <w:r>
        <w:rPr>
          <w:rFonts w:ascii="PT Astra Serif" w:hAnsi="PT Astra Serif"/>
          <w:sz w:val="28"/>
        </w:rPr>
        <w:t>роводится целенаправленная и систематическая. Фонд музея отражает полный цикл экспонатов. Используются следующие формы и методы работы:</w:t>
      </w:r>
    </w:p>
    <w:p w14:paraId="B00A0000">
      <w:pPr>
        <w:numPr>
          <w:ilvl w:val="0"/>
          <w:numId w:val="100"/>
        </w:numPr>
        <w:tabs>
          <w:tab w:leader="none" w:pos="1134" w:val="left"/>
        </w:tabs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экскурсии в природу, к памятнику-</w:t>
      </w:r>
      <w:r>
        <w:rPr>
          <w:rFonts w:ascii="PT Astra Serif" w:hAnsi="PT Astra Serif"/>
          <w:sz w:val="28"/>
        </w:rPr>
        <w:t xml:space="preserve">обелиску  </w:t>
      </w:r>
      <w:r>
        <w:rPr>
          <w:rFonts w:ascii="PT Astra Serif" w:hAnsi="PT Astra Serif"/>
          <w:sz w:val="28"/>
        </w:rPr>
        <w:t>тазовчанам</w:t>
      </w:r>
      <w:r>
        <w:rPr>
          <w:rFonts w:ascii="PT Astra Serif" w:hAnsi="PT Astra Serif"/>
          <w:sz w:val="28"/>
        </w:rPr>
        <w:t>,  погибшим в годы ВОВ;</w:t>
      </w:r>
    </w:p>
    <w:p w14:paraId="B10A0000">
      <w:pPr>
        <w:numPr>
          <w:ilvl w:val="0"/>
          <w:numId w:val="100"/>
        </w:numPr>
        <w:tabs>
          <w:tab w:leader="none" w:pos="1134" w:val="left"/>
        </w:tabs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запись воспоминаний во время встреч и бесед со старожилами, ветеранами труда;</w:t>
      </w:r>
    </w:p>
    <w:p w14:paraId="B20A0000">
      <w:pPr>
        <w:numPr>
          <w:ilvl w:val="0"/>
          <w:numId w:val="100"/>
        </w:numPr>
        <w:tabs>
          <w:tab w:leader="none" w:pos="1134" w:val="left"/>
        </w:tabs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работа архивными документами Тазовского района, Тазовского районного краеведческого музея;</w:t>
      </w:r>
    </w:p>
    <w:p w14:paraId="B30A0000">
      <w:pPr>
        <w:numPr>
          <w:ilvl w:val="0"/>
          <w:numId w:val="100"/>
        </w:numPr>
        <w:tabs>
          <w:tab w:leader="none" w:pos="1134" w:val="left"/>
        </w:tabs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получение </w:t>
      </w:r>
      <w:r>
        <w:rPr>
          <w:rFonts w:ascii="PT Astra Serif" w:hAnsi="PT Astra Serif"/>
          <w:sz w:val="28"/>
        </w:rPr>
        <w:t>консультаций,  уточнения</w:t>
      </w:r>
      <w:r>
        <w:rPr>
          <w:rFonts w:ascii="PT Astra Serif" w:hAnsi="PT Astra Serif"/>
          <w:sz w:val="28"/>
        </w:rPr>
        <w:t xml:space="preserve">  сведений, сбор необходимых  справок, проверка достоверности фактов;</w:t>
      </w:r>
    </w:p>
    <w:p w14:paraId="B40A0000">
      <w:pPr>
        <w:numPr>
          <w:ilvl w:val="0"/>
          <w:numId w:val="100"/>
        </w:numPr>
        <w:tabs>
          <w:tab w:leader="none" w:pos="1134" w:val="left"/>
        </w:tabs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изучение событий по литературным источникам, газетным и </w:t>
      </w:r>
      <w:r>
        <w:rPr>
          <w:rFonts w:ascii="PT Astra Serif" w:hAnsi="PT Astra Serif"/>
          <w:sz w:val="28"/>
        </w:rPr>
        <w:t>журнальным  материалам</w:t>
      </w:r>
      <w:r>
        <w:rPr>
          <w:rFonts w:ascii="PT Astra Serif" w:hAnsi="PT Astra Serif"/>
          <w:sz w:val="28"/>
        </w:rPr>
        <w:t>;</w:t>
      </w:r>
    </w:p>
    <w:p w14:paraId="B50A0000">
      <w:pPr>
        <w:numPr>
          <w:ilvl w:val="0"/>
          <w:numId w:val="100"/>
        </w:numPr>
        <w:tabs>
          <w:tab w:leader="none" w:pos="1134" w:val="left"/>
        </w:tabs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сотрудничество с местным телевидением «</w:t>
      </w:r>
      <w:r>
        <w:rPr>
          <w:rFonts w:ascii="PT Astra Serif" w:hAnsi="PT Astra Serif"/>
          <w:sz w:val="28"/>
        </w:rPr>
        <w:t>Студия  Факт</w:t>
      </w:r>
      <w:r>
        <w:rPr>
          <w:rFonts w:ascii="PT Astra Serif" w:hAnsi="PT Astra Serif"/>
          <w:sz w:val="28"/>
        </w:rPr>
        <w:t>», газетой «Советское  Заполярье».</w:t>
      </w:r>
    </w:p>
    <w:p w14:paraId="B60A0000">
      <w:pPr>
        <w:spacing w:after="0" w:before="0" w:line="240" w:lineRule="auto"/>
        <w:ind w:firstLine="567"/>
        <w:jc w:val="both"/>
        <w:rPr>
          <w:rFonts w:ascii="PT Astra Serif" w:hAnsi="PT Astra Serif"/>
          <w:b w:val="1"/>
          <w:i w:val="1"/>
          <w:sz w:val="28"/>
        </w:rPr>
      </w:pPr>
    </w:p>
    <w:p w14:paraId="B70A0000">
      <w:pPr>
        <w:spacing w:after="0" w:before="0" w:line="240" w:lineRule="auto"/>
        <w:ind w:firstLine="567"/>
        <w:jc w:val="both"/>
        <w:rPr>
          <w:rFonts w:ascii="PT Astra Serif" w:hAnsi="PT Astra Serif"/>
          <w:b w:val="1"/>
          <w:i w:val="1"/>
          <w:sz w:val="28"/>
        </w:rPr>
      </w:pPr>
      <w:r>
        <w:rPr>
          <w:rFonts w:ascii="PT Astra Serif" w:hAnsi="PT Astra Serif"/>
          <w:b w:val="1"/>
          <w:i w:val="1"/>
          <w:sz w:val="28"/>
        </w:rPr>
        <w:t>Экспозиционно-выставочная работа</w:t>
      </w:r>
    </w:p>
    <w:p w14:paraId="B80A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В музее разработан тематико-экспозиционный план. Основу экспозиционных разделов составляют музейные собрания по археологии, этнографии, истории и природе края, живописи. Экспонаты сгруппированы по разделам, соответствующим профилю музея: природа, история, население.</w:t>
      </w:r>
    </w:p>
    <w:p w14:paraId="B90A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В настоящее время в фондах музея имеются 526 единицы хранения, в том числе подлинных – 378. Собранный материал соответствует профилю музея.</w:t>
      </w:r>
    </w:p>
    <w:p w14:paraId="BA0A0000">
      <w:pPr>
        <w:spacing w:after="0" w:before="0" w:line="240" w:lineRule="auto"/>
        <w:ind w:firstLine="709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На сегодняшний день в музее функционируют 11 постоянно действующих экспозиций:</w:t>
      </w:r>
    </w:p>
    <w:p w14:paraId="BB0A0000">
      <w:pPr>
        <w:numPr>
          <w:ilvl w:val="0"/>
          <w:numId w:val="101"/>
        </w:numPr>
        <w:tabs>
          <w:tab w:leader="none" w:pos="1134" w:val="left"/>
        </w:tabs>
        <w:spacing w:after="0" w:before="0" w:line="240" w:lineRule="auto"/>
        <w:ind w:hanging="425" w:left="1134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«Животный и растительный мир нашего края», «Ископаемые находки» (отдел «Природа»)</w:t>
      </w:r>
    </w:p>
    <w:p w14:paraId="BC0A0000">
      <w:pPr>
        <w:numPr>
          <w:ilvl w:val="0"/>
          <w:numId w:val="101"/>
        </w:numPr>
        <w:tabs>
          <w:tab w:leader="none" w:pos="1134" w:val="left"/>
        </w:tabs>
        <w:spacing w:after="0" w:before="0" w:line="240" w:lineRule="auto"/>
        <w:ind w:hanging="425" w:left="1134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«Древняя </w:t>
      </w:r>
      <w:r>
        <w:rPr>
          <w:rFonts w:ascii="PT Astra Serif" w:hAnsi="PT Astra Serif"/>
          <w:sz w:val="28"/>
        </w:rPr>
        <w:t>Мангазея</w:t>
      </w:r>
      <w:r>
        <w:rPr>
          <w:rFonts w:ascii="PT Astra Serif" w:hAnsi="PT Astra Serif"/>
          <w:sz w:val="28"/>
        </w:rPr>
        <w:t xml:space="preserve">», «Ветераны ВОВ», «Ветераны трудового фронта», «Тазовский рыбозавод», «Документы </w:t>
      </w:r>
      <w:r>
        <w:rPr>
          <w:rFonts w:ascii="PT Astra Serif" w:hAnsi="PT Astra Serif"/>
          <w:sz w:val="28"/>
        </w:rPr>
        <w:t>Вэлло</w:t>
      </w:r>
      <w:r>
        <w:rPr>
          <w:rFonts w:ascii="PT Astra Serif" w:hAnsi="PT Astra Serif"/>
          <w:sz w:val="28"/>
        </w:rPr>
        <w:t xml:space="preserve"> А.М.» (отдел «История»)</w:t>
      </w:r>
    </w:p>
    <w:p w14:paraId="BD0A0000">
      <w:pPr>
        <w:numPr>
          <w:ilvl w:val="0"/>
          <w:numId w:val="101"/>
        </w:numPr>
        <w:tabs>
          <w:tab w:leader="none" w:pos="567" w:val="left"/>
          <w:tab w:leader="none" w:pos="1134" w:val="left"/>
        </w:tabs>
        <w:spacing w:after="0" w:before="0" w:line="240" w:lineRule="auto"/>
        <w:ind w:hanging="425" w:left="1134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«Жизнь и быт коренных народов Севера», «</w:t>
      </w:r>
      <w:r>
        <w:rPr>
          <w:rFonts w:ascii="PT Astra Serif" w:hAnsi="PT Astra Serif"/>
          <w:sz w:val="28"/>
        </w:rPr>
        <w:t>Земля  надежд</w:t>
      </w:r>
      <w:r>
        <w:rPr>
          <w:rFonts w:ascii="PT Astra Serif" w:hAnsi="PT Astra Serif"/>
          <w:sz w:val="28"/>
        </w:rPr>
        <w:t xml:space="preserve">  и  тревог»,  «Волшебный  мир»,  «Мой  край – моя  судьба» (отдел «Этнография»)</w:t>
      </w:r>
    </w:p>
    <w:p w14:paraId="BE0A0000">
      <w:pPr>
        <w:tabs>
          <w:tab w:leader="none" w:pos="567" w:val="left"/>
        </w:tabs>
        <w:spacing w:after="0" w:before="0" w:line="240" w:lineRule="auto"/>
        <w:ind w:firstLine="709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Также в музее разработаны и действуют 30 сменных экспозиций.</w:t>
      </w:r>
    </w:p>
    <w:p w14:paraId="BF0A0000">
      <w:pPr>
        <w:spacing w:after="0" w:before="0" w:line="240" w:lineRule="auto"/>
        <w:ind w:firstLine="709"/>
        <w:contextualSpacing w:val="1"/>
        <w:jc w:val="both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sz w:val="28"/>
        </w:rPr>
        <w:t>Музей Учреждения на регулярной основе ведет сотрудничество с районной общественной организацией «Совет ветеранов», телевизионной студией «ФАКТ» и районной газетой «Советское Заполярье». Совместные мероприятия направлены на популяризацию историко-краеведческой деятельности.</w:t>
      </w:r>
    </w:p>
    <w:p w14:paraId="C00A0000">
      <w:pPr>
        <w:spacing w:after="0" w:before="0" w:line="240" w:lineRule="auto"/>
        <w:ind w:firstLine="709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В результате поисковой деятельности сотрудников краеведческого музея постоянно происходит обновление материала по темам: история края, традиции коренных жителей, участники трудового фронта, земляки-участники В.О.В., история развития образования в Тазовском районе.</w:t>
      </w:r>
    </w:p>
    <w:p w14:paraId="C10A0000">
      <w:pPr>
        <w:spacing w:after="0" w:before="0" w:line="240" w:lineRule="auto"/>
        <w:ind w:firstLine="709"/>
        <w:contextualSpacing w:val="1"/>
        <w:jc w:val="both"/>
        <w:rPr>
          <w:rFonts w:ascii="PT Astra Serif" w:hAnsi="PT Astra Serif"/>
          <w:b w:val="1"/>
          <w:i w:val="1"/>
          <w:sz w:val="28"/>
        </w:rPr>
      </w:pPr>
      <w:r>
        <w:rPr>
          <w:rFonts w:ascii="PT Astra Serif" w:hAnsi="PT Astra Serif"/>
          <w:sz w:val="28"/>
        </w:rPr>
        <w:t>В течение учебного года в Музее на постоянной основе проводятся более 25 экскурсий, которые посещают до 1000 человек.  Функционирует лекторий с посещением представителей общественности, предприятий и организаций в различных областях. Организуются передвижные выставки для отдаленных поселений Тазовского района.</w:t>
      </w:r>
    </w:p>
    <w:p w14:paraId="C20A0000">
      <w:pPr>
        <w:spacing w:after="0" w:before="0" w:line="240" w:lineRule="auto"/>
        <w:ind w:firstLine="567"/>
        <w:jc w:val="both"/>
        <w:rPr>
          <w:rFonts w:ascii="PT Astra Serif" w:hAnsi="PT Astra Serif"/>
          <w:b w:val="1"/>
          <w:i w:val="1"/>
          <w:sz w:val="28"/>
        </w:rPr>
      </w:pPr>
      <w:r>
        <w:rPr>
          <w:rFonts w:ascii="PT Astra Serif" w:hAnsi="PT Astra Serif"/>
          <w:b w:val="1"/>
          <w:i w:val="1"/>
          <w:sz w:val="28"/>
        </w:rPr>
        <w:t xml:space="preserve">Комплектование и </w:t>
      </w:r>
      <w:r>
        <w:rPr>
          <w:rFonts w:ascii="PT Astra Serif" w:hAnsi="PT Astra Serif"/>
          <w:b w:val="1"/>
          <w:i w:val="1"/>
          <w:sz w:val="28"/>
        </w:rPr>
        <w:t>фондохранение</w:t>
      </w:r>
    </w:p>
    <w:p w14:paraId="C30A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Учет и хранение преследует две основные цели: обеспечение сохранности предмета, его научную охрану (т.е. обеспечение сохранности сведений, имеющихся о предмете). Основным документом учета и охраны экспонатов является инвентарная книга, имеется также инвентарная книга фонда научно-вспомогательного материала. В течение года осуществлялся своевременный учет и хранение экспонатов, собранных материалов, системно велось заполнение актов </w:t>
      </w:r>
      <w:r>
        <w:rPr>
          <w:rFonts w:ascii="PT Astra Serif" w:hAnsi="PT Astra Serif"/>
          <w:sz w:val="28"/>
        </w:rPr>
        <w:t>приема экспонатов. Заполнялась инвентарная книга учета основного фонда музея. Осуществлялись профилактические осмотры экспонатов, проводилась дезинсекционная обработка.</w:t>
      </w:r>
    </w:p>
    <w:p w14:paraId="C40A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Особую роль в воспитании подрастающего поколения на крайнем Севере играет научно-исследовательская работа, которая осуществлялась в течение 2020/2021 учебного года в Доме детского творчества активом краеведческого музея учреждения. </w:t>
      </w:r>
    </w:p>
    <w:p w14:paraId="C50A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В канун  Победы в Великой Отечественной войне активисты музея занимались сбором информации об участниках трудового фронта. Осуществлялся поиск-отбор краеведческого материала в печатных изданиях, архивах, отделах военных комиссариатов, опрос старожилов. По результатам поисковой работы была оформлена выставка. </w:t>
      </w:r>
    </w:p>
    <w:p w14:paraId="C60A0000">
      <w:pPr>
        <w:spacing w:after="0" w:before="0" w:line="240" w:lineRule="auto"/>
        <w:ind w:firstLine="567"/>
        <w:jc w:val="both"/>
        <w:rPr>
          <w:rFonts w:ascii="PT Astra Serif" w:hAnsi="PT Astra Serif"/>
          <w:b w:val="1"/>
          <w:i w:val="1"/>
          <w:sz w:val="28"/>
        </w:rPr>
      </w:pPr>
      <w:r>
        <w:rPr>
          <w:rFonts w:ascii="PT Astra Serif" w:hAnsi="PT Astra Serif"/>
          <w:b w:val="1"/>
          <w:i w:val="1"/>
          <w:sz w:val="28"/>
        </w:rPr>
        <w:t>Просветительская работа</w:t>
      </w:r>
    </w:p>
    <w:p w14:paraId="C70A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В течение </w:t>
      </w:r>
      <w:r>
        <w:rPr>
          <w:rFonts w:ascii="PT Astra Serif" w:hAnsi="PT Astra Serif"/>
          <w:color w:val="000000"/>
          <w:sz w:val="28"/>
        </w:rPr>
        <w:t>2020/2021 учебного года</w:t>
      </w:r>
      <w:r>
        <w:rPr>
          <w:rFonts w:ascii="PT Astra Serif" w:hAnsi="PT Astra Serif"/>
          <w:color w:val="000000"/>
          <w:sz w:val="28"/>
        </w:rPr>
        <w:t xml:space="preserve"> музеем было проведены мероприятия институционального характера с охватом 2</w:t>
      </w:r>
      <w:r>
        <w:rPr>
          <w:rFonts w:ascii="PT Astra Serif" w:hAnsi="PT Astra Serif"/>
          <w:color w:val="000000"/>
          <w:sz w:val="28"/>
        </w:rPr>
        <w:t xml:space="preserve">50 человек; </w:t>
      </w:r>
      <w:r>
        <w:rPr>
          <w:rFonts w:ascii="PT Astra Serif" w:hAnsi="PT Astra Serif"/>
          <w:color w:val="000000"/>
          <w:sz w:val="28"/>
        </w:rPr>
        <w:t>26</w:t>
      </w:r>
      <w:r>
        <w:rPr>
          <w:rFonts w:ascii="PT Astra Serif" w:hAnsi="PT Astra Serif"/>
          <w:color w:val="000000"/>
          <w:sz w:val="28"/>
        </w:rPr>
        <w:t xml:space="preserve"> экскурсий с охватом обучающихся и взрослого населения – 562 человека. </w:t>
      </w:r>
    </w:p>
    <w:tbl>
      <w:tblPr>
        <w:tblStyle w:val="Style_10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643"/>
        <w:gridCol w:w="3823"/>
        <w:gridCol w:w="1518"/>
        <w:gridCol w:w="1603"/>
        <w:gridCol w:w="1367"/>
        <w:gridCol w:w="1165"/>
      </w:tblGrid>
      <w:tr>
        <w:trPr>
          <w:trHeight w:hRule="atLeast" w:val="734"/>
        </w:trP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№ п/п</w:t>
            </w:r>
          </w:p>
        </w:tc>
        <w:tc>
          <w:tcPr>
            <w:tcW w:type="dxa" w:w="38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Наименование мероприятия</w:t>
            </w:r>
          </w:p>
        </w:tc>
        <w:tc>
          <w:tcPr>
            <w:tcW w:type="dxa" w:w="15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Дата проведения</w:t>
            </w: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Место проведения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Количество участников/зрителей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Возраст детей</w:t>
            </w:r>
          </w:p>
        </w:tc>
      </w:tr>
      <w:t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A0000">
            <w:pPr>
              <w:numPr>
                <w:numId w:val="102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8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«Люди пожилые- сердцем молодые» </w:t>
            </w:r>
            <w:r>
              <w:rPr>
                <w:rFonts w:ascii="PT Astra Serif" w:hAnsi="PT Astra Serif"/>
                <w:sz w:val="22"/>
              </w:rPr>
              <w:t>п</w:t>
            </w:r>
            <w:r>
              <w:rPr>
                <w:rFonts w:ascii="PT Astra Serif" w:hAnsi="PT Astra Serif"/>
                <w:sz w:val="22"/>
              </w:rPr>
              <w:t>раздник- ко Дню пожилых людей</w:t>
            </w:r>
          </w:p>
        </w:tc>
        <w:tc>
          <w:tcPr>
            <w:tcW w:type="dxa" w:w="15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29.09.2020</w:t>
            </w: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МБОУ ДО «Тазовский РДТ», МКОУ ТШИ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15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10-11 лет</w:t>
            </w:r>
          </w:p>
        </w:tc>
      </w:tr>
      <w:t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A0000">
            <w:pPr>
              <w:numPr>
                <w:numId w:val="102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8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A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«О той войне» мероприятия посвященные 75 -летию Победы Просмотр виртуальной экскурсии 1 часть. Рассказ о ветеранах войны и </w:t>
            </w:r>
            <w:r>
              <w:rPr>
                <w:rFonts w:ascii="PT Astra Serif" w:hAnsi="PT Astra Serif"/>
                <w:sz w:val="22"/>
              </w:rPr>
              <w:t>тыла  Тазовского</w:t>
            </w:r>
            <w:r>
              <w:rPr>
                <w:rFonts w:ascii="PT Astra Serif" w:hAnsi="PT Astra Serif"/>
                <w:sz w:val="22"/>
              </w:rPr>
              <w:t xml:space="preserve"> района</w:t>
            </w:r>
          </w:p>
        </w:tc>
        <w:tc>
          <w:tcPr>
            <w:tcW w:type="dxa" w:w="15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23.09.2020</w:t>
            </w: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A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30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8-9 лет 10-11 лет</w:t>
            </w:r>
          </w:p>
        </w:tc>
      </w:tr>
      <w:t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A0000">
            <w:pPr>
              <w:numPr>
                <w:numId w:val="102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8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A0000">
            <w:p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«Мы идём в музей»</w:t>
            </w:r>
          </w:p>
          <w:p w14:paraId="DC0A0000">
            <w:p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«Природа нашего края</w:t>
            </w:r>
            <w:r>
              <w:rPr>
                <w:rFonts w:ascii="PT Astra Serif" w:hAnsi="PT Astra Serif"/>
                <w:sz w:val="22"/>
              </w:rPr>
              <w:t xml:space="preserve">»,   </w:t>
            </w:r>
            <w:r>
              <w:rPr>
                <w:rFonts w:ascii="PT Astra Serif" w:hAnsi="PT Astra Serif"/>
                <w:sz w:val="22"/>
              </w:rPr>
              <w:t>«Ах, какие ягоды!»</w:t>
            </w:r>
          </w:p>
        </w:tc>
        <w:tc>
          <w:tcPr>
            <w:tcW w:type="dxa" w:w="15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Сентябрь, октябрь 2020г.</w:t>
            </w: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A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50 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8-9 лет</w:t>
            </w:r>
          </w:p>
          <w:p w14:paraId="E1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10-11 лет</w:t>
            </w:r>
          </w:p>
          <w:p w14:paraId="E2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12-13 лет</w:t>
            </w:r>
          </w:p>
        </w:tc>
      </w:tr>
      <w:t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A0000">
            <w:pPr>
              <w:numPr>
                <w:numId w:val="102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8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A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«Во славу единения веков». Тематический час ко Дню народного единства</w:t>
            </w:r>
          </w:p>
        </w:tc>
        <w:tc>
          <w:tcPr>
            <w:tcW w:type="dxa" w:w="15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03.11.2020</w:t>
            </w: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A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16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10-11 лет</w:t>
            </w:r>
          </w:p>
          <w:p w14:paraId="E9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</w:p>
        </w:tc>
      </w:tr>
      <w:t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A0000">
            <w:pPr>
              <w:numPr>
                <w:numId w:val="102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8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A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«Мой край - </w:t>
            </w:r>
            <w:r>
              <w:rPr>
                <w:rFonts w:ascii="PT Astra Serif" w:hAnsi="PT Astra Serif"/>
                <w:sz w:val="22"/>
              </w:rPr>
              <w:t>Тасу</w:t>
            </w:r>
            <w:r>
              <w:rPr>
                <w:rFonts w:ascii="PT Astra Serif" w:hAnsi="PT Astra Serif"/>
                <w:sz w:val="22"/>
              </w:rPr>
              <w:t xml:space="preserve"> Ява» к юбилею района. Викторина, посвящённая образованию ЯНАО и Тазовского района, участие в районных мероприятиях</w:t>
            </w:r>
          </w:p>
        </w:tc>
        <w:tc>
          <w:tcPr>
            <w:tcW w:type="dxa" w:w="15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17.11.2020</w:t>
            </w: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A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24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10-11 лет</w:t>
            </w:r>
          </w:p>
          <w:p w14:paraId="F0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</w:p>
        </w:tc>
      </w:tr>
      <w:t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A0000">
            <w:pPr>
              <w:numPr>
                <w:numId w:val="102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8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A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«Конституция – о</w:t>
            </w:r>
            <w:r>
              <w:rPr>
                <w:rFonts w:ascii="PT Astra Serif" w:hAnsi="PT Astra Serif"/>
                <w:sz w:val="22"/>
              </w:rPr>
              <w:t>сновной закон государства</w:t>
            </w:r>
            <w:r>
              <w:rPr>
                <w:rFonts w:ascii="PT Astra Serif" w:hAnsi="PT Astra Serif"/>
                <w:sz w:val="22"/>
              </w:rPr>
              <w:t>». Устный журнал о правах человека с приглашением уполномоченного правам детей</w:t>
            </w:r>
          </w:p>
        </w:tc>
        <w:tc>
          <w:tcPr>
            <w:tcW w:type="dxa" w:w="15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08.12.2020</w:t>
            </w: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A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16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10-11 лет</w:t>
            </w:r>
          </w:p>
          <w:p w14:paraId="F7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</w:p>
        </w:tc>
      </w:tr>
      <w:tr>
        <w:trPr>
          <w:trHeight w:hRule="atLeast" w:val="1299"/>
        </w:trP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A0000">
            <w:pPr>
              <w:numPr>
                <w:numId w:val="102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8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A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Поисковая работа в районном архиве. О знаменитых односельчанах (беседа)</w:t>
            </w:r>
          </w:p>
        </w:tc>
        <w:tc>
          <w:tcPr>
            <w:tcW w:type="dxa" w:w="15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A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16.12.2020</w:t>
            </w: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A0000">
            <w:pPr>
              <w:spacing w:after="0" w:before="0" w:line="240" w:lineRule="auto"/>
              <w:ind/>
              <w:jc w:val="center"/>
              <w:outlineLvl w:val="0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Муниципальный архив</w:t>
            </w:r>
            <w:r>
              <w:rPr>
                <w:rFonts w:ascii="PT Astra Serif" w:hAnsi="PT Astra Serif"/>
                <w:color w:val="000000"/>
                <w:sz w:val="22"/>
              </w:rPr>
              <w:t xml:space="preserve"> Администрации Тазовского района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16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10-11 лет</w:t>
            </w:r>
          </w:p>
          <w:p w14:paraId="FE0A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12-13 лет</w:t>
            </w:r>
          </w:p>
        </w:tc>
      </w:tr>
      <w:t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A0000">
            <w:pPr>
              <w:numPr>
                <w:numId w:val="102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8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B0000">
            <w:pPr>
              <w:spacing w:after="0" w:before="0" w:line="240" w:lineRule="auto"/>
              <w:ind w:firstLine="0" w:left="0" w:right="-26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Литературно-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музыкальная композиция </w:t>
            </w:r>
            <w:r>
              <w:rPr>
                <w:rFonts w:ascii="PT Astra Serif" w:hAnsi="PT Astra Serif"/>
                <w:sz w:val="22"/>
              </w:rPr>
              <w:t xml:space="preserve">«Ненецкий новый год" </w:t>
            </w:r>
          </w:p>
        </w:tc>
        <w:tc>
          <w:tcPr>
            <w:tcW w:type="dxa" w:w="15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10.01.2021</w:t>
            </w: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B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23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8-9 лет</w:t>
            </w:r>
          </w:p>
          <w:p w14:paraId="05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10-11 лет</w:t>
            </w:r>
          </w:p>
          <w:p w14:paraId="06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12-13 лет</w:t>
            </w:r>
          </w:p>
        </w:tc>
      </w:tr>
      <w:t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B0000">
            <w:pPr>
              <w:numPr>
                <w:numId w:val="102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8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B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«Блокадный Ленинград и дети». Устный журнал, посвященный освобождению Ленинграда от блокады</w:t>
            </w:r>
          </w:p>
        </w:tc>
        <w:tc>
          <w:tcPr>
            <w:tcW w:type="dxa" w:w="15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23.01.2021</w:t>
            </w: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B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16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10-11 лет</w:t>
            </w:r>
          </w:p>
          <w:p w14:paraId="0D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</w:p>
        </w:tc>
      </w:tr>
      <w:t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B0000">
            <w:pPr>
              <w:numPr>
                <w:numId w:val="102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8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B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«Афганистан, Чечня-эпоха наших отцов» - встреча с участниками боевых действи</w:t>
            </w:r>
          </w:p>
        </w:tc>
        <w:tc>
          <w:tcPr>
            <w:tcW w:type="dxa" w:w="15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12.02.2021г.</w:t>
            </w: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B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23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8-9 лет</w:t>
            </w:r>
          </w:p>
          <w:p w14:paraId="14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10-11 лет</w:t>
            </w:r>
          </w:p>
          <w:p w14:paraId="15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12-13 лет</w:t>
            </w:r>
          </w:p>
        </w:tc>
      </w:tr>
      <w:t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B0000">
            <w:pPr>
              <w:numPr>
                <w:numId w:val="102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8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B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Экскурсия к памятнику-обелиску </w:t>
            </w:r>
            <w:r>
              <w:rPr>
                <w:rFonts w:ascii="PT Astra Serif" w:hAnsi="PT Astra Serif"/>
                <w:sz w:val="22"/>
              </w:rPr>
              <w:t>тазовчанам</w:t>
            </w:r>
            <w:r>
              <w:rPr>
                <w:rFonts w:ascii="PT Astra Serif" w:hAnsi="PT Astra Serif"/>
                <w:sz w:val="22"/>
              </w:rPr>
              <w:t>, погибшим в ВОВ.</w:t>
            </w:r>
          </w:p>
        </w:tc>
        <w:tc>
          <w:tcPr>
            <w:tcW w:type="dxa" w:w="15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17.03.2021г.</w:t>
            </w: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Пешеходная экскурсия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16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10-11 лет</w:t>
            </w:r>
          </w:p>
          <w:p w14:paraId="1C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12-13 лет</w:t>
            </w:r>
          </w:p>
        </w:tc>
      </w:tr>
      <w:t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B0000">
            <w:pPr>
              <w:numPr>
                <w:numId w:val="102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8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B0000">
            <w:p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«Удивительный мир художника» (по выставке К.Ф. Паровых)</w:t>
            </w:r>
          </w:p>
        </w:tc>
        <w:tc>
          <w:tcPr>
            <w:tcW w:type="dxa" w:w="15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18.04.2021</w:t>
            </w: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B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12-13 лет</w:t>
            </w:r>
          </w:p>
        </w:tc>
      </w:tr>
      <w:t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B0000">
            <w:pPr>
              <w:numPr>
                <w:numId w:val="102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8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B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«Праздник со слезами на глазах». Просмотр виртуальной экскурсии 2 часть. Рассказ о ветеранах войны и </w:t>
            </w:r>
            <w:r>
              <w:rPr>
                <w:rFonts w:ascii="PT Astra Serif" w:hAnsi="PT Astra Serif"/>
                <w:sz w:val="22"/>
              </w:rPr>
              <w:t>тыла  Тазовского</w:t>
            </w:r>
            <w:r>
              <w:rPr>
                <w:rFonts w:ascii="PT Astra Serif" w:hAnsi="PT Astra Serif"/>
                <w:sz w:val="22"/>
              </w:rPr>
              <w:t xml:space="preserve"> района</w:t>
            </w:r>
          </w:p>
        </w:tc>
        <w:tc>
          <w:tcPr>
            <w:tcW w:type="dxa" w:w="15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24.04.2021</w:t>
            </w: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B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15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10-11 лет</w:t>
            </w:r>
          </w:p>
          <w:p w14:paraId="29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12-13 лет</w:t>
            </w:r>
          </w:p>
        </w:tc>
      </w:tr>
      <w:t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B0000">
            <w:pPr>
              <w:numPr>
                <w:numId w:val="102"/>
              </w:numPr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type="dxa" w:w="38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B0000">
            <w:pPr>
              <w:spacing w:after="0" w:before="0" w:line="240" w:lineRule="auto"/>
              <w:ind w:firstLine="0" w:left="0" w:right="-26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Участие в районном конкурсе экскурсоводов </w:t>
            </w:r>
          </w:p>
        </w:tc>
        <w:tc>
          <w:tcPr>
            <w:tcW w:type="dxa" w:w="15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B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12.10 -24.11.2020г.</w:t>
            </w: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B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Департамент образования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B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 учащийся</w:t>
            </w:r>
          </w:p>
          <w:p w14:paraId="2F0B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 руководитель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B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13 лет</w:t>
            </w:r>
          </w:p>
        </w:tc>
      </w:tr>
      <w:tr>
        <w:tc>
          <w:tcPr>
            <w:tcW w:type="dxa" w:w="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B0000">
            <w:pPr>
              <w:numPr>
                <w:numId w:val="102"/>
              </w:numPr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type="dxa" w:w="38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B0000">
            <w:pPr>
              <w:spacing w:after="0" w:before="0" w:line="240" w:lineRule="auto"/>
              <w:ind w:firstLine="0" w:left="0" w:right="-26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Районный конкурс исследовательских работ: «Твои люди, Север!»</w:t>
            </w:r>
          </w:p>
        </w:tc>
        <w:tc>
          <w:tcPr>
            <w:tcW w:type="dxa" w:w="15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B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12.10 - 10.12.2020г.</w:t>
            </w: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B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Департамент образования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B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 учащийся</w:t>
            </w:r>
          </w:p>
          <w:p w14:paraId="360B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 руководитель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B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12 лет</w:t>
            </w:r>
          </w:p>
        </w:tc>
      </w:tr>
    </w:tbl>
    <w:p w14:paraId="380B0000">
      <w:pPr>
        <w:spacing w:after="0" w:before="0" w:line="240" w:lineRule="auto"/>
        <w:ind w:right="-26"/>
        <w:jc w:val="both"/>
        <w:rPr>
          <w:rFonts w:ascii="PT Astra Serif" w:hAnsi="PT Astra Serif"/>
          <w:b w:val="1"/>
          <w:i w:val="1"/>
          <w:color w:val="FF0000"/>
          <w:sz w:val="24"/>
        </w:rPr>
      </w:pPr>
    </w:p>
    <w:p w14:paraId="390B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Данные показатели свидетельствуют об активной системной работе заведующей краеведческим музеем, актива музея.</w:t>
      </w:r>
    </w:p>
    <w:p w14:paraId="3A0B0000">
      <w:pPr>
        <w:spacing w:after="0" w:before="0" w:line="240" w:lineRule="auto"/>
        <w:ind w:firstLine="708" w:right="-26"/>
        <w:jc w:val="both"/>
        <w:rPr>
          <w:rFonts w:ascii="PT Astra Serif" w:hAnsi="PT Astra Serif"/>
          <w:sz w:val="28"/>
        </w:rPr>
      </w:pPr>
    </w:p>
    <w:p w14:paraId="3B0B0000">
      <w:pPr>
        <w:spacing w:after="0" w:before="0" w:line="240" w:lineRule="auto"/>
        <w:ind w:right="-26"/>
        <w:jc w:val="both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Организация волонтёрского движения</w:t>
      </w:r>
    </w:p>
    <w:p w14:paraId="3C0B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Развитие молодежного добровольческого движения входит в число приоритетных направлений государственной молодежной политики. </w:t>
      </w:r>
    </w:p>
    <w:p w14:paraId="3D0B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С 2019 году на базе МБОУ ДО «Тазовский РДТ» действует волонтерский отряд «Лига добра». Обучение проходит по дополнительной общеразвивающей программе. Программа, интегрированная</w:t>
      </w:r>
      <w:r>
        <w:rPr>
          <w:rFonts w:ascii="PT Astra Serif" w:hAnsi="PT Astra Serif"/>
          <w:color w:val="000000"/>
          <w:sz w:val="28"/>
        </w:rPr>
        <w:t xml:space="preserve"> с естественно-научным, художественной направленностью.</w:t>
      </w:r>
      <w:r>
        <w:rPr>
          <w:rFonts w:ascii="PT Astra Serif" w:hAnsi="PT Astra Serif"/>
          <w:sz w:val="28"/>
        </w:rPr>
        <w:t xml:space="preserve"> Учебные занятия являются частью плана мероприятий институционального, районного уровня. </w:t>
      </w:r>
      <w:r>
        <w:rPr>
          <w:rFonts w:ascii="PT Astra Serif" w:hAnsi="PT Astra Serif"/>
          <w:sz w:val="28"/>
        </w:rPr>
        <w:t>Добровольчество является одним из эффективных способов получения молодежью новых знаний, развития навыков общественной деятельности, формирования нравственных ценностей, активной гражданской позиции, креативного и продуктивного мышления.</w:t>
      </w:r>
      <w:r>
        <w:rPr>
          <w:rFonts w:ascii="PT Astra Serif" w:hAnsi="PT Astra Serif"/>
          <w:color w:val="FF0000"/>
          <w:sz w:val="28"/>
        </w:rPr>
        <w:t xml:space="preserve"> </w:t>
      </w:r>
    </w:p>
    <w:p w14:paraId="3E0B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b w:val="1"/>
          <w:color w:val="000000"/>
          <w:sz w:val="28"/>
        </w:rPr>
        <w:t xml:space="preserve">Целью </w:t>
      </w:r>
      <w:r>
        <w:rPr>
          <w:rFonts w:ascii="PT Astra Serif" w:hAnsi="PT Astra Serif"/>
          <w:color w:val="000000"/>
          <w:sz w:val="28"/>
        </w:rPr>
        <w:t xml:space="preserve">волонтерского движения в Учреждении является </w:t>
      </w:r>
      <w:r>
        <w:rPr>
          <w:rFonts w:ascii="PT Astra Serif" w:hAnsi="PT Astra Serif"/>
          <w:color w:val="000000"/>
          <w:sz w:val="28"/>
        </w:rPr>
        <w:t>формирование нравственных и коммуникативных качеств личности через организацию общественно-полезной деятельности, способствующей самореализации личности обучающегося; апробация новых форм организации занятости подростков для развития их самостоятельной познавательной деятельности.</w:t>
      </w:r>
    </w:p>
    <w:p w14:paraId="3F0B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Главной целью своей деятельности волонтеры считают следующие виды добровольческой деятельности:</w:t>
      </w:r>
    </w:p>
    <w:p w14:paraId="400B0000">
      <w:pPr>
        <w:numPr>
          <w:ilvl w:val="0"/>
          <w:numId w:val="103"/>
        </w:numPr>
        <w:tabs>
          <w:tab w:leader="none" w:pos="1134" w:val="left"/>
        </w:tabs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работа с социально незащищенными слоями населения (пожилые, ветераны трудового фронта);</w:t>
      </w:r>
    </w:p>
    <w:p w14:paraId="410B0000">
      <w:pPr>
        <w:numPr>
          <w:ilvl w:val="0"/>
          <w:numId w:val="103"/>
        </w:numPr>
        <w:tabs>
          <w:tab w:leader="none" w:pos="1134" w:val="left"/>
        </w:tabs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участие в проектах, направленных на решение проблем местных сообществ;</w:t>
      </w:r>
    </w:p>
    <w:p w14:paraId="420B0000">
      <w:pPr>
        <w:numPr>
          <w:ilvl w:val="0"/>
          <w:numId w:val="103"/>
        </w:numPr>
        <w:tabs>
          <w:tab w:leader="none" w:pos="1134" w:val="left"/>
        </w:tabs>
        <w:spacing w:after="0" w:before="0" w:line="240" w:lineRule="auto"/>
        <w:ind w:hanging="567" w:left="1134"/>
        <w:contextualSpacing w:val="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развитие проектов, направленных на пропаганду идей здорового образа жизни среди молодежи, профилактику курения, алкоголизма, употребления наркотиков.</w:t>
      </w:r>
    </w:p>
    <w:p w14:paraId="430B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Волонтерский отряд тесно сотрудничал с руководством социального дома «Забота», Советом ветеранов войны и труда: поздравлял с праздниками, проводил акции, мероприятия, оказывал посильную помощь. </w:t>
      </w:r>
    </w:p>
    <w:p w14:paraId="440B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Члены волонтерского отряда помогали проводить различные мероприятия, оказывали помощь в проведении тематических недель. </w:t>
      </w:r>
    </w:p>
    <w:p w14:paraId="450B0000">
      <w:pPr>
        <w:spacing w:after="0" w:before="0" w:line="240" w:lineRule="auto"/>
        <w:ind w:firstLine="567" w:right="-26"/>
        <w:jc w:val="both"/>
        <w:rPr>
          <w:rFonts w:ascii="PT Astra Serif" w:hAnsi="PT Astra Serif"/>
          <w:i w:val="1"/>
          <w:color w:val="FF0000"/>
          <w:sz w:val="24"/>
        </w:rPr>
      </w:pPr>
    </w:p>
    <w:tbl>
      <w:tblPr>
        <w:tblStyle w:val="Style_10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667"/>
        <w:gridCol w:w="3833"/>
        <w:gridCol w:w="1316"/>
        <w:gridCol w:w="1941"/>
        <w:gridCol w:w="1164"/>
        <w:gridCol w:w="1198"/>
      </w:tblGrid>
      <w:t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№ п/п</w:t>
            </w:r>
          </w:p>
        </w:tc>
        <w:tc>
          <w:tcPr>
            <w:tcW w:type="dxa" w:w="38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Наименование мероприятия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Дата проведения</w:t>
            </w: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Место проведения</w:t>
            </w:r>
          </w:p>
        </w:tc>
        <w:tc>
          <w:tcPr>
            <w:tcW w:type="dxa" w:w="11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Количество участников/зрителей</w:t>
            </w:r>
          </w:p>
        </w:tc>
        <w:tc>
          <w:tcPr>
            <w:tcW w:type="dxa" w:w="11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Возраст детей</w:t>
            </w:r>
          </w:p>
        </w:tc>
      </w:tr>
      <w:t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</w:t>
            </w:r>
            <w:r>
              <w:rPr>
                <w:rFonts w:ascii="PT Astra Serif" w:hAnsi="PT Astra Serif"/>
                <w:sz w:val="22"/>
              </w:rPr>
              <w:t>.</w:t>
            </w:r>
          </w:p>
        </w:tc>
        <w:tc>
          <w:tcPr>
            <w:tcW w:type="dxa" w:w="38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B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Акция совместно ОГИБДД ОМВД России по Тазовскому району «Возьми ребёнка за руку»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15.09.2020</w:t>
            </w: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Улицы районного центра</w:t>
            </w:r>
          </w:p>
        </w:tc>
        <w:tc>
          <w:tcPr>
            <w:tcW w:type="dxa" w:w="11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</w:t>
            </w:r>
          </w:p>
        </w:tc>
        <w:tc>
          <w:tcPr>
            <w:tcW w:type="dxa" w:w="11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12-17</w:t>
            </w:r>
          </w:p>
        </w:tc>
      </w:tr>
      <w:t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</w:t>
            </w:r>
            <w:r>
              <w:rPr>
                <w:rFonts w:ascii="PT Astra Serif" w:hAnsi="PT Astra Serif"/>
                <w:sz w:val="22"/>
              </w:rPr>
              <w:t>.</w:t>
            </w:r>
          </w:p>
        </w:tc>
        <w:tc>
          <w:tcPr>
            <w:tcW w:type="dxa" w:w="38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B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Акция совместно ОГИБДД ОМВД России по Тазовскому району «Внимание – дети!»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23.10.2020</w:t>
            </w: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Улицы районного центра</w:t>
            </w:r>
          </w:p>
        </w:tc>
        <w:tc>
          <w:tcPr>
            <w:tcW w:type="dxa" w:w="11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10</w:t>
            </w:r>
          </w:p>
        </w:tc>
        <w:tc>
          <w:tcPr>
            <w:tcW w:type="dxa" w:w="11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12-17</w:t>
            </w:r>
          </w:p>
        </w:tc>
      </w:tr>
      <w:t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3</w:t>
            </w:r>
            <w:r>
              <w:rPr>
                <w:rFonts w:ascii="PT Astra Serif" w:hAnsi="PT Astra Serif"/>
                <w:sz w:val="22"/>
              </w:rPr>
              <w:t>.</w:t>
            </w:r>
          </w:p>
        </w:tc>
        <w:tc>
          <w:tcPr>
            <w:tcW w:type="dxa" w:w="38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B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Акция совместно ОГИБДД ОМВД России по Тазовскому району «Витамин трезвости»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20.12.2020</w:t>
            </w: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Улицы районного центра</w:t>
            </w:r>
          </w:p>
        </w:tc>
        <w:tc>
          <w:tcPr>
            <w:tcW w:type="dxa" w:w="11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7</w:t>
            </w:r>
          </w:p>
        </w:tc>
        <w:tc>
          <w:tcPr>
            <w:tcW w:type="dxa" w:w="11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12-17</w:t>
            </w:r>
          </w:p>
        </w:tc>
      </w:tr>
      <w:t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4</w:t>
            </w:r>
            <w:r>
              <w:rPr>
                <w:rFonts w:ascii="PT Astra Serif" w:hAnsi="PT Astra Serif"/>
                <w:sz w:val="22"/>
              </w:rPr>
              <w:t>.</w:t>
            </w:r>
          </w:p>
        </w:tc>
        <w:tc>
          <w:tcPr>
            <w:tcW w:type="dxa" w:w="38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B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Акция совместно ОГИБДД ОМВД России по Тазовскому району «Я выбираю безопасное движения!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27.01.2021</w:t>
            </w: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Улицы районного центра</w:t>
            </w:r>
          </w:p>
        </w:tc>
        <w:tc>
          <w:tcPr>
            <w:tcW w:type="dxa" w:w="11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</w:t>
            </w:r>
          </w:p>
        </w:tc>
        <w:tc>
          <w:tcPr>
            <w:tcW w:type="dxa" w:w="11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12-17</w:t>
            </w:r>
          </w:p>
        </w:tc>
      </w:tr>
      <w:t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</w:t>
            </w:r>
            <w:r>
              <w:rPr>
                <w:rFonts w:ascii="PT Astra Serif" w:hAnsi="PT Astra Serif"/>
                <w:sz w:val="22"/>
              </w:rPr>
              <w:t>.</w:t>
            </w:r>
          </w:p>
        </w:tc>
        <w:tc>
          <w:tcPr>
            <w:tcW w:type="dxa" w:w="38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B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Акция в общественном транспорте совместно ОГИБДД ОМВД России по Тазовскому району «Всё для милых женщин»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05.03.2021</w:t>
            </w: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Улицы районного центра</w:t>
            </w:r>
          </w:p>
        </w:tc>
        <w:tc>
          <w:tcPr>
            <w:tcW w:type="dxa" w:w="11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</w:t>
            </w:r>
          </w:p>
        </w:tc>
        <w:tc>
          <w:tcPr>
            <w:tcW w:type="dxa" w:w="11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12-17</w:t>
            </w:r>
          </w:p>
        </w:tc>
      </w:tr>
      <w:t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6</w:t>
            </w:r>
            <w:r>
              <w:rPr>
                <w:rFonts w:ascii="PT Astra Serif" w:hAnsi="PT Astra Serif"/>
                <w:sz w:val="22"/>
              </w:rPr>
              <w:t>.</w:t>
            </w:r>
          </w:p>
        </w:tc>
        <w:tc>
          <w:tcPr>
            <w:tcW w:type="dxa" w:w="38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B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Акция совместно ОГИБДД ОМВД России по Тазовскому району «Георгиевская ленточка»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07.05.2021</w:t>
            </w: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Улицы районного центра</w:t>
            </w:r>
          </w:p>
        </w:tc>
        <w:tc>
          <w:tcPr>
            <w:tcW w:type="dxa" w:w="11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</w:t>
            </w:r>
          </w:p>
        </w:tc>
        <w:tc>
          <w:tcPr>
            <w:tcW w:type="dxa" w:w="11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12-17</w:t>
            </w:r>
          </w:p>
        </w:tc>
      </w:tr>
      <w:tr>
        <w:trPr>
          <w:trHeight w:hRule="atLeast" w:val="778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7</w:t>
            </w:r>
            <w:r>
              <w:rPr>
                <w:rFonts w:ascii="PT Astra Serif" w:hAnsi="PT Astra Serif"/>
                <w:sz w:val="22"/>
              </w:rPr>
              <w:t>.</w:t>
            </w:r>
          </w:p>
        </w:tc>
        <w:tc>
          <w:tcPr>
            <w:tcW w:type="dxa" w:w="38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B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Акция «Большая помощь </w:t>
            </w:r>
            <w:r>
              <w:rPr>
                <w:rFonts w:ascii="PT Astra Serif" w:hAnsi="PT Astra Serif"/>
                <w:sz w:val="22"/>
              </w:rPr>
              <w:t>маленькому</w:t>
            </w:r>
            <w:r>
              <w:rPr>
                <w:rFonts w:ascii="PT Astra Serif" w:hAnsi="PT Astra Serif"/>
                <w:sz w:val="22"/>
              </w:rPr>
              <w:t xml:space="preserve"> другу»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Ноябрь</w:t>
            </w:r>
          </w:p>
          <w:p w14:paraId="73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Декабрь</w:t>
            </w:r>
          </w:p>
          <w:p w14:paraId="74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Январь</w:t>
            </w: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МБОУ ДО «Тазовский РДТ»</w:t>
            </w:r>
          </w:p>
        </w:tc>
        <w:tc>
          <w:tcPr>
            <w:tcW w:type="dxa" w:w="11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30</w:t>
            </w:r>
            <w:r>
              <w:rPr>
                <w:rFonts w:ascii="PT Astra Serif" w:hAnsi="PT Astra Serif"/>
                <w:sz w:val="22"/>
              </w:rPr>
              <w:t>/49</w:t>
            </w:r>
          </w:p>
        </w:tc>
        <w:tc>
          <w:tcPr>
            <w:tcW w:type="dxa" w:w="11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12-17</w:t>
            </w:r>
          </w:p>
        </w:tc>
      </w:tr>
      <w:t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</w:t>
            </w:r>
            <w:r>
              <w:rPr>
                <w:rFonts w:ascii="PT Astra Serif" w:hAnsi="PT Astra Serif"/>
                <w:sz w:val="22"/>
              </w:rPr>
              <w:t>.</w:t>
            </w:r>
          </w:p>
        </w:tc>
        <w:tc>
          <w:tcPr>
            <w:tcW w:type="dxa" w:w="38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B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Единый час духовности «Голубь мира»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21.09.2020</w:t>
            </w: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B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1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10/2</w:t>
            </w:r>
          </w:p>
        </w:tc>
        <w:tc>
          <w:tcPr>
            <w:tcW w:type="dxa" w:w="11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12-17</w:t>
            </w:r>
          </w:p>
        </w:tc>
      </w:tr>
      <w:t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9</w:t>
            </w:r>
            <w:r>
              <w:rPr>
                <w:rFonts w:ascii="PT Astra Serif" w:hAnsi="PT Astra Serif"/>
                <w:sz w:val="22"/>
              </w:rPr>
              <w:t>.</w:t>
            </w:r>
          </w:p>
        </w:tc>
        <w:tc>
          <w:tcPr>
            <w:tcW w:type="dxa" w:w="38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B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Акция «Ко дню пожилых людей»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01.10.2020</w:t>
            </w: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B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1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7/4</w:t>
            </w:r>
          </w:p>
        </w:tc>
        <w:tc>
          <w:tcPr>
            <w:tcW w:type="dxa" w:w="11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12-17</w:t>
            </w:r>
          </w:p>
        </w:tc>
      </w:tr>
      <w:t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10</w:t>
            </w:r>
            <w:r>
              <w:rPr>
                <w:rFonts w:ascii="PT Astra Serif" w:hAnsi="PT Astra Serif"/>
                <w:sz w:val="22"/>
              </w:rPr>
              <w:t>.</w:t>
            </w:r>
          </w:p>
        </w:tc>
        <w:tc>
          <w:tcPr>
            <w:tcW w:type="dxa" w:w="38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B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Акция «СПИДВИЧ»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29.11.2020</w:t>
            </w: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B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1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48/48</w:t>
            </w:r>
          </w:p>
        </w:tc>
        <w:tc>
          <w:tcPr>
            <w:tcW w:type="dxa" w:w="11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12-17</w:t>
            </w:r>
          </w:p>
        </w:tc>
      </w:tr>
      <w:t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11</w:t>
            </w:r>
            <w:r>
              <w:rPr>
                <w:rFonts w:ascii="PT Astra Serif" w:hAnsi="PT Astra Serif"/>
                <w:sz w:val="22"/>
              </w:rPr>
              <w:t>.</w:t>
            </w:r>
          </w:p>
        </w:tc>
        <w:tc>
          <w:tcPr>
            <w:tcW w:type="dxa" w:w="38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B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Акция «Белая ленточка» в поддержку людей с ограниченными возможностями здоровья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03.12.2020</w:t>
            </w: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B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1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</w:t>
            </w:r>
            <w:r>
              <w:rPr>
                <w:rFonts w:ascii="PT Astra Serif" w:hAnsi="PT Astra Serif"/>
                <w:sz w:val="22"/>
              </w:rPr>
              <w:t>/26</w:t>
            </w:r>
          </w:p>
        </w:tc>
        <w:tc>
          <w:tcPr>
            <w:tcW w:type="dxa" w:w="11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12-17</w:t>
            </w:r>
          </w:p>
        </w:tc>
      </w:tr>
      <w:t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</w:t>
            </w:r>
            <w:r>
              <w:rPr>
                <w:rFonts w:ascii="PT Astra Serif" w:hAnsi="PT Astra Serif"/>
                <w:sz w:val="22"/>
              </w:rPr>
              <w:t>.</w:t>
            </w:r>
          </w:p>
        </w:tc>
        <w:tc>
          <w:tcPr>
            <w:tcW w:type="dxa" w:w="38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B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Районный фестиваль агитбригад, волонтерских отрядов Тазовского района   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21.12.2020</w:t>
            </w: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color w:val="333333"/>
                <w:sz w:val="22"/>
                <w:highlight w:val="white"/>
              </w:rPr>
            </w:pPr>
            <w:r>
              <w:rPr>
                <w:rFonts w:ascii="PT Astra Serif" w:hAnsi="PT Astra Serif"/>
                <w:color w:val="333333"/>
                <w:sz w:val="22"/>
                <w:highlight w:val="white"/>
              </w:rPr>
              <w:t>Instagram</w:t>
            </w:r>
          </w:p>
          <w:p w14:paraId="940B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1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</w:t>
            </w:r>
            <w:r>
              <w:rPr>
                <w:rFonts w:ascii="PT Astra Serif" w:hAnsi="PT Astra Serif"/>
                <w:sz w:val="22"/>
              </w:rPr>
              <w:t>/30</w:t>
            </w:r>
          </w:p>
        </w:tc>
        <w:tc>
          <w:tcPr>
            <w:tcW w:type="dxa" w:w="11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12-17</w:t>
            </w:r>
          </w:p>
        </w:tc>
      </w:tr>
      <w:t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13</w:t>
            </w:r>
            <w:r>
              <w:rPr>
                <w:rFonts w:ascii="PT Astra Serif" w:hAnsi="PT Astra Serif"/>
                <w:sz w:val="22"/>
              </w:rPr>
              <w:t>.</w:t>
            </w:r>
          </w:p>
        </w:tc>
        <w:tc>
          <w:tcPr>
            <w:tcW w:type="dxa" w:w="38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B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Акция «Безопасное детство»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07.12.2020</w:t>
            </w: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color w:val="333333"/>
                <w:sz w:val="22"/>
                <w:highlight w:val="white"/>
              </w:rPr>
            </w:pPr>
            <w:r>
              <w:rPr>
                <w:rFonts w:ascii="PT Astra Serif" w:hAnsi="PT Astra Serif"/>
                <w:color w:val="333333"/>
                <w:sz w:val="22"/>
                <w:highlight w:val="white"/>
              </w:rPr>
              <w:t>Instagram</w:t>
            </w:r>
          </w:p>
          <w:p w14:paraId="9B0B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1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</w:t>
            </w:r>
            <w:r>
              <w:rPr>
                <w:rFonts w:ascii="PT Astra Serif" w:hAnsi="PT Astra Serif"/>
                <w:sz w:val="22"/>
              </w:rPr>
              <w:t>/47</w:t>
            </w:r>
          </w:p>
        </w:tc>
        <w:tc>
          <w:tcPr>
            <w:tcW w:type="dxa" w:w="11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12-17</w:t>
            </w:r>
          </w:p>
        </w:tc>
      </w:tr>
      <w:t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14</w:t>
            </w:r>
            <w:r>
              <w:rPr>
                <w:rFonts w:ascii="PT Astra Serif" w:hAnsi="PT Astra Serif"/>
                <w:sz w:val="22"/>
              </w:rPr>
              <w:t>.</w:t>
            </w:r>
          </w:p>
        </w:tc>
        <w:tc>
          <w:tcPr>
            <w:tcW w:type="dxa" w:w="38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B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Акция «Мы за ЗОЖ»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01.02.2021</w:t>
            </w: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color w:val="333333"/>
                <w:sz w:val="22"/>
                <w:highlight w:val="white"/>
              </w:rPr>
            </w:pPr>
            <w:r>
              <w:rPr>
                <w:rFonts w:ascii="PT Astra Serif" w:hAnsi="PT Astra Serif"/>
                <w:color w:val="333333"/>
                <w:sz w:val="22"/>
                <w:highlight w:val="white"/>
              </w:rPr>
              <w:t>Instagram</w:t>
            </w:r>
          </w:p>
          <w:p w14:paraId="A20B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1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15</w:t>
            </w:r>
            <w:r>
              <w:rPr>
                <w:rFonts w:ascii="PT Astra Serif" w:hAnsi="PT Astra Serif"/>
                <w:sz w:val="22"/>
              </w:rPr>
              <w:t>/28</w:t>
            </w:r>
          </w:p>
        </w:tc>
        <w:tc>
          <w:tcPr>
            <w:tcW w:type="dxa" w:w="11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12-17</w:t>
            </w:r>
          </w:p>
        </w:tc>
      </w:tr>
      <w:t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15</w:t>
            </w:r>
            <w:r>
              <w:rPr>
                <w:rFonts w:ascii="PT Astra Serif" w:hAnsi="PT Astra Serif"/>
                <w:sz w:val="22"/>
              </w:rPr>
              <w:t>.</w:t>
            </w:r>
          </w:p>
        </w:tc>
        <w:tc>
          <w:tcPr>
            <w:tcW w:type="dxa" w:w="38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B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Мероприятие «Горячее сердце»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09.02.2021</w:t>
            </w: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B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1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10</w:t>
            </w:r>
            <w:r>
              <w:rPr>
                <w:rFonts w:ascii="PT Astra Serif" w:hAnsi="PT Astra Serif"/>
                <w:sz w:val="22"/>
              </w:rPr>
              <w:t>/37</w:t>
            </w:r>
          </w:p>
        </w:tc>
        <w:tc>
          <w:tcPr>
            <w:tcW w:type="dxa" w:w="11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12-17</w:t>
            </w:r>
          </w:p>
        </w:tc>
      </w:tr>
      <w:t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16</w:t>
            </w:r>
            <w:r>
              <w:rPr>
                <w:rFonts w:ascii="PT Astra Serif" w:hAnsi="PT Astra Serif"/>
                <w:sz w:val="22"/>
              </w:rPr>
              <w:t>.</w:t>
            </w:r>
          </w:p>
        </w:tc>
        <w:tc>
          <w:tcPr>
            <w:tcW w:type="dxa" w:w="38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B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Акция «Космическая фантастика»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12.04.2021</w:t>
            </w:r>
          </w:p>
        </w:tc>
        <w:tc>
          <w:tcPr>
            <w:tcW w:type="dxa" w:w="1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B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1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</w:t>
            </w:r>
            <w:r>
              <w:rPr>
                <w:rFonts w:ascii="PT Astra Serif" w:hAnsi="PT Astra Serif"/>
                <w:sz w:val="22"/>
              </w:rPr>
              <w:t>/23</w:t>
            </w:r>
          </w:p>
        </w:tc>
        <w:tc>
          <w:tcPr>
            <w:tcW w:type="dxa" w:w="11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12-17</w:t>
            </w:r>
          </w:p>
        </w:tc>
      </w:tr>
    </w:tbl>
    <w:p w14:paraId="B10B0000">
      <w:pPr>
        <w:spacing w:after="0" w:before="0" w:line="240" w:lineRule="auto"/>
        <w:ind w:right="-26"/>
        <w:jc w:val="both"/>
        <w:rPr>
          <w:rFonts w:ascii="PT Astra Serif" w:hAnsi="PT Astra Serif"/>
          <w:sz w:val="28"/>
        </w:rPr>
      </w:pPr>
    </w:p>
    <w:p w14:paraId="B20B0000">
      <w:pPr>
        <w:spacing w:after="0" w:before="0" w:line="240" w:lineRule="auto"/>
        <w:ind w:right="-26"/>
        <w:jc w:val="both"/>
        <w:rPr>
          <w:rFonts w:ascii="PT Astra Serif" w:hAnsi="PT Astra Serif"/>
          <w:b w:val="1"/>
          <w:i w:val="1"/>
          <w:color w:val="FF0000"/>
          <w:sz w:val="22"/>
        </w:rPr>
      </w:pPr>
      <w:r>
        <w:rPr>
          <w:rFonts w:ascii="PT Astra Serif" w:hAnsi="PT Astra Serif"/>
          <w:b w:val="1"/>
          <w:sz w:val="22"/>
        </w:rPr>
        <w:t>Участие во всероссийской акции "Добрая суббота проекта «Большая перемена»</w:t>
      </w:r>
    </w:p>
    <w:tbl>
      <w:tblPr>
        <w:tblStyle w:val="Style_10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667"/>
        <w:gridCol w:w="3360"/>
        <w:gridCol w:w="1438"/>
        <w:gridCol w:w="2248"/>
        <w:gridCol w:w="1296"/>
        <w:gridCol w:w="1110"/>
      </w:tblGrid>
      <w:t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№ п/п</w:t>
            </w:r>
          </w:p>
        </w:tc>
        <w:tc>
          <w:tcPr>
            <w:tcW w:type="dxa" w:w="3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Наименование мероприятия</w:t>
            </w:r>
          </w:p>
        </w:tc>
        <w:tc>
          <w:tcPr>
            <w:tcW w:type="dxa" w:w="14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Дата проведения</w:t>
            </w:r>
          </w:p>
        </w:tc>
        <w:tc>
          <w:tcPr>
            <w:tcW w:type="dxa" w:w="2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Место проведения</w:t>
            </w:r>
          </w:p>
        </w:tc>
        <w:tc>
          <w:tcPr>
            <w:tcW w:type="dxa" w:w="12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Количество участников</w:t>
            </w:r>
          </w:p>
        </w:tc>
        <w:tc>
          <w:tcPr>
            <w:tcW w:type="dxa" w:w="11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Возраст детей</w:t>
            </w:r>
          </w:p>
        </w:tc>
      </w:tr>
      <w:t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B0000">
            <w:pPr>
              <w:numPr>
                <w:numId w:val="104"/>
              </w:numPr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3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B0000">
            <w:pPr>
              <w:spacing w:after="0" w:before="0" w:line="240" w:lineRule="auto"/>
              <w:ind w:right="-26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«Мы вместе с заботой ковид 19»</w:t>
            </w:r>
          </w:p>
        </w:tc>
        <w:tc>
          <w:tcPr>
            <w:tcW w:type="dxa" w:w="14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30.01.2021</w:t>
            </w:r>
          </w:p>
        </w:tc>
        <w:tc>
          <w:tcPr>
            <w:tcW w:type="dxa" w:w="2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color w:val="333333"/>
                <w:sz w:val="22"/>
                <w:highlight w:val="white"/>
              </w:rPr>
            </w:pPr>
            <w:r>
              <w:rPr>
                <w:rFonts w:ascii="PT Astra Serif" w:hAnsi="PT Astra Serif"/>
                <w:color w:val="333333"/>
                <w:sz w:val="22"/>
                <w:highlight w:val="white"/>
              </w:rPr>
              <w:t>Instagram</w:t>
            </w:r>
          </w:p>
          <w:p w14:paraId="BD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МБОУ ДО «Тазовский РДТ»</w:t>
            </w:r>
          </w:p>
        </w:tc>
        <w:tc>
          <w:tcPr>
            <w:tcW w:type="dxa" w:w="12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10</w:t>
            </w:r>
          </w:p>
        </w:tc>
        <w:tc>
          <w:tcPr>
            <w:tcW w:type="dxa" w:w="11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7-17</w:t>
            </w:r>
          </w:p>
        </w:tc>
      </w:tr>
      <w:t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B0000">
            <w:pPr>
              <w:numPr>
                <w:numId w:val="104"/>
              </w:numPr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3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B0000">
            <w:pPr>
              <w:spacing w:after="0" w:before="0" w:line="240" w:lineRule="auto"/>
              <w:ind w:right="-26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«Большая помощь маленькому другу»</w:t>
            </w:r>
          </w:p>
        </w:tc>
        <w:tc>
          <w:tcPr>
            <w:tcW w:type="dxa" w:w="14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07.02.2021</w:t>
            </w:r>
          </w:p>
        </w:tc>
        <w:tc>
          <w:tcPr>
            <w:tcW w:type="dxa" w:w="2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B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333333"/>
                <w:spacing w:val="0"/>
                <w:sz w:val="22"/>
                <w:highlight w:val="white"/>
              </w:rPr>
            </w:pPr>
            <w:r>
              <w:rPr>
                <w:rFonts w:ascii="PT Astra Serif" w:hAnsi="PT Astra Serif"/>
                <w:color w:val="333333"/>
                <w:spacing w:val="0"/>
                <w:sz w:val="22"/>
                <w:highlight w:val="white"/>
              </w:rPr>
              <w:t>Instagram</w:t>
            </w:r>
          </w:p>
          <w:p w14:paraId="C40B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2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B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23</w:t>
            </w:r>
          </w:p>
        </w:tc>
        <w:tc>
          <w:tcPr>
            <w:tcW w:type="dxa" w:w="11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7-17</w:t>
            </w:r>
          </w:p>
        </w:tc>
      </w:tr>
      <w:t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B0000">
            <w:pPr>
              <w:numPr>
                <w:numId w:val="104"/>
              </w:numPr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3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B0000">
            <w:pPr>
              <w:spacing w:after="0" w:before="0" w:line="240" w:lineRule="auto"/>
              <w:ind w:right="-26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«Проснись родительское сердце»</w:t>
            </w:r>
          </w:p>
        </w:tc>
        <w:tc>
          <w:tcPr>
            <w:tcW w:type="dxa" w:w="14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20.02.2021</w:t>
            </w:r>
          </w:p>
        </w:tc>
        <w:tc>
          <w:tcPr>
            <w:tcW w:type="dxa" w:w="2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B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333333"/>
                <w:spacing w:val="0"/>
                <w:sz w:val="22"/>
                <w:highlight w:val="white"/>
              </w:rPr>
            </w:pPr>
            <w:r>
              <w:rPr>
                <w:rFonts w:ascii="PT Astra Serif" w:hAnsi="PT Astra Serif"/>
                <w:color w:val="333333"/>
                <w:spacing w:val="0"/>
                <w:sz w:val="22"/>
                <w:highlight w:val="white"/>
              </w:rPr>
              <w:t>Instagram</w:t>
            </w:r>
          </w:p>
          <w:p w14:paraId="CB0B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2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B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</w:t>
            </w:r>
          </w:p>
        </w:tc>
        <w:tc>
          <w:tcPr>
            <w:tcW w:type="dxa" w:w="11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7-17</w:t>
            </w:r>
          </w:p>
        </w:tc>
      </w:tr>
      <w:t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B0000">
            <w:pPr>
              <w:numPr>
                <w:numId w:val="104"/>
              </w:numPr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3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B0000">
            <w:pPr>
              <w:spacing w:after="0" w:before="0" w:line="240" w:lineRule="auto"/>
              <w:ind w:right="-26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«ЭКО-весна»</w:t>
            </w:r>
          </w:p>
        </w:tc>
        <w:tc>
          <w:tcPr>
            <w:tcW w:type="dxa" w:w="14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06.03.2021</w:t>
            </w:r>
          </w:p>
        </w:tc>
        <w:tc>
          <w:tcPr>
            <w:tcW w:type="dxa" w:w="2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B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333333"/>
                <w:spacing w:val="0"/>
                <w:sz w:val="22"/>
                <w:highlight w:val="white"/>
              </w:rPr>
            </w:pPr>
            <w:r>
              <w:rPr>
                <w:rFonts w:ascii="PT Astra Serif" w:hAnsi="PT Astra Serif"/>
                <w:color w:val="333333"/>
                <w:spacing w:val="0"/>
                <w:sz w:val="22"/>
                <w:highlight w:val="white"/>
              </w:rPr>
              <w:t>Instagram</w:t>
            </w:r>
          </w:p>
          <w:p w14:paraId="D20B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2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B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</w:t>
            </w:r>
          </w:p>
        </w:tc>
        <w:tc>
          <w:tcPr>
            <w:tcW w:type="dxa" w:w="11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7-17</w:t>
            </w:r>
          </w:p>
        </w:tc>
      </w:tr>
      <w:t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B0000">
            <w:pPr>
              <w:numPr>
                <w:numId w:val="104"/>
              </w:numPr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3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B0000">
            <w:pPr>
              <w:spacing w:after="0" w:before="0" w:line="240" w:lineRule="auto"/>
              <w:ind w:right="-26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«Вместе за безопасность»</w:t>
            </w:r>
          </w:p>
        </w:tc>
        <w:tc>
          <w:tcPr>
            <w:tcW w:type="dxa" w:w="14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13.03.2021</w:t>
            </w:r>
          </w:p>
        </w:tc>
        <w:tc>
          <w:tcPr>
            <w:tcW w:type="dxa" w:w="2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B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333333"/>
                <w:spacing w:val="0"/>
                <w:sz w:val="22"/>
                <w:highlight w:val="white"/>
              </w:rPr>
            </w:pPr>
            <w:r>
              <w:rPr>
                <w:rFonts w:ascii="PT Astra Serif" w:hAnsi="PT Astra Serif"/>
                <w:color w:val="333333"/>
                <w:spacing w:val="0"/>
                <w:sz w:val="22"/>
                <w:highlight w:val="white"/>
              </w:rPr>
              <w:t>Instagram</w:t>
            </w:r>
          </w:p>
          <w:p w14:paraId="D90B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2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B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500</w:t>
            </w:r>
          </w:p>
        </w:tc>
        <w:tc>
          <w:tcPr>
            <w:tcW w:type="dxa" w:w="11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7-17</w:t>
            </w:r>
          </w:p>
        </w:tc>
      </w:tr>
      <w:t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B0000">
            <w:pPr>
              <w:numPr>
                <w:numId w:val="104"/>
              </w:numPr>
              <w:spacing w:after="0" w:before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3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B0000">
            <w:pPr>
              <w:spacing w:after="0" w:before="0" w:line="240" w:lineRule="auto"/>
              <w:ind w:right="-26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«Книга перемен»</w:t>
            </w:r>
          </w:p>
        </w:tc>
        <w:tc>
          <w:tcPr>
            <w:tcW w:type="dxa" w:w="14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21.03.2021</w:t>
            </w:r>
          </w:p>
        </w:tc>
        <w:tc>
          <w:tcPr>
            <w:tcW w:type="dxa" w:w="2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B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333333"/>
                <w:spacing w:val="0"/>
                <w:sz w:val="22"/>
                <w:highlight w:val="white"/>
              </w:rPr>
            </w:pPr>
            <w:r>
              <w:rPr>
                <w:rFonts w:ascii="PT Astra Serif" w:hAnsi="PT Astra Serif"/>
                <w:color w:val="333333"/>
                <w:spacing w:val="0"/>
                <w:sz w:val="22"/>
                <w:highlight w:val="white"/>
              </w:rPr>
              <w:t>Instagram</w:t>
            </w:r>
          </w:p>
          <w:p w14:paraId="E00B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2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B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23</w:t>
            </w:r>
          </w:p>
        </w:tc>
        <w:tc>
          <w:tcPr>
            <w:tcW w:type="dxa" w:w="11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7-17</w:t>
            </w:r>
          </w:p>
        </w:tc>
      </w:tr>
      <w:tr>
        <w:trPr>
          <w:trHeight w:hRule="atLeast" w:val="87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B0000">
            <w:pPr>
              <w:numPr>
                <w:numId w:val="104"/>
              </w:numPr>
              <w:spacing w:after="0" w:before="0" w:line="240" w:lineRule="auto"/>
              <w:ind/>
              <w:jc w:val="center"/>
              <w:rPr>
                <w:rFonts w:ascii="PT Astra Serif" w:hAnsi="PT Astra Serif"/>
                <w:sz w:val="28"/>
              </w:rPr>
            </w:pPr>
          </w:p>
        </w:tc>
        <w:tc>
          <w:tcPr>
            <w:tcW w:type="dxa" w:w="3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B0000">
            <w:pPr>
              <w:spacing w:after="0" w:before="0" w:line="240" w:lineRule="auto"/>
              <w:ind w:right="-26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«Выше только звезды»</w:t>
            </w:r>
          </w:p>
        </w:tc>
        <w:tc>
          <w:tcPr>
            <w:tcW w:type="dxa" w:w="14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11.04.2021</w:t>
            </w:r>
          </w:p>
        </w:tc>
        <w:tc>
          <w:tcPr>
            <w:tcW w:type="dxa" w:w="2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B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333333"/>
                <w:spacing w:val="0"/>
                <w:sz w:val="22"/>
                <w:highlight w:val="white"/>
              </w:rPr>
            </w:pPr>
            <w:r>
              <w:rPr>
                <w:rFonts w:ascii="PT Astra Serif" w:hAnsi="PT Astra Serif"/>
                <w:color w:val="333333"/>
                <w:spacing w:val="0"/>
                <w:sz w:val="22"/>
                <w:highlight w:val="white"/>
              </w:rPr>
              <w:t>Instagram</w:t>
            </w:r>
          </w:p>
          <w:p w14:paraId="E70B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2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B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34</w:t>
            </w:r>
          </w:p>
        </w:tc>
        <w:tc>
          <w:tcPr>
            <w:tcW w:type="dxa" w:w="11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7-17</w:t>
            </w:r>
          </w:p>
        </w:tc>
      </w:tr>
    </w:tbl>
    <w:p w14:paraId="EA0B0000">
      <w:pPr>
        <w:spacing w:after="0" w:before="0" w:line="240" w:lineRule="auto"/>
        <w:ind w:right="-26"/>
        <w:jc w:val="both"/>
        <w:rPr>
          <w:rFonts w:ascii="PT Astra Serif" w:hAnsi="PT Astra Serif"/>
          <w:b w:val="1"/>
          <w:i w:val="1"/>
          <w:color w:val="FF0000"/>
        </w:rPr>
      </w:pPr>
    </w:p>
    <w:p w14:paraId="EB0B0000">
      <w:pPr>
        <w:spacing w:after="0" w:before="0" w:line="240" w:lineRule="auto"/>
        <w:ind w:firstLine="567" w:right="-26"/>
        <w:jc w:val="both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 xml:space="preserve">Организация профилактической работы с детьми, находящимися в трудной жизненной ситуации </w:t>
      </w:r>
    </w:p>
    <w:p w14:paraId="EC0B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Педагогический коллектив МБОУ ДО «Тазовский РДТ» проводит постоянную </w:t>
      </w:r>
      <w:r>
        <w:rPr>
          <w:rFonts w:ascii="PT Astra Serif" w:hAnsi="PT Astra Serif"/>
          <w:sz w:val="28"/>
        </w:rPr>
        <w:t>воспитательно</w:t>
      </w:r>
      <w:r>
        <w:rPr>
          <w:rFonts w:ascii="PT Astra Serif" w:hAnsi="PT Astra Serif"/>
          <w:sz w:val="28"/>
        </w:rPr>
        <w:t>-профилактическую работу для создания благоприятных условий для самореализации, самоопределения обучающихся, находящихся в трудной жизненной ситуации.</w:t>
      </w:r>
    </w:p>
    <w:p w14:paraId="ED0B0000">
      <w:pPr>
        <w:spacing w:after="0" w:before="0" w:line="240" w:lineRule="auto"/>
        <w:ind w:firstLine="567" w:right="-26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Также проводятся мероприятия для данной категории детей:</w:t>
      </w:r>
    </w:p>
    <w:tbl>
      <w:tblPr>
        <w:tblStyle w:val="Style_10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55"/>
        <w:gridCol w:w="3349"/>
        <w:gridCol w:w="1520"/>
        <w:gridCol w:w="2310"/>
        <w:gridCol w:w="1024"/>
        <w:gridCol w:w="1447"/>
      </w:tblGrid>
      <w:tr>
        <w:tc>
          <w:tcPr>
            <w:tcW w:type="dxa" w:w="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№ п/п</w:t>
            </w:r>
          </w:p>
        </w:tc>
        <w:tc>
          <w:tcPr>
            <w:tcW w:type="dxa" w:w="33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Наименование мероприятия</w:t>
            </w:r>
          </w:p>
        </w:tc>
        <w:tc>
          <w:tcPr>
            <w:tcW w:type="dxa" w:w="15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Дата проведения</w:t>
            </w:r>
          </w:p>
        </w:tc>
        <w:tc>
          <w:tcPr>
            <w:tcW w:type="dxa" w:w="2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Место проведения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Количество участников/зрителей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Возраст детей</w:t>
            </w:r>
          </w:p>
        </w:tc>
      </w:tr>
      <w:tr>
        <w:tc>
          <w:tcPr>
            <w:tcW w:type="dxa" w:w="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B0000">
            <w:pPr>
              <w:numPr>
                <w:numId w:val="105"/>
              </w:numPr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33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B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«Добро детям»</w:t>
            </w:r>
          </w:p>
        </w:tc>
        <w:tc>
          <w:tcPr>
            <w:tcW w:type="dxa" w:w="15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В течении учебного года</w:t>
            </w:r>
          </w:p>
        </w:tc>
        <w:tc>
          <w:tcPr>
            <w:tcW w:type="dxa" w:w="2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ГБУЗ ЯНАО «Тазовская центральная районная больница», сестринское отделение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</w:t>
            </w:r>
            <w:r>
              <w:rPr>
                <w:rFonts w:ascii="PT Astra Serif" w:hAnsi="PT Astra Serif"/>
                <w:sz w:val="22"/>
              </w:rPr>
              <w:t>/6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12-14</w:t>
            </w:r>
          </w:p>
        </w:tc>
      </w:tr>
      <w:tr>
        <w:tc>
          <w:tcPr>
            <w:tcW w:type="dxa" w:w="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A0B0000">
            <w:pPr>
              <w:numPr>
                <w:numId w:val="105"/>
              </w:numPr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33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B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Групповая беседа по профилактике суицидального поведения</w:t>
            </w:r>
          </w:p>
        </w:tc>
        <w:tc>
          <w:tcPr>
            <w:tcW w:type="dxa" w:w="15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16.04.2021</w:t>
            </w:r>
          </w:p>
        </w:tc>
        <w:tc>
          <w:tcPr>
            <w:tcW w:type="dxa" w:w="2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МБОУ ДО</w:t>
            </w:r>
          </w:p>
          <w:p w14:paraId="FE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 «Тазовский РДТ»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B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12 – 15 </w:t>
            </w:r>
          </w:p>
        </w:tc>
      </w:tr>
      <w:tr>
        <w:tc>
          <w:tcPr>
            <w:tcW w:type="dxa" w:w="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C0000">
            <w:pPr>
              <w:numPr>
                <w:numId w:val="105"/>
              </w:numPr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33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C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Групповая беседа по профилактике девиантного поведения</w:t>
            </w:r>
          </w:p>
        </w:tc>
        <w:tc>
          <w:tcPr>
            <w:tcW w:type="dxa" w:w="15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21.04.2021</w:t>
            </w:r>
          </w:p>
        </w:tc>
        <w:tc>
          <w:tcPr>
            <w:tcW w:type="dxa" w:w="2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</w:t>
            </w:r>
          </w:p>
          <w:p w14:paraId="05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«Тазовский РДТ»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12 – 15 </w:t>
            </w:r>
          </w:p>
        </w:tc>
      </w:tr>
      <w:tr>
        <w:tc>
          <w:tcPr>
            <w:tcW w:type="dxa" w:w="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C0000">
            <w:pPr>
              <w:numPr>
                <w:numId w:val="105"/>
              </w:numPr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33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C0000">
            <w:pPr>
              <w:spacing w:after="0" w:before="0" w:line="240" w:lineRule="auto"/>
              <w:ind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Групповая беседа по профилактике употребления алкоголя и курения</w:t>
            </w:r>
          </w:p>
        </w:tc>
        <w:tc>
          <w:tcPr>
            <w:tcW w:type="dxa" w:w="15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30.03.2021</w:t>
            </w:r>
          </w:p>
        </w:tc>
        <w:tc>
          <w:tcPr>
            <w:tcW w:type="dxa" w:w="2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</w:t>
            </w:r>
          </w:p>
          <w:p w14:paraId="0C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«Тазовский РДТ»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12 – 15 </w:t>
            </w:r>
          </w:p>
        </w:tc>
      </w:tr>
      <w:tr>
        <w:tc>
          <w:tcPr>
            <w:tcW w:type="dxa" w:w="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C0000">
            <w:pPr>
              <w:numPr>
                <w:numId w:val="105"/>
              </w:numPr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33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C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Групповое занятие на тему «Административная и уголовная ответственность несовершеннолетних»</w:t>
            </w:r>
          </w:p>
        </w:tc>
        <w:tc>
          <w:tcPr>
            <w:tcW w:type="dxa" w:w="15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19.02.2021</w:t>
            </w:r>
          </w:p>
        </w:tc>
        <w:tc>
          <w:tcPr>
            <w:tcW w:type="dxa" w:w="2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</w:t>
            </w:r>
          </w:p>
          <w:p w14:paraId="13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«Тазовский РДТ»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10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12 – 15 </w:t>
            </w:r>
          </w:p>
        </w:tc>
      </w:tr>
      <w:tr>
        <w:tc>
          <w:tcPr>
            <w:tcW w:type="dxa" w:w="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C0000">
            <w:pPr>
              <w:numPr>
                <w:numId w:val="105"/>
              </w:numPr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33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C0000">
            <w:pPr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 xml:space="preserve"> Беседа на тему: «Повышение правовой грамотности несовершеннолетних»</w:t>
            </w:r>
          </w:p>
        </w:tc>
        <w:tc>
          <w:tcPr>
            <w:tcW w:type="dxa" w:w="15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C0000">
            <w:pPr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15.04.2021г.</w:t>
            </w:r>
          </w:p>
        </w:tc>
        <w:tc>
          <w:tcPr>
            <w:tcW w:type="dxa" w:w="2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</w:t>
            </w:r>
          </w:p>
          <w:p w14:paraId="1A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«Тазовский РДТ»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C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4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C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12 – 15 </w:t>
            </w:r>
          </w:p>
        </w:tc>
      </w:tr>
      <w:tr>
        <w:tc>
          <w:tcPr>
            <w:tcW w:type="dxa" w:w="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C0000">
            <w:pPr>
              <w:numPr>
                <w:numId w:val="105"/>
              </w:numPr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33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C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Тренинг по профилактике суицидальных тенденций у подростков и формирование у них жизнеутверждающих установок «Я люблю…»</w:t>
            </w:r>
          </w:p>
        </w:tc>
        <w:tc>
          <w:tcPr>
            <w:tcW w:type="dxa" w:w="15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C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16.04.2021 г.</w:t>
            </w:r>
          </w:p>
        </w:tc>
        <w:tc>
          <w:tcPr>
            <w:tcW w:type="dxa" w:w="2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</w:t>
            </w:r>
          </w:p>
          <w:p w14:paraId="21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«Тазовский РДТ»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C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9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C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12 – 15 </w:t>
            </w:r>
          </w:p>
        </w:tc>
      </w:tr>
      <w:tr>
        <w:tc>
          <w:tcPr>
            <w:tcW w:type="dxa" w:w="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C0000">
            <w:pPr>
              <w:numPr>
                <w:numId w:val="105"/>
              </w:numPr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33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C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 xml:space="preserve">Экскурсия районный дом </w:t>
            </w:r>
            <w:r>
              <w:rPr>
                <w:rFonts w:ascii="PT Astra Serif" w:hAnsi="PT Astra Serif"/>
                <w:color w:val="000000"/>
                <w:spacing w:val="1"/>
                <w:sz w:val="22"/>
              </w:rPr>
              <w:t>творчества,  встреча</w:t>
            </w:r>
            <w:r>
              <w:rPr>
                <w:rFonts w:ascii="PT Astra Serif" w:hAnsi="PT Astra Serif"/>
                <w:color w:val="000000"/>
                <w:spacing w:val="1"/>
                <w:sz w:val="22"/>
              </w:rPr>
              <w:t xml:space="preserve"> с батюшкой Николаем Тазовского храма,  мероприятие –беседа о нравственности воспитании.</w:t>
            </w:r>
          </w:p>
        </w:tc>
        <w:tc>
          <w:tcPr>
            <w:tcW w:type="dxa" w:w="15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C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18.03.2</w:t>
            </w:r>
            <w:r>
              <w:rPr>
                <w:rFonts w:ascii="PT Astra Serif" w:hAnsi="PT Astra Serif"/>
                <w:color w:val="000000"/>
                <w:spacing w:val="1"/>
                <w:sz w:val="22"/>
              </w:rPr>
              <w:t>02</w:t>
            </w: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1.</w:t>
            </w:r>
          </w:p>
        </w:tc>
        <w:tc>
          <w:tcPr>
            <w:tcW w:type="dxa" w:w="2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</w:t>
            </w:r>
          </w:p>
          <w:p w14:paraId="28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«Тазовский РДТ»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C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10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 – 13 лет</w:t>
            </w:r>
          </w:p>
        </w:tc>
      </w:tr>
      <w:tr>
        <w:tc>
          <w:tcPr>
            <w:tcW w:type="dxa" w:w="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C0000">
            <w:pPr>
              <w:numPr>
                <w:numId w:val="105"/>
              </w:numPr>
              <w:spacing w:after="0" w:before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33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C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Беседа-игра «В каждом сердце пусть живёт Добро».</w:t>
            </w:r>
          </w:p>
        </w:tc>
        <w:tc>
          <w:tcPr>
            <w:tcW w:type="dxa" w:w="15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C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14.05.2021</w:t>
            </w:r>
          </w:p>
        </w:tc>
        <w:tc>
          <w:tcPr>
            <w:tcW w:type="dxa" w:w="2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МБОУ ДО</w:t>
            </w:r>
          </w:p>
          <w:p w14:paraId="2F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«Тазовский РДТ»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C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color w:val="000000"/>
                <w:spacing w:val="1"/>
                <w:sz w:val="22"/>
              </w:rPr>
              <w:t>16</w:t>
            </w:r>
          </w:p>
        </w:tc>
        <w:tc>
          <w:tcPr>
            <w:tcW w:type="dxa" w:w="14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7 – 12 лет</w:t>
            </w:r>
          </w:p>
        </w:tc>
      </w:tr>
    </w:tbl>
    <w:p w14:paraId="320C0000">
      <w:pPr>
        <w:spacing w:after="0" w:before="0" w:line="240" w:lineRule="auto"/>
        <w:ind w:right="-26"/>
        <w:jc w:val="both"/>
        <w:rPr>
          <w:rFonts w:ascii="PT Astra Serif" w:hAnsi="PT Astra Serif"/>
          <w:b w:val="1"/>
          <w:i w:val="1"/>
          <w:caps w:val="1"/>
          <w:color w:val="FF0000"/>
          <w:sz w:val="22"/>
        </w:rPr>
      </w:pPr>
    </w:p>
    <w:p w14:paraId="330C0000">
      <w:pPr>
        <w:spacing w:after="0" w:before="0" w:line="240" w:lineRule="auto"/>
        <w:ind w:right="-26"/>
        <w:jc w:val="both"/>
        <w:rPr>
          <w:rFonts w:ascii="PT Astra Serif" w:hAnsi="PT Astra Serif"/>
          <w:b w:val="1"/>
          <w:i w:val="1"/>
          <w:caps w:val="1"/>
          <w:color w:val="FF0000"/>
          <w:sz w:val="22"/>
        </w:rPr>
      </w:pPr>
      <w:r>
        <w:rPr>
          <w:rFonts w:ascii="PT Astra Serif" w:hAnsi="PT Astra Serif"/>
          <w:b w:val="1"/>
          <w:caps w:val="1"/>
        </w:rPr>
        <w:t>Организация профилактической работы</w:t>
      </w:r>
      <w:r>
        <w:rPr>
          <w:rFonts w:ascii="PT Astra Serif" w:hAnsi="PT Astra Serif"/>
          <w:b w:val="1"/>
          <w:caps w:val="1"/>
          <w:sz w:val="22"/>
        </w:rPr>
        <w:t xml:space="preserve">  на </w:t>
      </w:r>
      <w:r>
        <w:rPr>
          <w:rFonts w:ascii="PT Astra Serif" w:hAnsi="PT Astra Serif"/>
          <w:b w:val="1"/>
          <w:caps w:val="1"/>
          <w:sz w:val="22"/>
        </w:rPr>
        <w:t xml:space="preserve">профилактику правонарушений </w:t>
      </w:r>
    </w:p>
    <w:tbl>
      <w:tblPr>
        <w:tblStyle w:val="Style_10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34"/>
        <w:gridCol w:w="6225"/>
        <w:gridCol w:w="1725"/>
        <w:gridCol w:w="1635"/>
      </w:tblGrid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C0000">
            <w:pPr>
              <w:spacing w:after="0" w:before="0" w:line="240" w:lineRule="auto"/>
              <w:ind/>
              <w:rPr>
                <w:rFonts w:ascii="PT Astra Serif" w:hAnsi="PT Astra Serif"/>
                <w:b w:val="1"/>
                <w:sz w:val="22"/>
              </w:rPr>
            </w:pPr>
            <w:r>
              <w:rPr>
                <w:rFonts w:ascii="PT Astra Serif" w:hAnsi="PT Astra Serif"/>
                <w:b w:val="1"/>
                <w:sz w:val="22"/>
              </w:rPr>
              <w:t>№</w:t>
            </w:r>
          </w:p>
        </w:tc>
        <w:tc>
          <w:tcPr>
            <w:tcW w:type="dxa" w:w="62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C0000">
            <w:pPr>
              <w:spacing w:after="0" w:before="0" w:line="240" w:lineRule="auto"/>
              <w:ind/>
              <w:rPr>
                <w:rFonts w:ascii="PT Astra Serif" w:hAnsi="PT Astra Serif"/>
                <w:b w:val="1"/>
                <w:sz w:val="22"/>
              </w:rPr>
            </w:pPr>
            <w:r>
              <w:rPr>
                <w:rFonts w:ascii="PT Astra Serif" w:hAnsi="PT Astra Serif"/>
                <w:b w:val="1"/>
                <w:sz w:val="22"/>
              </w:rPr>
              <w:t>Мероприятия</w:t>
            </w:r>
          </w:p>
        </w:tc>
        <w:tc>
          <w:tcPr>
            <w:tcW w:type="dxa" w:w="17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C0000">
            <w:pPr>
              <w:spacing w:after="0" w:before="0" w:line="240" w:lineRule="auto"/>
              <w:ind/>
              <w:rPr>
                <w:rFonts w:ascii="PT Astra Serif" w:hAnsi="PT Astra Serif"/>
                <w:b w:val="1"/>
                <w:sz w:val="22"/>
              </w:rPr>
            </w:pPr>
            <w:r>
              <w:rPr>
                <w:rFonts w:ascii="PT Astra Serif" w:hAnsi="PT Astra Serif"/>
                <w:b w:val="1"/>
                <w:sz w:val="22"/>
              </w:rPr>
              <w:t>Количества мероприятий</w:t>
            </w:r>
          </w:p>
        </w:tc>
        <w:tc>
          <w:tcPr>
            <w:tcW w:type="dxa" w:w="1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C0000">
            <w:pPr>
              <w:spacing w:after="0" w:before="0" w:line="240" w:lineRule="auto"/>
              <w:ind/>
              <w:rPr>
                <w:rFonts w:ascii="PT Astra Serif" w:hAnsi="PT Astra Serif"/>
                <w:b w:val="1"/>
                <w:sz w:val="22"/>
              </w:rPr>
            </w:pPr>
            <w:r>
              <w:rPr>
                <w:rFonts w:ascii="PT Astra Serif" w:hAnsi="PT Astra Serif"/>
                <w:b w:val="1"/>
                <w:sz w:val="22"/>
              </w:rPr>
              <w:t xml:space="preserve">Охват </w:t>
            </w:r>
            <w:r>
              <w:rPr>
                <w:rFonts w:ascii="PT Astra Serif" w:hAnsi="PT Astra Serif"/>
                <w:b w:val="1"/>
                <w:sz w:val="22"/>
              </w:rPr>
              <w:t>обучающихся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1.</w:t>
            </w:r>
          </w:p>
        </w:tc>
        <w:tc>
          <w:tcPr>
            <w:tcW w:type="dxa" w:w="62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C0000">
            <w:pPr>
              <w:spacing w:after="0" w:before="0" w:line="240" w:lineRule="auto"/>
              <w:ind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Экскурсионные мероприятия в ОМВД, профилактическая работа беседа сотрудника отделения уголовного розыска «О профилактики угрозы», «Следствие ведут знатоки»</w:t>
            </w:r>
          </w:p>
        </w:tc>
        <w:tc>
          <w:tcPr>
            <w:tcW w:type="dxa" w:w="17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4</w:t>
            </w:r>
          </w:p>
        </w:tc>
        <w:tc>
          <w:tcPr>
            <w:tcW w:type="dxa" w:w="1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42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2.</w:t>
            </w:r>
          </w:p>
        </w:tc>
        <w:tc>
          <w:tcPr>
            <w:tcW w:type="dxa" w:w="62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C0000">
            <w:pPr>
              <w:spacing w:after="0" w:before="0" w:line="240" w:lineRule="auto"/>
              <w:ind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Встреча с представителями КДН и ЗП Администрации Тазовского района  на тему: «Прав и обязанностей несовершеннолетних »«Что значит быть гражданином России»</w:t>
            </w:r>
          </w:p>
        </w:tc>
        <w:tc>
          <w:tcPr>
            <w:tcW w:type="dxa" w:w="17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3</w:t>
            </w:r>
          </w:p>
        </w:tc>
        <w:tc>
          <w:tcPr>
            <w:tcW w:type="dxa" w:w="1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48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3.</w:t>
            </w:r>
          </w:p>
        </w:tc>
        <w:tc>
          <w:tcPr>
            <w:tcW w:type="dxa" w:w="62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C0000">
            <w:pPr>
              <w:spacing w:after="0" w:before="0" w:line="240" w:lineRule="auto"/>
              <w:ind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Профилактическое мероприятие «Уважай дорогу» с представителями ОГИБДД  ОМВД России по Тазовскому району </w:t>
            </w:r>
          </w:p>
        </w:tc>
        <w:tc>
          <w:tcPr>
            <w:tcW w:type="dxa" w:w="17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6</w:t>
            </w:r>
          </w:p>
        </w:tc>
        <w:tc>
          <w:tcPr>
            <w:tcW w:type="dxa" w:w="1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76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4.</w:t>
            </w:r>
          </w:p>
        </w:tc>
        <w:tc>
          <w:tcPr>
            <w:tcW w:type="dxa" w:w="62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C0000">
            <w:pPr>
              <w:spacing w:after="0" w:before="0" w:line="240" w:lineRule="auto"/>
              <w:ind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Психологический тренинг на тему: «Профилактика раннего </w:t>
            </w:r>
            <w:r>
              <w:rPr>
                <w:rFonts w:ascii="PT Astra Serif" w:hAnsi="PT Astra Serif"/>
                <w:sz w:val="22"/>
              </w:rPr>
              <w:t>табакакурения</w:t>
            </w:r>
            <w:r>
              <w:rPr>
                <w:rFonts w:ascii="PT Astra Serif" w:hAnsi="PT Astra Serif"/>
                <w:sz w:val="22"/>
              </w:rPr>
              <w:t xml:space="preserve"> и алкоголизма» Психолог «ТРДТ»</w:t>
            </w:r>
          </w:p>
        </w:tc>
        <w:tc>
          <w:tcPr>
            <w:tcW w:type="dxa" w:w="17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</w:t>
            </w:r>
          </w:p>
        </w:tc>
        <w:tc>
          <w:tcPr>
            <w:tcW w:type="dxa" w:w="1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38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5.</w:t>
            </w:r>
          </w:p>
        </w:tc>
        <w:tc>
          <w:tcPr>
            <w:tcW w:type="dxa" w:w="62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C0000">
            <w:pPr>
              <w:spacing w:after="0" w:before="0" w:line="240" w:lineRule="auto"/>
              <w:ind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В рамках с представителями ПДН  ОМВД России по Тазовском </w:t>
            </w:r>
            <w:r>
              <w:rPr>
                <w:rFonts w:ascii="PT Astra Serif" w:hAnsi="PT Astra Serif"/>
                <w:sz w:val="22"/>
              </w:rPr>
              <w:t>у</w:t>
            </w:r>
            <w:r>
              <w:rPr>
                <w:rFonts w:ascii="PT Astra Serif" w:hAnsi="PT Astra Serif"/>
                <w:sz w:val="22"/>
              </w:rPr>
              <w:t xml:space="preserve"> району на тему: «Профилактика правонарушений среди несовершеннолетних»</w:t>
            </w:r>
          </w:p>
        </w:tc>
        <w:tc>
          <w:tcPr>
            <w:tcW w:type="dxa" w:w="17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3</w:t>
            </w:r>
          </w:p>
        </w:tc>
        <w:tc>
          <w:tcPr>
            <w:tcW w:type="dxa" w:w="1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54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6.</w:t>
            </w:r>
          </w:p>
        </w:tc>
        <w:tc>
          <w:tcPr>
            <w:tcW w:type="dxa" w:w="62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C0000">
            <w:pPr>
              <w:spacing w:after="0" w:before="0" w:line="240" w:lineRule="auto"/>
              <w:ind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Просмотр документального фильма на тему: «Береги здоровье»</w:t>
            </w:r>
          </w:p>
        </w:tc>
        <w:tc>
          <w:tcPr>
            <w:tcW w:type="dxa" w:w="17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Во всех объединениях ТРДТ</w:t>
            </w:r>
          </w:p>
        </w:tc>
        <w:tc>
          <w:tcPr>
            <w:tcW w:type="dxa" w:w="1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-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7.</w:t>
            </w:r>
          </w:p>
        </w:tc>
        <w:tc>
          <w:tcPr>
            <w:tcW w:type="dxa" w:w="62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C0000">
            <w:pPr>
              <w:spacing w:after="0" w:before="0" w:line="240" w:lineRule="auto"/>
              <w:ind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Лекции от специалистов ГБУЗ ЯНАО ТЦРБ «СПИД не спит!»</w:t>
            </w:r>
            <w:r>
              <w:rPr>
                <w:rFonts w:ascii="PT Astra Serif" w:hAnsi="PT Astra Serif"/>
                <w:sz w:val="22"/>
              </w:rPr>
              <w:t>.</w:t>
            </w:r>
          </w:p>
        </w:tc>
        <w:tc>
          <w:tcPr>
            <w:tcW w:type="dxa" w:w="17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3</w:t>
            </w:r>
          </w:p>
        </w:tc>
        <w:tc>
          <w:tcPr>
            <w:tcW w:type="dxa" w:w="1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78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8.</w:t>
            </w:r>
          </w:p>
        </w:tc>
        <w:tc>
          <w:tcPr>
            <w:tcW w:type="dxa" w:w="62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C0000">
            <w:pPr>
              <w:spacing w:after="0" w:before="0" w:line="240" w:lineRule="auto"/>
              <w:ind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  <w:highlight w:val="white"/>
              </w:rPr>
              <w:t>Акции о борьбе с терроризмом «Не будьте равнодушными!»</w:t>
            </w:r>
          </w:p>
        </w:tc>
        <w:tc>
          <w:tcPr>
            <w:tcW w:type="dxa" w:w="17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Во всех объединениях ТРДТ</w:t>
            </w:r>
          </w:p>
        </w:tc>
        <w:tc>
          <w:tcPr>
            <w:tcW w:type="dxa" w:w="1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-</w:t>
            </w:r>
          </w:p>
        </w:tc>
      </w:tr>
    </w:tbl>
    <w:p w14:paraId="580C0000">
      <w:pPr>
        <w:spacing w:after="0" w:before="0" w:line="240" w:lineRule="auto"/>
        <w:ind w:right="-26"/>
        <w:jc w:val="both"/>
        <w:rPr>
          <w:rFonts w:ascii="PT Astra Serif" w:hAnsi="PT Astra Serif"/>
          <w:sz w:val="24"/>
        </w:rPr>
      </w:pPr>
    </w:p>
    <w:p w14:paraId="590C0000">
      <w:pPr>
        <w:spacing w:after="0" w:before="0" w:line="240" w:lineRule="auto"/>
        <w:ind w:right="-26"/>
        <w:jc w:val="both"/>
        <w:rPr>
          <w:rFonts w:ascii="PT Astra Serif" w:hAnsi="PT Astra Serif"/>
          <w:sz w:val="24"/>
        </w:rPr>
      </w:pPr>
    </w:p>
    <w:p w14:paraId="5A0C0000">
      <w:pPr>
        <w:spacing w:after="0" w:before="0" w:line="240" w:lineRule="auto"/>
        <w:ind w:right="-26"/>
        <w:jc w:val="both"/>
        <w:rPr>
          <w:rFonts w:ascii="PT Astra Serif" w:hAnsi="PT Astra Serif"/>
          <w:i w:val="1"/>
          <w:color w:val="FF0000"/>
          <w:sz w:val="28"/>
        </w:rPr>
      </w:pPr>
      <w:r>
        <w:rPr>
          <w:rFonts w:ascii="PT Astra Serif" w:hAnsi="PT Astra Serif"/>
          <w:sz w:val="24"/>
        </w:rPr>
        <w:tab/>
      </w:r>
      <w:r>
        <w:rPr>
          <w:rFonts w:ascii="PT Astra Serif" w:hAnsi="PT Astra Serif"/>
          <w:b w:val="1"/>
          <w:sz w:val="28"/>
        </w:rPr>
        <w:t xml:space="preserve">Организация </w:t>
      </w:r>
      <w:r>
        <w:rPr>
          <w:rFonts w:ascii="PT Astra Serif" w:hAnsi="PT Astra Serif"/>
          <w:b w:val="1"/>
          <w:sz w:val="28"/>
        </w:rPr>
        <w:t>профориентационной</w:t>
      </w:r>
      <w:r>
        <w:rPr>
          <w:rFonts w:ascii="PT Astra Serif" w:hAnsi="PT Astra Serif"/>
          <w:b w:val="1"/>
          <w:sz w:val="28"/>
        </w:rPr>
        <w:t xml:space="preserve"> работы с обучающимися, их родителями, педагогами</w:t>
      </w:r>
      <w:r>
        <w:rPr>
          <w:rFonts w:ascii="PT Astra Serif" w:hAnsi="PT Astra Serif"/>
          <w:sz w:val="28"/>
        </w:rPr>
        <w:t>.</w:t>
      </w:r>
    </w:p>
    <w:p w14:paraId="5B0C0000">
      <w:pPr>
        <w:spacing w:after="0" w:before="0" w:line="240" w:lineRule="auto"/>
        <w:ind w:firstLine="567" w:right="-26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В Учреждении реализуются программы профессионального обучения и предпрофессиональные дополнительные общеразвивающие программы, направлены на формирование профессиональных навыков обучающихся и знакомство со следующими профессиями: водитель, швея, медицинский работник, эколог, резчик по кости, журналист, воспитатель, предприниматель, финансист, звукорежиссер и другие.</w:t>
      </w:r>
    </w:p>
    <w:p w14:paraId="5C0C0000">
      <w:pPr>
        <w:spacing w:after="0" w:before="0" w:line="240" w:lineRule="auto"/>
        <w:ind w:firstLine="567" w:right="-26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В рамках сетевого взаимодействия с учреждениями и организациями муниципалитета и региона проводятся </w:t>
      </w:r>
      <w:r>
        <w:rPr>
          <w:rFonts w:ascii="PT Astra Serif" w:hAnsi="PT Astra Serif"/>
          <w:color w:val="000000"/>
          <w:sz w:val="28"/>
        </w:rPr>
        <w:t>профориентационные</w:t>
      </w:r>
      <w:r>
        <w:rPr>
          <w:rFonts w:ascii="PT Astra Serif" w:hAnsi="PT Astra Serif"/>
          <w:color w:val="000000"/>
          <w:sz w:val="28"/>
        </w:rPr>
        <w:t xml:space="preserve"> экскурсии, профессиональные пробы, встречи с представителями различных профессий. Данные мероприятия формируют у детей представления о востребованных </w:t>
      </w:r>
      <w:r>
        <w:rPr>
          <w:rFonts w:ascii="PT Astra Serif" w:hAnsi="PT Astra Serif"/>
          <w:color w:val="000000"/>
          <w:sz w:val="28"/>
        </w:rPr>
        <w:t>профессиях в регионе, помогают определиться с будущим профессиональным выбором.</w:t>
      </w:r>
    </w:p>
    <w:p w14:paraId="5D0C0000">
      <w:pPr>
        <w:spacing w:after="0" w:before="0" w:line="240" w:lineRule="auto"/>
        <w:ind w:firstLine="567" w:right="-26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Анализ влияния обучения в системе дополнительного образования на выбор профессионального образовательного учреждения показал, что 60% обучающихся Дома творчества выбирают для поступления учреждение профессионального образования, связанное с направлением, по которому дети обучались в системе дополнительного образования.</w:t>
      </w:r>
    </w:p>
    <w:tbl>
      <w:tblPr>
        <w:tblStyle w:val="Style_10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59"/>
        <w:gridCol w:w="3919"/>
        <w:gridCol w:w="1542"/>
        <w:gridCol w:w="1597"/>
        <w:gridCol w:w="1080"/>
        <w:gridCol w:w="1507"/>
      </w:tblGrid>
      <w:tr>
        <w:tc>
          <w:tcPr>
            <w:tcW w:type="dxa" w:w="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i w:val="0"/>
                <w:sz w:val="20"/>
              </w:rPr>
            </w:pPr>
            <w:r>
              <w:rPr>
                <w:rFonts w:ascii="PT Astra Serif" w:hAnsi="PT Astra Serif"/>
                <w:b w:val="1"/>
                <w:i w:val="0"/>
                <w:sz w:val="20"/>
              </w:rPr>
              <w:t>№ п/п</w:t>
            </w:r>
          </w:p>
        </w:tc>
        <w:tc>
          <w:tcPr>
            <w:tcW w:type="dxa" w:w="3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i w:val="0"/>
                <w:sz w:val="20"/>
              </w:rPr>
            </w:pPr>
            <w:r>
              <w:rPr>
                <w:rFonts w:ascii="PT Astra Serif" w:hAnsi="PT Astra Serif"/>
                <w:b w:val="1"/>
                <w:i w:val="0"/>
                <w:sz w:val="20"/>
              </w:rPr>
              <w:t>Наименование мероприятия</w:t>
            </w:r>
          </w:p>
        </w:tc>
        <w:tc>
          <w:tcPr>
            <w:tcW w:type="dxa" w:w="1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i w:val="0"/>
                <w:sz w:val="20"/>
              </w:rPr>
            </w:pPr>
            <w:r>
              <w:rPr>
                <w:rFonts w:ascii="PT Astra Serif" w:hAnsi="PT Astra Serif"/>
                <w:b w:val="1"/>
                <w:i w:val="0"/>
                <w:sz w:val="20"/>
              </w:rPr>
              <w:t>Дата проведения</w:t>
            </w:r>
          </w:p>
        </w:tc>
        <w:tc>
          <w:tcPr>
            <w:tcW w:type="dxa" w:w="15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i w:val="0"/>
                <w:sz w:val="20"/>
              </w:rPr>
            </w:pPr>
            <w:r>
              <w:rPr>
                <w:rFonts w:ascii="PT Astra Serif" w:hAnsi="PT Astra Serif"/>
                <w:b w:val="1"/>
                <w:i w:val="0"/>
                <w:sz w:val="20"/>
              </w:rPr>
              <w:t>Место проведения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i w:val="0"/>
                <w:sz w:val="20"/>
              </w:rPr>
            </w:pPr>
            <w:r>
              <w:rPr>
                <w:rFonts w:ascii="PT Astra Serif" w:hAnsi="PT Astra Serif"/>
                <w:b w:val="1"/>
                <w:i w:val="0"/>
                <w:sz w:val="20"/>
              </w:rPr>
              <w:t>Количество участников/зрителей</w:t>
            </w: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i w:val="0"/>
                <w:sz w:val="20"/>
              </w:rPr>
            </w:pPr>
            <w:r>
              <w:rPr>
                <w:rFonts w:ascii="PT Astra Serif" w:hAnsi="PT Astra Serif"/>
                <w:b w:val="1"/>
                <w:i w:val="0"/>
                <w:sz w:val="20"/>
              </w:rPr>
              <w:t>Возраст детей</w:t>
            </w:r>
          </w:p>
        </w:tc>
      </w:tr>
      <w:tr>
        <w:tc>
          <w:tcPr>
            <w:tcW w:type="dxa" w:w="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C0000">
            <w:pPr>
              <w:numPr>
                <w:numId w:val="106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C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>Открытый урок проекта «Проектория»</w:t>
            </w:r>
          </w:p>
          <w:p w14:paraId="660C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>Профориентационные онлайн – мероприятия</w:t>
            </w:r>
          </w:p>
          <w:p w14:paraId="670C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>«Химическая промышленность. Компетентность «Лабораторный химический анализ»</w:t>
            </w:r>
          </w:p>
        </w:tc>
        <w:tc>
          <w:tcPr>
            <w:tcW w:type="dxa" w:w="1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>12.05.2021</w:t>
            </w:r>
          </w:p>
        </w:tc>
        <w:tc>
          <w:tcPr>
            <w:tcW w:type="dxa" w:w="15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>МБОУ ДО «Тазовский РДТ»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>4</w:t>
            </w: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>16 лет</w:t>
            </w:r>
          </w:p>
        </w:tc>
      </w:tr>
      <w:tr>
        <w:tc>
          <w:tcPr>
            <w:tcW w:type="dxa" w:w="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C0000">
            <w:pPr>
              <w:numPr>
                <w:numId w:val="106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C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>Общероссийская образовательная акция Всероссийский экономический диктант «Сильная экономика – процветающая Россия»</w:t>
            </w:r>
          </w:p>
        </w:tc>
        <w:tc>
          <w:tcPr>
            <w:tcW w:type="dxa" w:w="1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7.10.2020</w:t>
            </w:r>
          </w:p>
        </w:tc>
        <w:tc>
          <w:tcPr>
            <w:tcW w:type="dxa" w:w="15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>5</w:t>
            </w: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>13 лет</w:t>
            </w:r>
          </w:p>
        </w:tc>
      </w:tr>
      <w:tr>
        <w:tc>
          <w:tcPr>
            <w:tcW w:type="dxa" w:w="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C0000">
            <w:pPr>
              <w:numPr>
                <w:numId w:val="106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C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>Открытое занятие «Я открываю свой бизнес»</w:t>
            </w:r>
          </w:p>
        </w:tc>
        <w:tc>
          <w:tcPr>
            <w:tcW w:type="dxa" w:w="1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26.10.2020 г.</w:t>
            </w:r>
          </w:p>
        </w:tc>
        <w:tc>
          <w:tcPr>
            <w:tcW w:type="dxa" w:w="15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>6</w:t>
            </w: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13-15 лет</w:t>
            </w:r>
          </w:p>
          <w:p w14:paraId="78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</w:p>
        </w:tc>
      </w:tr>
      <w:tr>
        <w:tc>
          <w:tcPr>
            <w:tcW w:type="dxa" w:w="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C0000">
            <w:pPr>
              <w:numPr>
                <w:numId w:val="106"/>
              </w:numPr>
              <w:spacing w:after="0" w:before="0" w:line="240" w:lineRule="auto"/>
              <w:ind/>
              <w:jc w:val="both"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C0000">
            <w:pPr>
              <w:spacing w:after="0" w:before="0" w:line="240" w:lineRule="auto"/>
              <w:ind w:right="-71"/>
              <w:jc w:val="both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Участие в V</w:t>
            </w:r>
            <w:r>
              <w:rPr>
                <w:rFonts w:ascii="PT Astra Serif" w:hAnsi="PT Astra Serif"/>
                <w:b w:val="0"/>
                <w:sz w:val="22"/>
              </w:rPr>
              <w:t xml:space="preserve"> региональном</w:t>
            </w:r>
            <w:r>
              <w:rPr>
                <w:rFonts w:ascii="PT Astra Serif" w:hAnsi="PT Astra Serif"/>
                <w:b w:val="0"/>
                <w:sz w:val="22"/>
              </w:rPr>
              <w:t xml:space="preserve"> чемпионате</w:t>
            </w:r>
            <w:r>
              <w:rPr>
                <w:rFonts w:ascii="PT Astra Serif" w:hAnsi="PT Astra Serif"/>
                <w:b w:val="0"/>
                <w:sz w:val="22"/>
              </w:rPr>
              <w:t xml:space="preserve"> профессионального мастерства среди инвалидов </w:t>
            </w:r>
            <w:r>
              <w:rPr>
                <w:rFonts w:ascii="PT Astra Serif" w:hAnsi="PT Astra Serif"/>
                <w:b w:val="0"/>
                <w:sz w:val="22"/>
              </w:rPr>
              <w:t>и лиц с ограниченными возможностями здоровья в Ямало-Ненецком автономном округе «Абилимпикс» в номинации "Бисероплетение</w:t>
            </w:r>
          </w:p>
        </w:tc>
        <w:tc>
          <w:tcPr>
            <w:tcW w:type="dxa" w:w="1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C0000">
            <w:pPr>
              <w:spacing w:after="0" w:before="0" w:line="240" w:lineRule="auto"/>
              <w:ind w:firstLine="0" w:left="0" w:right="-71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09-1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0.11.2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020 г.</w:t>
            </w:r>
          </w:p>
          <w:p w14:paraId="7C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</w:p>
          <w:p w14:paraId="7D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</w:p>
        </w:tc>
        <w:tc>
          <w:tcPr>
            <w:tcW w:type="dxa" w:w="15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>1</w:t>
            </w: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>14 лет</w:t>
            </w:r>
          </w:p>
        </w:tc>
      </w:tr>
      <w:tr>
        <w:tc>
          <w:tcPr>
            <w:tcW w:type="dxa" w:w="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C0000">
            <w:pPr>
              <w:numPr>
                <w:numId w:val="106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C0000">
            <w:pPr>
              <w:spacing w:after="0" w:before="0" w:line="240" w:lineRule="auto"/>
              <w:ind/>
              <w:jc w:val="both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 xml:space="preserve">«Неделя предпринимательства 2020 в образовательных учреждениях Тазовского района» </w:t>
            </w:r>
          </w:p>
        </w:tc>
        <w:tc>
          <w:tcPr>
            <w:tcW w:type="dxa" w:w="1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 xml:space="preserve">14.12.2020 – 19.12.2020 г. </w:t>
            </w:r>
          </w:p>
        </w:tc>
        <w:tc>
          <w:tcPr>
            <w:tcW w:type="dxa" w:w="15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>250</w:t>
            </w: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>7 – 16 лет</w:t>
            </w:r>
          </w:p>
        </w:tc>
      </w:tr>
      <w:tr>
        <w:tc>
          <w:tcPr>
            <w:tcW w:type="dxa" w:w="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C0000">
            <w:pPr>
              <w:numPr>
                <w:numId w:val="106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C0000">
            <w:pPr>
              <w:spacing w:after="0" w:before="0" w:line="240" w:lineRule="auto"/>
              <w:ind w:firstLine="0" w:left="0" w:right="0"/>
              <w:jc w:val="both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 xml:space="preserve">День правовых знаний </w:t>
            </w:r>
          </w:p>
        </w:tc>
        <w:tc>
          <w:tcPr>
            <w:tcW w:type="dxa" w:w="1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14.12. 2020</w:t>
            </w:r>
          </w:p>
        </w:tc>
        <w:tc>
          <w:tcPr>
            <w:tcW w:type="dxa" w:w="15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>6</w:t>
            </w: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13-15 лет</w:t>
            </w:r>
          </w:p>
        </w:tc>
      </w:tr>
      <w:tr>
        <w:tc>
          <w:tcPr>
            <w:tcW w:type="dxa" w:w="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C0000">
            <w:pPr>
              <w:numPr>
                <w:numId w:val="106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C0000">
            <w:pPr>
              <w:spacing w:after="0" w:before="0" w:line="240" w:lineRule="auto"/>
              <w:ind w:firstLine="0" w:left="0" w:right="-26"/>
              <w:jc w:val="both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 xml:space="preserve">Открытое занятие  «Калейдоскоп профессий» </w:t>
            </w:r>
          </w:p>
        </w:tc>
        <w:tc>
          <w:tcPr>
            <w:tcW w:type="dxa" w:w="1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07.12.2020</w:t>
            </w:r>
          </w:p>
        </w:tc>
        <w:tc>
          <w:tcPr>
            <w:tcW w:type="dxa" w:w="15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>12</w:t>
            </w: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13-15 лет</w:t>
            </w:r>
          </w:p>
        </w:tc>
      </w:tr>
      <w:tr>
        <w:tc>
          <w:tcPr>
            <w:tcW w:type="dxa" w:w="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C0000">
            <w:pPr>
              <w:numPr>
                <w:numId w:val="106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C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>Конкурсы и интерактивные мероприятия Инженерной недели 2021 Международной образовательной организации «Достижения молодых»</w:t>
            </w:r>
          </w:p>
        </w:tc>
        <w:tc>
          <w:tcPr>
            <w:tcW w:type="dxa" w:w="1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26.02.2021 г.</w:t>
            </w:r>
          </w:p>
        </w:tc>
        <w:tc>
          <w:tcPr>
            <w:tcW w:type="dxa" w:w="15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>6</w:t>
            </w: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13-15 лет</w:t>
            </w:r>
          </w:p>
        </w:tc>
      </w:tr>
      <w:tr>
        <w:tc>
          <w:tcPr>
            <w:tcW w:type="dxa" w:w="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C0000">
            <w:pPr>
              <w:numPr>
                <w:numId w:val="106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C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>Неделя финансовой грамотности</w:t>
            </w:r>
          </w:p>
        </w:tc>
        <w:tc>
          <w:tcPr>
            <w:tcW w:type="dxa" w:w="1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 xml:space="preserve">21.03.2021 г. </w:t>
            </w:r>
          </w:p>
        </w:tc>
        <w:tc>
          <w:tcPr>
            <w:tcW w:type="dxa" w:w="15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>20</w:t>
            </w: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>13-15 лет</w:t>
            </w:r>
          </w:p>
        </w:tc>
      </w:tr>
      <w:tr>
        <w:tc>
          <w:tcPr>
            <w:tcW w:type="dxa" w:w="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C0000">
            <w:pPr>
              <w:numPr>
                <w:numId w:val="106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C0000">
            <w:pPr>
              <w:spacing w:after="0" w:before="0" w:line="240" w:lineRule="auto"/>
              <w:ind/>
              <w:jc w:val="both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 xml:space="preserve">Организация профориентационной поездки в Новоуренгойский многопрофильный колледж. Знакомство с профессиями и специальностями, по которым ведется обучение в колледже, создание рекламных видеороликов о профессиях. </w:t>
            </w:r>
            <w:r>
              <w:rPr>
                <w:rFonts w:ascii="PT Astra Serif" w:hAnsi="PT Astra Serif"/>
                <w:b w:val="0"/>
                <w:i w:val="0"/>
                <w:sz w:val="22"/>
              </w:rPr>
              <w:tab/>
            </w:r>
            <w:r>
              <w:rPr>
                <w:rFonts w:ascii="PT Astra Serif" w:hAnsi="PT Astra Serif"/>
                <w:b w:val="0"/>
                <w:i w:val="0"/>
                <w:sz w:val="22"/>
              </w:rPr>
              <w:t xml:space="preserve"> </w:t>
            </w:r>
          </w:p>
        </w:tc>
        <w:tc>
          <w:tcPr>
            <w:tcW w:type="dxa" w:w="1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 xml:space="preserve">25–26 апреля </w:t>
            </w: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 xml:space="preserve">2021 года </w:t>
            </w:r>
          </w:p>
        </w:tc>
        <w:tc>
          <w:tcPr>
            <w:tcW w:type="dxa" w:w="15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>8</w:t>
            </w: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>13-15 лет</w:t>
            </w:r>
          </w:p>
        </w:tc>
      </w:tr>
      <w:tr>
        <w:tc>
          <w:tcPr>
            <w:tcW w:type="dxa" w:w="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C0000">
            <w:pPr>
              <w:numPr>
                <w:numId w:val="106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C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>Участие в федеральном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>проекте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>«Цифровой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>диктант»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 xml:space="preserve">, 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>который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>проводится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>в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>целях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>мониторинга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>цифровой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>грамотности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>и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>вовлечен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>ия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>населения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>в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>реализацию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>мероприятий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>национальной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>программы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>«Цифровая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>эконом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>ика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>Ро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>ссийской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i w:val="0"/>
                <w:color w:val="000000"/>
                <w:sz w:val="22"/>
              </w:rPr>
              <w:t>Федерации»</w:t>
            </w:r>
          </w:p>
        </w:tc>
        <w:tc>
          <w:tcPr>
            <w:tcW w:type="dxa" w:w="1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10 – 24.04.2021г</w:t>
            </w:r>
          </w:p>
        </w:tc>
        <w:tc>
          <w:tcPr>
            <w:tcW w:type="dxa" w:w="15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МБОУ ДО «Тазовский РДТ»</w:t>
            </w:r>
          </w:p>
          <w:p w14:paraId="A9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>5</w:t>
            </w: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13-15 лет</w:t>
            </w:r>
          </w:p>
        </w:tc>
      </w:tr>
      <w:tr>
        <w:trPr>
          <w:trHeight w:hRule="atLeast" w:val="792"/>
        </w:trPr>
        <w:tc>
          <w:tcPr>
            <w:tcW w:type="dxa" w:w="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C0000">
            <w:pPr>
              <w:numPr>
                <w:numId w:val="106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C0000">
            <w:pPr>
              <w:spacing w:after="0" w:before="0" w:line="240" w:lineRule="auto"/>
              <w:ind w:firstLine="0" w:left="0" w:right="-26"/>
              <w:jc w:val="both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</w:p>
          <w:p w14:paraId="AE0C0000">
            <w:pPr>
              <w:widowControl w:val="0"/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Беседа «О профессиях разных, нужных и важных»</w:t>
            </w:r>
          </w:p>
        </w:tc>
        <w:tc>
          <w:tcPr>
            <w:tcW w:type="dxa" w:w="1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C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09.</w:t>
            </w: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 xml:space="preserve"> 11</w:t>
            </w: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.</w:t>
            </w: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 xml:space="preserve"> 20</w:t>
            </w: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20</w:t>
            </w:r>
          </w:p>
        </w:tc>
        <w:tc>
          <w:tcPr>
            <w:tcW w:type="dxa" w:w="15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МБОУ ДО «Тазовский РДТ»</w:t>
            </w:r>
          </w:p>
          <w:p w14:paraId="B1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25</w:t>
            </w: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10- 12 лет</w:t>
            </w:r>
          </w:p>
        </w:tc>
      </w:tr>
      <w:tr>
        <w:trPr>
          <w:trHeight w:hRule="atLeast" w:val="678"/>
        </w:trPr>
        <w:tc>
          <w:tcPr>
            <w:tcW w:type="dxa" w:w="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C0000">
            <w:pPr>
              <w:numPr>
                <w:numId w:val="106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C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 xml:space="preserve">Беседа «Все </w:t>
            </w: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профессии</w:t>
            </w: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 xml:space="preserve"> важны –все профессии нужны»</w:t>
            </w:r>
          </w:p>
        </w:tc>
        <w:tc>
          <w:tcPr>
            <w:tcW w:type="dxa" w:w="1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C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06.02.2021г.</w:t>
            </w:r>
          </w:p>
        </w:tc>
        <w:tc>
          <w:tcPr>
            <w:tcW w:type="dxa" w:w="15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C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5</w:t>
            </w: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9 – 11 лет</w:t>
            </w:r>
          </w:p>
        </w:tc>
      </w:tr>
      <w:tr>
        <w:trPr>
          <w:trHeight w:hRule="atLeast" w:val="729"/>
        </w:trPr>
        <w:tc>
          <w:tcPr>
            <w:tcW w:type="dxa" w:w="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C0000">
            <w:pPr>
              <w:numPr>
                <w:numId w:val="106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C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>Беседа «Военные профессии»</w:t>
            </w:r>
          </w:p>
        </w:tc>
        <w:tc>
          <w:tcPr>
            <w:tcW w:type="dxa" w:w="1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>21.01.2021</w:t>
            </w:r>
          </w:p>
        </w:tc>
        <w:tc>
          <w:tcPr>
            <w:tcW w:type="dxa" w:w="15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>24</w:t>
            </w: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9 – 14 лет</w:t>
            </w:r>
          </w:p>
        </w:tc>
      </w:tr>
      <w:tr>
        <w:tc>
          <w:tcPr>
            <w:tcW w:type="dxa" w:w="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C0000">
            <w:pPr>
              <w:numPr>
                <w:numId w:val="106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C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>Экскурсия «Мой Тазовский район» музей школы - интерната</w:t>
            </w:r>
          </w:p>
        </w:tc>
        <w:tc>
          <w:tcPr>
            <w:tcW w:type="dxa" w:w="1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>04.02.2021</w:t>
            </w:r>
          </w:p>
        </w:tc>
        <w:tc>
          <w:tcPr>
            <w:tcW w:type="dxa" w:w="15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МБОУ ДО «Тазовский РДТ»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C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>8</w:t>
            </w: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10-12 лет</w:t>
            </w:r>
          </w:p>
        </w:tc>
      </w:tr>
      <w:tr>
        <w:tc>
          <w:tcPr>
            <w:tcW w:type="dxa" w:w="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C0000">
            <w:pPr>
              <w:numPr>
                <w:numId w:val="106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C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Экскурсия в Центр занятости «Трудоустройство несовершеннолетних»</w:t>
            </w:r>
          </w:p>
        </w:tc>
        <w:tc>
          <w:tcPr>
            <w:tcW w:type="dxa" w:w="1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C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08.10.20</w:t>
            </w:r>
          </w:p>
        </w:tc>
        <w:tc>
          <w:tcPr>
            <w:tcW w:type="dxa" w:w="15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МБОУ ДО «Тазовский РДТ»</w:t>
            </w:r>
          </w:p>
          <w:p w14:paraId="CA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C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13</w:t>
            </w: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14 – 16 лет</w:t>
            </w:r>
          </w:p>
        </w:tc>
      </w:tr>
      <w:tr>
        <w:tc>
          <w:tcPr>
            <w:tcW w:type="dxa" w:w="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C0000">
            <w:pPr>
              <w:numPr>
                <w:numId w:val="106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C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Беседа «Я будущий воспитатель»</w:t>
            </w:r>
          </w:p>
        </w:tc>
        <w:tc>
          <w:tcPr>
            <w:tcW w:type="dxa" w:w="1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C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03.05.21</w:t>
            </w:r>
          </w:p>
        </w:tc>
        <w:tc>
          <w:tcPr>
            <w:tcW w:type="dxa" w:w="15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МБОУ ДО «Тазовский РДТ»</w:t>
            </w:r>
          </w:p>
          <w:p w14:paraId="D1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C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7</w:t>
            </w: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14 – 16 лет</w:t>
            </w:r>
          </w:p>
        </w:tc>
      </w:tr>
      <w:tr>
        <w:tc>
          <w:tcPr>
            <w:tcW w:type="dxa" w:w="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C0000">
            <w:pPr>
              <w:numPr>
                <w:numId w:val="106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C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i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sz w:val="22"/>
              </w:rPr>
              <w:t xml:space="preserve">Цикл бесед: «Профессия моих родителей», </w:t>
            </w:r>
            <w:r>
              <w:rPr>
                <w:rFonts w:ascii="PT Astra Serif" w:hAnsi="PT Astra Serif"/>
                <w:b w:val="0"/>
                <w:i w:val="0"/>
                <w:sz w:val="22"/>
              </w:rPr>
              <w:t>«Все профессии важны»</w:t>
            </w:r>
          </w:p>
        </w:tc>
        <w:tc>
          <w:tcPr>
            <w:tcW w:type="dxa" w:w="1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C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02</w:t>
            </w: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.</w:t>
            </w: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04-</w:t>
            </w:r>
          </w:p>
          <w:p w14:paraId="D70C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11</w:t>
            </w: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.04.2021</w:t>
            </w:r>
          </w:p>
        </w:tc>
        <w:tc>
          <w:tcPr>
            <w:tcW w:type="dxa" w:w="15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МБОУ ДО «Тазовский РДТ»</w:t>
            </w:r>
          </w:p>
          <w:p w14:paraId="D9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C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22</w:t>
            </w: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8 – 13 лет</w:t>
            </w:r>
          </w:p>
        </w:tc>
      </w:tr>
      <w:tr>
        <w:tc>
          <w:tcPr>
            <w:tcW w:type="dxa" w:w="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C0000">
            <w:pPr>
              <w:numPr>
                <w:numId w:val="106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C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 xml:space="preserve">Встреча с родителями </w:t>
            </w: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обучающихся. Беседа</w:t>
            </w: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 xml:space="preserve"> на тему: «Музыка в вашем доме»</w:t>
            </w:r>
          </w:p>
        </w:tc>
        <w:tc>
          <w:tcPr>
            <w:tcW w:type="dxa" w:w="1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C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20.03.2021г</w:t>
            </w:r>
          </w:p>
        </w:tc>
        <w:tc>
          <w:tcPr>
            <w:tcW w:type="dxa" w:w="15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МБОУ ДО «Тазовский РДТ»</w:t>
            </w:r>
          </w:p>
          <w:p w14:paraId="E0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C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8/0</w:t>
            </w: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10 – 16 лет</w:t>
            </w:r>
          </w:p>
        </w:tc>
      </w:tr>
      <w:tr>
        <w:tc>
          <w:tcPr>
            <w:tcW w:type="dxa" w:w="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C0000">
            <w:pPr>
              <w:numPr>
                <w:numId w:val="106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C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Посещение районного фестиваля «Фридом Тазовский»</w:t>
            </w:r>
          </w:p>
        </w:tc>
        <w:tc>
          <w:tcPr>
            <w:tcW w:type="dxa" w:w="1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C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10.04.2021г</w:t>
            </w:r>
          </w:p>
        </w:tc>
        <w:tc>
          <w:tcPr>
            <w:tcW w:type="dxa" w:w="15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МБОУ ДО «Тазовский РДТ»</w:t>
            </w:r>
          </w:p>
          <w:p w14:paraId="E7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C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15/0</w:t>
            </w: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11 – 17 лет</w:t>
            </w:r>
          </w:p>
        </w:tc>
      </w:tr>
      <w:tr>
        <w:tc>
          <w:tcPr>
            <w:tcW w:type="dxa" w:w="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C0000">
            <w:pPr>
              <w:numPr>
                <w:numId w:val="106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C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Беседа – круглый стол «Формирования положительных отношений к трудовой деятельности»</w:t>
            </w:r>
          </w:p>
        </w:tc>
        <w:tc>
          <w:tcPr>
            <w:tcW w:type="dxa" w:w="1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C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26-31.10.20 г.</w:t>
            </w:r>
          </w:p>
        </w:tc>
        <w:tc>
          <w:tcPr>
            <w:tcW w:type="dxa" w:w="15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МБОУ ДО «Тазовский РДТ»</w:t>
            </w:r>
          </w:p>
          <w:p w14:paraId="EE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C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68</w:t>
            </w: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10 – 16 лет</w:t>
            </w:r>
          </w:p>
        </w:tc>
      </w:tr>
      <w:tr>
        <w:tc>
          <w:tcPr>
            <w:tcW w:type="dxa" w:w="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C0000">
            <w:pPr>
              <w:numPr>
                <w:numId w:val="106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C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Беседа, круглый стол «Я в будущем?»</w:t>
            </w:r>
          </w:p>
        </w:tc>
        <w:tc>
          <w:tcPr>
            <w:tcW w:type="dxa" w:w="1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C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май</w:t>
            </w:r>
          </w:p>
        </w:tc>
        <w:tc>
          <w:tcPr>
            <w:tcW w:type="dxa" w:w="15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МБОУ ДО «Тазовский РДТ»</w:t>
            </w:r>
          </w:p>
          <w:p w14:paraId="F5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C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46</w:t>
            </w: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12 – 14 лет</w:t>
            </w:r>
          </w:p>
        </w:tc>
      </w:tr>
      <w:tr>
        <w:tc>
          <w:tcPr>
            <w:tcW w:type="dxa" w:w="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C0000">
            <w:pPr>
              <w:numPr>
                <w:numId w:val="106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C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Беседа: «Профессия – учитель звучит гордо»</w:t>
            </w:r>
          </w:p>
        </w:tc>
        <w:tc>
          <w:tcPr>
            <w:tcW w:type="dxa" w:w="1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A0C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03.10.20</w:t>
            </w:r>
          </w:p>
        </w:tc>
        <w:tc>
          <w:tcPr>
            <w:tcW w:type="dxa" w:w="15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МБОУ ДО «Тазовский РДТ»</w:t>
            </w:r>
          </w:p>
          <w:p w14:paraId="FC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C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10/0</w:t>
            </w: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C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10 – 14 лет</w:t>
            </w:r>
          </w:p>
        </w:tc>
      </w:tr>
      <w:tr>
        <w:tc>
          <w:tcPr>
            <w:tcW w:type="dxa" w:w="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C0000">
            <w:pPr>
              <w:numPr>
                <w:numId w:val="106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D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Викторина «Все профессии важны»</w:t>
            </w:r>
          </w:p>
        </w:tc>
        <w:tc>
          <w:tcPr>
            <w:tcW w:type="dxa" w:w="1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D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17.11.20</w:t>
            </w:r>
          </w:p>
        </w:tc>
        <w:tc>
          <w:tcPr>
            <w:tcW w:type="dxa" w:w="15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D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МБОУ ДО «Тазовский РДТ»</w:t>
            </w:r>
          </w:p>
          <w:p w14:paraId="030D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D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24</w:t>
            </w: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D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12 – 15 лет</w:t>
            </w:r>
          </w:p>
        </w:tc>
      </w:tr>
      <w:tr>
        <w:tc>
          <w:tcPr>
            <w:tcW w:type="dxa" w:w="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D0000">
            <w:pPr>
              <w:numPr>
                <w:numId w:val="106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3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D0000">
            <w:pPr>
              <w:widowControl w:val="0"/>
              <w:spacing w:after="0" w:before="0" w:line="240" w:lineRule="auto"/>
              <w:ind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Беседы «</w:t>
            </w: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О профессиях легкой промышленности</w:t>
            </w: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»</w:t>
            </w:r>
          </w:p>
        </w:tc>
        <w:tc>
          <w:tcPr>
            <w:tcW w:type="dxa" w:w="15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D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периодически</w:t>
            </w:r>
          </w:p>
        </w:tc>
        <w:tc>
          <w:tcPr>
            <w:tcW w:type="dxa" w:w="15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D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МБОУ ДО «Тазовский РДТ»</w:t>
            </w:r>
          </w:p>
          <w:p w14:paraId="0A0D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D0000">
            <w:pPr>
              <w:widowControl w:val="0"/>
              <w:spacing w:after="0" w:before="0" w:line="240" w:lineRule="auto"/>
              <w:ind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1"/>
                <w:sz w:val="22"/>
              </w:rPr>
              <w:t>24/8</w:t>
            </w: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D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i w:val="0"/>
                <w:color w:val="000000"/>
                <w:spacing w:val="0"/>
                <w:sz w:val="22"/>
              </w:rPr>
              <w:t>13 – 15 лет</w:t>
            </w:r>
          </w:p>
        </w:tc>
      </w:tr>
    </w:tbl>
    <w:p w14:paraId="0D0D0000">
      <w:pPr>
        <w:spacing w:after="0" w:before="0" w:line="240" w:lineRule="auto"/>
        <w:ind w:firstLine="567" w:right="-26"/>
        <w:jc w:val="both"/>
        <w:rPr>
          <w:rFonts w:ascii="PT Astra Serif" w:hAnsi="PT Astra Serif"/>
          <w:color w:val="000000"/>
          <w:sz w:val="28"/>
        </w:rPr>
      </w:pPr>
    </w:p>
    <w:p w14:paraId="0E0D0000">
      <w:pPr>
        <w:spacing w:after="0" w:before="0" w:line="240" w:lineRule="auto"/>
        <w:ind w:right="-26"/>
        <w:jc w:val="both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Сотрудничество с социумом. Сетевое взаимодействие (внутреннее, внешнее), разработка сетевых программ.</w:t>
      </w:r>
    </w:p>
    <w:p w14:paraId="0F0D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Социальное партнерство — система взаимодействия педагога дополнительного образования с представителями окружающего социума в интересах развития личности ребенка, с целью использования воспитательного потенциала окружающей среды и ее субъектов для обеспечения реализации педагогических целей, организации воспитательных мероприятий.</w:t>
      </w:r>
    </w:p>
    <w:p w14:paraId="100D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Социальное партнёрство объединяет всех, кто непосредственно занимается вопросами детства, образования и воспитания подрастающего поколения.</w:t>
      </w:r>
    </w:p>
    <w:p w14:paraId="110D0000">
      <w:pPr>
        <w:spacing w:after="0" w:before="0" w:line="240" w:lineRule="auto"/>
        <w:ind w:firstLine="567" w:right="-26"/>
        <w:jc w:val="both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color w:val="000000"/>
          <w:sz w:val="28"/>
          <w:highlight w:val="white"/>
        </w:rPr>
        <w:t>Главными социальными партнерами педагога являются родители обучающихся, объединения Дома творчества, а также представители сторонних учреждений, организаций и предприятий, участвующие в реализации воспитательных мероприятий. Таким образом, социальное партнёрство в творческом объединении «Рукодельница» можно рассматривать в двух уровнях: внутреннем и внешнем партнёрстве.</w:t>
      </w:r>
    </w:p>
    <w:p w14:paraId="120D0000">
      <w:pPr>
        <w:numPr>
          <w:ilvl w:val="1"/>
          <w:numId w:val="107"/>
        </w:numPr>
        <w:spacing w:after="0" w:before="0" w:line="240" w:lineRule="auto"/>
        <w:ind w:right="-26"/>
        <w:jc w:val="both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 xml:space="preserve">Внутреннее сетевое взаимодействие </w:t>
      </w:r>
    </w:p>
    <w:p w14:paraId="130D0000">
      <w:pPr>
        <w:spacing w:after="0" w:before="0" w:line="240" w:lineRule="auto"/>
        <w:ind w:firstLine="567" w:right="-26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В рамках работы объединения «Интеграция+», плана работы воспитательной работы Учреждения состоялись следующие мероприятия:</w:t>
      </w:r>
    </w:p>
    <w:tbl>
      <w:tblPr>
        <w:tblStyle w:val="Style_10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7"/>
        <w:gridCol w:w="2362"/>
        <w:gridCol w:w="1476"/>
        <w:gridCol w:w="1662"/>
        <w:gridCol w:w="1902"/>
        <w:gridCol w:w="1075"/>
        <w:gridCol w:w="1165"/>
      </w:tblGrid>
      <w:tr>
        <w:tc>
          <w:tcPr>
            <w:tcW w:type="dxa" w:w="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№ п/п</w:t>
            </w: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Наименование мероприятия</w:t>
            </w:r>
          </w:p>
        </w:tc>
        <w:tc>
          <w:tcPr>
            <w:tcW w:type="dxa" w:w="14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Дата проведения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Место проведения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Наименование объединений</w:t>
            </w:r>
          </w:p>
        </w:tc>
        <w:tc>
          <w:tcPr>
            <w:tcW w:type="dxa" w:w="1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Количество участников/зрителей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Возраст детей</w:t>
            </w:r>
          </w:p>
        </w:tc>
      </w:tr>
      <w:tr>
        <w:trPr>
          <w:trHeight w:hRule="atLeast" w:val="952"/>
        </w:trPr>
        <w:tc>
          <w:tcPr>
            <w:tcW w:type="dxa" w:w="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D0000">
            <w:pPr>
              <w:numPr>
                <w:numId w:val="108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D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Единый урок духовности «Голубь мира»</w:t>
            </w:r>
          </w:p>
        </w:tc>
        <w:tc>
          <w:tcPr>
            <w:tcW w:type="dxa" w:w="14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21.09.</w:t>
            </w:r>
            <w:r>
              <w:rPr>
                <w:rFonts w:ascii="PT Astra Serif" w:hAnsi="PT Astra Serif"/>
                <w:sz w:val="22"/>
              </w:rPr>
              <w:t>202</w:t>
            </w:r>
            <w:r>
              <w:rPr>
                <w:rFonts w:ascii="PT Astra Serif" w:hAnsi="PT Astra Serif"/>
                <w:sz w:val="22"/>
              </w:rPr>
              <w:t>0</w:t>
            </w:r>
            <w:r>
              <w:rPr>
                <w:rFonts w:ascii="PT Astra Serif" w:hAnsi="PT Astra Serif"/>
                <w:sz w:val="22"/>
              </w:rPr>
              <w:t xml:space="preserve"> 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Музей педагогической славы МБОУ ТСОШ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«Геоквантум»</w:t>
            </w:r>
          </w:p>
          <w:p w14:paraId="20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«Робоквантум»</w:t>
            </w:r>
          </w:p>
          <w:p w14:paraId="21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«Лига добра»</w:t>
            </w:r>
          </w:p>
        </w:tc>
        <w:tc>
          <w:tcPr>
            <w:tcW w:type="dxa" w:w="1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13 – 14 лет</w:t>
            </w:r>
          </w:p>
        </w:tc>
      </w:tr>
      <w:tr>
        <w:tc>
          <w:tcPr>
            <w:tcW w:type="dxa" w:w="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D0000">
            <w:pPr>
              <w:numPr>
                <w:numId w:val="108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D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Беседа по ПДД с приглашением инспектора ОГБДД ОМВД по Тазовскому району ЯНАО Шик М.Н.</w:t>
            </w:r>
          </w:p>
        </w:tc>
        <w:tc>
          <w:tcPr>
            <w:tcW w:type="dxa" w:w="14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24.09.</w:t>
            </w:r>
            <w:r>
              <w:rPr>
                <w:rFonts w:ascii="PT Astra Serif" w:hAnsi="PT Astra Serif"/>
                <w:sz w:val="22"/>
              </w:rPr>
              <w:t>2020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МБОУ ДО «Тазовский районный Дом творчества»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«Малая техника Севера»</w:t>
            </w:r>
          </w:p>
        </w:tc>
        <w:tc>
          <w:tcPr>
            <w:tcW w:type="dxa" w:w="1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12-13 лет</w:t>
            </w:r>
          </w:p>
        </w:tc>
      </w:tr>
      <w:tr>
        <w:trPr>
          <w:trHeight w:hRule="atLeast" w:val="1494"/>
        </w:trPr>
        <w:tc>
          <w:tcPr>
            <w:tcW w:type="dxa" w:w="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D0000">
            <w:pPr>
              <w:numPr>
                <w:numId w:val="108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D0000">
            <w:pPr>
              <w:spacing w:after="0" w:before="0" w:line="240" w:lineRule="auto"/>
              <w:ind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Всероссийский экономический диктант </w:t>
            </w:r>
            <w:r>
              <w:rPr>
                <w:rFonts w:ascii="PT Astra Serif" w:hAnsi="PT Astra Serif"/>
                <w:sz w:val="22"/>
              </w:rPr>
              <w:t>«Сильная экономика – процветающая Россия!»</w:t>
            </w:r>
          </w:p>
        </w:tc>
        <w:tc>
          <w:tcPr>
            <w:tcW w:type="dxa" w:w="14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0</w:t>
            </w:r>
            <w:r>
              <w:rPr>
                <w:rFonts w:ascii="PT Astra Serif" w:hAnsi="PT Astra Serif"/>
                <w:sz w:val="22"/>
              </w:rPr>
              <w:t>7.10.</w:t>
            </w:r>
            <w:r>
              <w:rPr>
                <w:rFonts w:ascii="PT Astra Serif" w:hAnsi="PT Astra Serif"/>
                <w:sz w:val="22"/>
              </w:rPr>
              <w:t>2020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МБОУ ДО «Тазовский районный Дом творчества»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«Бизнес класс»</w:t>
            </w:r>
          </w:p>
        </w:tc>
        <w:tc>
          <w:tcPr>
            <w:tcW w:type="dxa" w:w="1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3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13 лет</w:t>
            </w:r>
          </w:p>
        </w:tc>
      </w:tr>
      <w:tr>
        <w:tc>
          <w:tcPr>
            <w:tcW w:type="dxa" w:w="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D0000">
            <w:pPr>
              <w:numPr>
                <w:numId w:val="108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D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Районная Неделя предпринима</w:t>
            </w:r>
          </w:p>
          <w:p w14:paraId="340D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тельства 2020</w:t>
            </w:r>
          </w:p>
        </w:tc>
        <w:tc>
          <w:tcPr>
            <w:tcW w:type="dxa" w:w="14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16.11.</w:t>
            </w:r>
            <w:r>
              <w:rPr>
                <w:rFonts w:ascii="PT Astra Serif" w:hAnsi="PT Astra Serif"/>
                <w:sz w:val="22"/>
              </w:rPr>
              <w:t xml:space="preserve"> – 19.11.</w:t>
            </w:r>
            <w:r>
              <w:rPr>
                <w:rFonts w:ascii="PT Astra Serif" w:hAnsi="PT Astra Serif"/>
                <w:sz w:val="22"/>
              </w:rPr>
              <w:t>2020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МБОУ ТСОШ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«Бизнес класс»</w:t>
            </w:r>
          </w:p>
        </w:tc>
        <w:tc>
          <w:tcPr>
            <w:tcW w:type="dxa" w:w="1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40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12-16 лет</w:t>
            </w:r>
          </w:p>
        </w:tc>
      </w:tr>
      <w:tr>
        <w:tc>
          <w:tcPr>
            <w:tcW w:type="dxa" w:w="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D0000">
            <w:pPr>
              <w:numPr>
                <w:numId w:val="108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D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Беседа «День неизвестного солдата»</w:t>
            </w:r>
          </w:p>
        </w:tc>
        <w:tc>
          <w:tcPr>
            <w:tcW w:type="dxa" w:w="14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03.12.</w:t>
            </w:r>
            <w:r>
              <w:rPr>
                <w:rFonts w:ascii="PT Astra Serif" w:hAnsi="PT Astra Serif"/>
                <w:sz w:val="22"/>
              </w:rPr>
              <w:t>2021г.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МБОУ ТСОШ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«Геоквантум»</w:t>
            </w:r>
          </w:p>
          <w:p w14:paraId="3F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«Робоквантум»</w:t>
            </w:r>
          </w:p>
          <w:p w14:paraId="40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«Лига добра»</w:t>
            </w:r>
          </w:p>
        </w:tc>
        <w:tc>
          <w:tcPr>
            <w:tcW w:type="dxa" w:w="1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13 – 14 лет</w:t>
            </w:r>
          </w:p>
        </w:tc>
      </w:tr>
      <w:tr>
        <w:tc>
          <w:tcPr>
            <w:tcW w:type="dxa" w:w="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D0000">
            <w:pPr>
              <w:numPr>
                <w:numId w:val="108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D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Беседа «Символические образы в геральдике края»</w:t>
            </w:r>
          </w:p>
        </w:tc>
        <w:tc>
          <w:tcPr>
            <w:tcW w:type="dxa" w:w="14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15.12.</w:t>
            </w:r>
            <w:r>
              <w:rPr>
                <w:rFonts w:ascii="PT Astra Serif" w:hAnsi="PT Astra Serif"/>
                <w:sz w:val="22"/>
              </w:rPr>
              <w:t>2021г.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Музей педагогической славы МБОУ ТСОШ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«Геоквантум»</w:t>
            </w:r>
          </w:p>
          <w:p w14:paraId="48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«Робоквантум»</w:t>
            </w:r>
          </w:p>
          <w:p w14:paraId="49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«Лига добра»</w:t>
            </w:r>
          </w:p>
        </w:tc>
        <w:tc>
          <w:tcPr>
            <w:tcW w:type="dxa" w:w="1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13 – 14 лет</w:t>
            </w:r>
          </w:p>
        </w:tc>
      </w:tr>
      <w:tr>
        <w:tc>
          <w:tcPr>
            <w:tcW w:type="dxa" w:w="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D0000">
            <w:pPr>
              <w:numPr>
                <w:numId w:val="108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D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Новогодние мероприятия для детей в МБОУ ДО «ТРДТ»</w:t>
            </w:r>
          </w:p>
        </w:tc>
        <w:tc>
          <w:tcPr>
            <w:tcW w:type="dxa" w:w="14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04 – </w:t>
            </w:r>
            <w:r>
              <w:rPr>
                <w:rFonts w:ascii="PT Astra Serif" w:hAnsi="PT Astra Serif"/>
                <w:sz w:val="22"/>
              </w:rPr>
              <w:t>0</w:t>
            </w:r>
            <w:r>
              <w:rPr>
                <w:rFonts w:ascii="PT Astra Serif" w:hAnsi="PT Astra Serif"/>
                <w:sz w:val="22"/>
              </w:rPr>
              <w:t>8.01.</w:t>
            </w:r>
          </w:p>
          <w:p w14:paraId="4F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2021г.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Музе</w:t>
            </w:r>
            <w:r>
              <w:rPr>
                <w:rFonts w:ascii="PT Astra Serif" w:hAnsi="PT Astra Serif"/>
                <w:sz w:val="22"/>
              </w:rPr>
              <w:t>й</w:t>
            </w:r>
            <w:r>
              <w:rPr>
                <w:rFonts w:ascii="PT Astra Serif" w:hAnsi="PT Astra Serif"/>
                <w:sz w:val="22"/>
              </w:rPr>
              <w:t xml:space="preserve"> </w:t>
            </w:r>
            <w:r>
              <w:rPr>
                <w:rFonts w:ascii="PT Astra Serif" w:hAnsi="PT Astra Serif"/>
                <w:sz w:val="22"/>
              </w:rPr>
              <w:t>МБОУ ДО «Тазовский районный Дом творчества»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«Бизнес класс»</w:t>
            </w:r>
          </w:p>
        </w:tc>
        <w:tc>
          <w:tcPr>
            <w:tcW w:type="dxa" w:w="1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20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14 – 16 лет</w:t>
            </w:r>
          </w:p>
        </w:tc>
      </w:tr>
      <w:tr>
        <w:tc>
          <w:tcPr>
            <w:tcW w:type="dxa" w:w="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D0000">
            <w:pPr>
              <w:numPr>
                <w:numId w:val="108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D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Районный фестиваль</w:t>
            </w:r>
            <w:r>
              <w:rPr>
                <w:rFonts w:ascii="PT Astra Serif" w:hAnsi="PT Astra Serif"/>
                <w:sz w:val="22"/>
              </w:rPr>
              <w:t xml:space="preserve"> "Пусть будет мирным небо над Россией"</w:t>
            </w:r>
          </w:p>
        </w:tc>
        <w:tc>
          <w:tcPr>
            <w:tcW w:type="dxa" w:w="14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22.02.</w:t>
            </w:r>
            <w:r>
              <w:rPr>
                <w:rFonts w:ascii="PT Astra Serif" w:hAnsi="PT Astra Serif"/>
                <w:sz w:val="22"/>
              </w:rPr>
              <w:t>2021г.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РДМ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«Геокван</w:t>
            </w:r>
            <w:r>
              <w:rPr>
                <w:rFonts w:ascii="PT Astra Serif" w:hAnsi="PT Astra Serif"/>
                <w:sz w:val="22"/>
              </w:rPr>
              <w:t>тум»</w:t>
            </w:r>
          </w:p>
          <w:p w14:paraId="59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«Робокван</w:t>
            </w:r>
            <w:r>
              <w:rPr>
                <w:rFonts w:ascii="PT Astra Serif" w:hAnsi="PT Astra Serif"/>
                <w:sz w:val="22"/>
              </w:rPr>
              <w:t>тум»</w:t>
            </w:r>
          </w:p>
          <w:p w14:paraId="5A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«Лига добра»</w:t>
            </w:r>
          </w:p>
        </w:tc>
        <w:tc>
          <w:tcPr>
            <w:tcW w:type="dxa" w:w="1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13 – 14 лет</w:t>
            </w:r>
          </w:p>
        </w:tc>
      </w:tr>
      <w:tr>
        <w:tc>
          <w:tcPr>
            <w:tcW w:type="dxa" w:w="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D0000">
            <w:pPr>
              <w:numPr>
                <w:numId w:val="108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D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Интеллектуально – познавательная программа «Российский воин бережет родной страны покой и славу!»</w:t>
            </w:r>
          </w:p>
        </w:tc>
        <w:tc>
          <w:tcPr>
            <w:tcW w:type="dxa" w:w="14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25.02.</w:t>
            </w:r>
            <w:r>
              <w:rPr>
                <w:rFonts w:ascii="PT Astra Serif" w:hAnsi="PT Astra Serif"/>
                <w:sz w:val="22"/>
              </w:rPr>
              <w:t>2021г.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Музей педагогической славы МБОУ ТСОШ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«Геокван</w:t>
            </w:r>
            <w:r>
              <w:rPr>
                <w:rFonts w:ascii="PT Astra Serif" w:hAnsi="PT Astra Serif"/>
                <w:sz w:val="22"/>
              </w:rPr>
              <w:t>тум»</w:t>
            </w:r>
          </w:p>
          <w:p w14:paraId="62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«Робокван</w:t>
            </w:r>
            <w:r>
              <w:rPr>
                <w:rFonts w:ascii="PT Astra Serif" w:hAnsi="PT Astra Serif"/>
                <w:sz w:val="22"/>
              </w:rPr>
              <w:t>тум»</w:t>
            </w:r>
          </w:p>
          <w:p w14:paraId="63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«Лига добра»</w:t>
            </w:r>
          </w:p>
        </w:tc>
        <w:tc>
          <w:tcPr>
            <w:tcW w:type="dxa" w:w="1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13 – 14 лет</w:t>
            </w:r>
          </w:p>
        </w:tc>
      </w:tr>
      <w:tr>
        <w:tc>
          <w:tcPr>
            <w:tcW w:type="dxa" w:w="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D0000">
            <w:pPr>
              <w:numPr>
                <w:numId w:val="108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D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Всероссийский чемпионат по</w:t>
            </w:r>
            <w:r>
              <w:rPr>
                <w:rFonts w:ascii="PT Astra Serif" w:hAnsi="PT Astra Serif"/>
                <w:sz w:val="22"/>
              </w:rPr>
              <w:t xml:space="preserve"> финансовой грамотности.</w:t>
            </w:r>
          </w:p>
        </w:tc>
        <w:tc>
          <w:tcPr>
            <w:tcW w:type="dxa" w:w="14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Февраль</w:t>
            </w:r>
          </w:p>
          <w:p w14:paraId="69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2021 г.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Онлайн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«Бизнес класс»</w:t>
            </w:r>
          </w:p>
        </w:tc>
        <w:tc>
          <w:tcPr>
            <w:tcW w:type="dxa" w:w="1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13 – 14 лет</w:t>
            </w:r>
          </w:p>
        </w:tc>
      </w:tr>
      <w:tr>
        <w:tc>
          <w:tcPr>
            <w:tcW w:type="dxa" w:w="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D0000">
            <w:pPr>
              <w:numPr>
                <w:numId w:val="108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D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Праздник «Масленица в музее»</w:t>
            </w:r>
          </w:p>
        </w:tc>
        <w:tc>
          <w:tcPr>
            <w:tcW w:type="dxa" w:w="14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12.03.</w:t>
            </w:r>
            <w:r>
              <w:rPr>
                <w:rFonts w:ascii="PT Astra Serif" w:hAnsi="PT Astra Serif"/>
                <w:sz w:val="22"/>
              </w:rPr>
              <w:t>2021г.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МБУ Районный краеведческий музей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«Геокван</w:t>
            </w:r>
            <w:r>
              <w:rPr>
                <w:rFonts w:ascii="PT Astra Serif" w:hAnsi="PT Astra Serif"/>
                <w:sz w:val="22"/>
              </w:rPr>
              <w:t>тум»</w:t>
            </w:r>
          </w:p>
          <w:p w14:paraId="73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«Робокван</w:t>
            </w:r>
            <w:r>
              <w:rPr>
                <w:rFonts w:ascii="PT Astra Serif" w:hAnsi="PT Astra Serif"/>
                <w:sz w:val="22"/>
              </w:rPr>
              <w:t>тум»</w:t>
            </w:r>
          </w:p>
          <w:p w14:paraId="74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«Лига добра»</w:t>
            </w:r>
          </w:p>
        </w:tc>
        <w:tc>
          <w:tcPr>
            <w:tcW w:type="dxa" w:w="1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13 – 14 лет</w:t>
            </w:r>
          </w:p>
        </w:tc>
      </w:tr>
      <w:tr>
        <w:tc>
          <w:tcPr>
            <w:tcW w:type="dxa" w:w="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D0000">
            <w:pPr>
              <w:numPr>
                <w:numId w:val="108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D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Всероссийский исторический квест «Сталинградская битва»</w:t>
            </w:r>
          </w:p>
          <w:p w14:paraId="790D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</w:p>
          <w:p w14:paraId="7A0D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14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0</w:t>
            </w:r>
            <w:r>
              <w:rPr>
                <w:rFonts w:ascii="PT Astra Serif" w:hAnsi="PT Astra Serif"/>
                <w:sz w:val="22"/>
              </w:rPr>
              <w:t>2.03.</w:t>
            </w:r>
            <w:r>
              <w:rPr>
                <w:rFonts w:ascii="PT Astra Serif" w:hAnsi="PT Astra Serif"/>
                <w:sz w:val="22"/>
              </w:rPr>
              <w:t>2021г.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МБУ «Молодежный центр»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«Геокван</w:t>
            </w:r>
            <w:r>
              <w:rPr>
                <w:rFonts w:ascii="PT Astra Serif" w:hAnsi="PT Astra Serif"/>
                <w:sz w:val="22"/>
              </w:rPr>
              <w:t>тум»</w:t>
            </w:r>
          </w:p>
          <w:p w14:paraId="7E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«Робокван</w:t>
            </w:r>
            <w:r>
              <w:rPr>
                <w:rFonts w:ascii="PT Astra Serif" w:hAnsi="PT Astra Serif"/>
                <w:sz w:val="22"/>
              </w:rPr>
              <w:t>тум»</w:t>
            </w:r>
          </w:p>
          <w:p w14:paraId="7F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«Лига добра»</w:t>
            </w:r>
          </w:p>
        </w:tc>
        <w:tc>
          <w:tcPr>
            <w:tcW w:type="dxa" w:w="1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13 – 14 лет</w:t>
            </w:r>
          </w:p>
        </w:tc>
      </w:tr>
      <w:tr>
        <w:tc>
          <w:tcPr>
            <w:tcW w:type="dxa" w:w="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D0000">
            <w:pPr>
              <w:numPr>
                <w:numId w:val="108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D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Интерактивные мероприятия</w:t>
            </w:r>
            <w:r>
              <w:rPr>
                <w:rFonts w:ascii="PT Astra Serif" w:hAnsi="PT Astra Serif"/>
                <w:sz w:val="22"/>
              </w:rPr>
              <w:t xml:space="preserve"> "Инженерной недели 2021"</w:t>
            </w:r>
          </w:p>
        </w:tc>
        <w:tc>
          <w:tcPr>
            <w:tcW w:type="dxa" w:w="14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14.03.</w:t>
            </w:r>
            <w:r>
              <w:rPr>
                <w:rFonts w:ascii="PT Astra Serif" w:hAnsi="PT Astra Serif"/>
                <w:sz w:val="22"/>
              </w:rPr>
              <w:t>2021г.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Онлайн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«Бизнес-</w:t>
            </w:r>
            <w:r>
              <w:rPr>
                <w:rFonts w:ascii="PT Astra Serif" w:hAnsi="PT Astra Serif"/>
                <w:sz w:val="22"/>
              </w:rPr>
              <w:t xml:space="preserve"> </w:t>
            </w:r>
            <w:r>
              <w:rPr>
                <w:rFonts w:ascii="PT Astra Serif" w:hAnsi="PT Astra Serif"/>
                <w:sz w:val="22"/>
              </w:rPr>
              <w:t>класс»</w:t>
            </w:r>
          </w:p>
        </w:tc>
        <w:tc>
          <w:tcPr>
            <w:tcW w:type="dxa" w:w="1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3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13 – 14 лет</w:t>
            </w:r>
          </w:p>
        </w:tc>
      </w:tr>
      <w:tr>
        <w:tc>
          <w:tcPr>
            <w:tcW w:type="dxa" w:w="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D0000">
            <w:pPr>
              <w:numPr>
                <w:numId w:val="108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D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Беседа о духовности</w:t>
            </w:r>
          </w:p>
        </w:tc>
        <w:tc>
          <w:tcPr>
            <w:tcW w:type="dxa" w:w="14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18.03.</w:t>
            </w:r>
            <w:r>
              <w:rPr>
                <w:rFonts w:ascii="PT Astra Serif" w:hAnsi="PT Astra Serif"/>
                <w:sz w:val="22"/>
              </w:rPr>
              <w:t>2021г.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МБОУ ДО «Тазовский районный Дом творчества»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«Юный книголюб»</w:t>
            </w:r>
          </w:p>
        </w:tc>
        <w:tc>
          <w:tcPr>
            <w:tcW w:type="dxa" w:w="1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14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 – 10 лет</w:t>
            </w:r>
          </w:p>
        </w:tc>
      </w:tr>
      <w:tr>
        <w:tc>
          <w:tcPr>
            <w:tcW w:type="dxa" w:w="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D0000">
            <w:pPr>
              <w:numPr>
                <w:numId w:val="108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D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Викторина о присоединении Крыма к России</w:t>
            </w:r>
          </w:p>
        </w:tc>
        <w:tc>
          <w:tcPr>
            <w:tcW w:type="dxa" w:w="14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18.03.</w:t>
            </w:r>
            <w:r>
              <w:rPr>
                <w:rFonts w:ascii="PT Astra Serif" w:hAnsi="PT Astra Serif"/>
                <w:sz w:val="22"/>
              </w:rPr>
              <w:t>2021г.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МБУ Районный краеведческий музей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«Бизнес класс»</w:t>
            </w:r>
          </w:p>
        </w:tc>
        <w:tc>
          <w:tcPr>
            <w:tcW w:type="dxa" w:w="1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13 – 14 лет</w:t>
            </w:r>
          </w:p>
        </w:tc>
      </w:tr>
      <w:tr>
        <w:tc>
          <w:tcPr>
            <w:tcW w:type="dxa" w:w="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D0000">
            <w:pPr>
              <w:numPr>
                <w:numId w:val="108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D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Мероприятие по краеведению</w:t>
            </w:r>
          </w:p>
        </w:tc>
        <w:tc>
          <w:tcPr>
            <w:tcW w:type="dxa" w:w="14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Апрель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МБУ Районный краеведческий музей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«Патриот»</w:t>
            </w:r>
          </w:p>
        </w:tc>
        <w:tc>
          <w:tcPr>
            <w:tcW w:type="dxa" w:w="1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10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 – 14 лет</w:t>
            </w:r>
          </w:p>
        </w:tc>
      </w:tr>
      <w:tr>
        <w:tc>
          <w:tcPr>
            <w:tcW w:type="dxa" w:w="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D0000">
            <w:pPr>
              <w:numPr>
                <w:numId w:val="108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D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Беседа с психологом о здоровом образе жизни</w:t>
            </w:r>
          </w:p>
        </w:tc>
        <w:tc>
          <w:tcPr>
            <w:tcW w:type="dxa" w:w="14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0</w:t>
            </w:r>
            <w:r>
              <w:rPr>
                <w:rFonts w:ascii="PT Astra Serif" w:hAnsi="PT Astra Serif"/>
                <w:sz w:val="22"/>
              </w:rPr>
              <w:t>6.04.</w:t>
            </w:r>
            <w:r>
              <w:rPr>
                <w:rFonts w:ascii="PT Astra Serif" w:hAnsi="PT Astra Serif"/>
                <w:sz w:val="22"/>
              </w:rPr>
              <w:t>2021г.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МБУ «Молодежный центр»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«Патриот»</w:t>
            </w:r>
          </w:p>
        </w:tc>
        <w:tc>
          <w:tcPr>
            <w:tcW w:type="dxa" w:w="1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 – 14 лет</w:t>
            </w:r>
          </w:p>
        </w:tc>
      </w:tr>
      <w:tr>
        <w:tc>
          <w:tcPr>
            <w:tcW w:type="dxa" w:w="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D0000">
            <w:pPr>
              <w:numPr>
                <w:numId w:val="108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D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Экскурсия в библиотеку</w:t>
            </w:r>
          </w:p>
        </w:tc>
        <w:tc>
          <w:tcPr>
            <w:tcW w:type="dxa" w:w="14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Апрель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МБУ Центральная районная библиотека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«Волшебный мир</w:t>
            </w:r>
          </w:p>
          <w:p w14:paraId="AA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литературы»</w:t>
            </w:r>
          </w:p>
        </w:tc>
        <w:tc>
          <w:tcPr>
            <w:tcW w:type="dxa" w:w="1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14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 – 10 лет</w:t>
            </w:r>
          </w:p>
        </w:tc>
      </w:tr>
      <w:tr>
        <w:tc>
          <w:tcPr>
            <w:tcW w:type="dxa" w:w="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D0000">
            <w:pPr>
              <w:numPr>
                <w:numId w:val="108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D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Экскурсия</w:t>
            </w:r>
          </w:p>
        </w:tc>
        <w:tc>
          <w:tcPr>
            <w:tcW w:type="dxa" w:w="14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Апрель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Христианский храм п.Тазовский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«Патриот»</w:t>
            </w:r>
          </w:p>
          <w:p w14:paraId="B2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«Швея -мастерица»</w:t>
            </w:r>
          </w:p>
        </w:tc>
        <w:tc>
          <w:tcPr>
            <w:tcW w:type="dxa" w:w="1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10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</w:t>
            </w:r>
            <w:r>
              <w:rPr>
                <w:rFonts w:ascii="PT Astra Serif" w:hAnsi="PT Astra Serif"/>
                <w:sz w:val="22"/>
              </w:rPr>
              <w:t xml:space="preserve"> – 14 лет</w:t>
            </w:r>
          </w:p>
        </w:tc>
      </w:tr>
      <w:tr>
        <w:tc>
          <w:tcPr>
            <w:tcW w:type="dxa" w:w="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D0000">
            <w:pPr>
              <w:numPr>
                <w:numId w:val="108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D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Лекция ко Дню космонавники</w:t>
            </w:r>
          </w:p>
        </w:tc>
        <w:tc>
          <w:tcPr>
            <w:tcW w:type="dxa" w:w="14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0</w:t>
            </w:r>
            <w:r>
              <w:rPr>
                <w:rFonts w:ascii="PT Astra Serif" w:hAnsi="PT Astra Serif"/>
                <w:sz w:val="22"/>
              </w:rPr>
              <w:t>9.04.</w:t>
            </w:r>
            <w:r>
              <w:rPr>
                <w:rFonts w:ascii="PT Astra Serif" w:hAnsi="PT Astra Serif"/>
                <w:sz w:val="22"/>
              </w:rPr>
              <w:t>2021г.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МБУ «Молодежный центр»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</w:t>
            </w:r>
            <w:r>
              <w:rPr>
                <w:rFonts w:ascii="PT Astra Serif" w:hAnsi="PT Astra Serif"/>
                <w:sz w:val="22"/>
              </w:rPr>
              <w:t>Бизнес класс</w:t>
            </w:r>
            <w:r>
              <w:rPr>
                <w:rFonts w:ascii="PT Astra Serif" w:hAnsi="PT Astra Serif"/>
                <w:sz w:val="22"/>
              </w:rPr>
              <w:t>»</w:t>
            </w:r>
          </w:p>
        </w:tc>
        <w:tc>
          <w:tcPr>
            <w:tcW w:type="dxa" w:w="1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 – 14 лет</w:t>
            </w:r>
          </w:p>
        </w:tc>
      </w:tr>
      <w:tr>
        <w:tc>
          <w:tcPr>
            <w:tcW w:type="dxa" w:w="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D0000">
            <w:pPr>
              <w:numPr>
                <w:numId w:val="108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D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Краеведческий урок «Познаем родной край, познаем себя»</w:t>
            </w:r>
          </w:p>
        </w:tc>
        <w:tc>
          <w:tcPr>
            <w:tcW w:type="dxa" w:w="14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0</w:t>
            </w:r>
            <w:r>
              <w:rPr>
                <w:rFonts w:ascii="PT Astra Serif" w:hAnsi="PT Astra Serif"/>
                <w:sz w:val="22"/>
              </w:rPr>
              <w:t>8.04.</w:t>
            </w:r>
            <w:r>
              <w:rPr>
                <w:rFonts w:ascii="PT Astra Serif" w:hAnsi="PT Astra Serif"/>
                <w:sz w:val="22"/>
              </w:rPr>
              <w:t>2021г.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Музей педагогической славы МБОУ ТСОШ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«Геокван</w:t>
            </w:r>
            <w:r>
              <w:rPr>
                <w:rFonts w:ascii="PT Astra Serif" w:hAnsi="PT Astra Serif"/>
                <w:sz w:val="22"/>
              </w:rPr>
              <w:t>тум»</w:t>
            </w:r>
          </w:p>
          <w:p w14:paraId="C1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«Робокван</w:t>
            </w:r>
            <w:r>
              <w:rPr>
                <w:rFonts w:ascii="PT Astra Serif" w:hAnsi="PT Astra Serif"/>
                <w:sz w:val="22"/>
              </w:rPr>
              <w:t>тум»</w:t>
            </w:r>
          </w:p>
          <w:p w14:paraId="C2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«Лига добра»</w:t>
            </w:r>
          </w:p>
        </w:tc>
        <w:tc>
          <w:tcPr>
            <w:tcW w:type="dxa" w:w="1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13 – 14 лет</w:t>
            </w:r>
          </w:p>
        </w:tc>
      </w:tr>
      <w:tr>
        <w:tc>
          <w:tcPr>
            <w:tcW w:type="dxa" w:w="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D0000">
            <w:pPr>
              <w:numPr>
                <w:numId w:val="108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D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Тренинг по профилактике суицидальных тенденций у подростков и формирование у них жизнеутверждающих установок «Я люблю…»</w:t>
            </w:r>
          </w:p>
        </w:tc>
        <w:tc>
          <w:tcPr>
            <w:tcW w:type="dxa" w:w="14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 </w:t>
            </w:r>
            <w:r>
              <w:rPr>
                <w:rFonts w:ascii="PT Astra Serif" w:hAnsi="PT Astra Serif"/>
                <w:sz w:val="22"/>
              </w:rPr>
              <w:t>16.04.</w:t>
            </w:r>
            <w:r>
              <w:rPr>
                <w:rFonts w:ascii="PT Astra Serif" w:hAnsi="PT Astra Serif"/>
                <w:sz w:val="22"/>
              </w:rPr>
              <w:t>2021г.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МБОУ ДО «Тазовский районный Дом творчества»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«Бизнес класс»</w:t>
            </w:r>
          </w:p>
        </w:tc>
        <w:tc>
          <w:tcPr>
            <w:tcW w:type="dxa" w:w="1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13 – 14 лет</w:t>
            </w:r>
          </w:p>
        </w:tc>
      </w:tr>
      <w:tr>
        <w:tc>
          <w:tcPr>
            <w:tcW w:type="dxa" w:w="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D0000">
            <w:pPr>
              <w:numPr>
                <w:numId w:val="108"/>
              </w:numPr>
              <w:spacing w:after="0" w:before="0" w:line="240" w:lineRule="auto"/>
              <w:ind/>
              <w:rPr>
                <w:rFonts w:ascii="PT Astra Serif" w:hAnsi="PT Astra Serif"/>
              </w:rPr>
            </w:pP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D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Викторина «Следствие вели знатоки»</w:t>
            </w:r>
          </w:p>
        </w:tc>
        <w:tc>
          <w:tcPr>
            <w:tcW w:type="dxa" w:w="14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30.04.</w:t>
            </w:r>
            <w:r>
              <w:rPr>
                <w:rFonts w:ascii="PT Astra Serif" w:hAnsi="PT Astra Serif"/>
                <w:sz w:val="22"/>
              </w:rPr>
              <w:t>2021 г.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ОМВД России по Тазовскому району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«Робоквантум»</w:t>
            </w:r>
          </w:p>
          <w:p w14:paraId="D1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«Геоквантум»</w:t>
            </w:r>
          </w:p>
        </w:tc>
        <w:tc>
          <w:tcPr>
            <w:tcW w:type="dxa" w:w="1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13 – 14 лет</w:t>
            </w:r>
          </w:p>
        </w:tc>
      </w:tr>
      <w:tr>
        <w:tc>
          <w:tcPr>
            <w:tcW w:type="dxa" w:w="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D0000">
            <w:pPr>
              <w:numPr>
                <w:numId w:val="108"/>
              </w:numPr>
              <w:spacing w:after="0" w:before="0" w:line="240" w:lineRule="auto"/>
              <w:ind/>
              <w:rPr>
                <w:rFonts w:ascii="PT Astra Serif" w:hAnsi="PT Astra Serif"/>
              </w:rPr>
            </w:pP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D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Профориентационная поездка</w:t>
            </w:r>
          </w:p>
        </w:tc>
        <w:tc>
          <w:tcPr>
            <w:tcW w:type="dxa" w:w="14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25 – 26 апреля 2021 г.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Новоуренгойский многопрофильный колледж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«Бизнес класс»</w:t>
            </w:r>
          </w:p>
        </w:tc>
        <w:tc>
          <w:tcPr>
            <w:tcW w:type="dxa" w:w="1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13 – 14 лет</w:t>
            </w:r>
          </w:p>
        </w:tc>
      </w:tr>
      <w:tr>
        <w:tc>
          <w:tcPr>
            <w:tcW w:type="dxa" w:w="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D0000">
            <w:pPr>
              <w:numPr>
                <w:numId w:val="108"/>
              </w:numPr>
              <w:spacing w:after="0" w:before="0" w:line="240" w:lineRule="auto"/>
              <w:ind/>
              <w:rPr>
                <w:rFonts w:ascii="PT Astra Serif" w:hAnsi="PT Astra Serif"/>
              </w:rPr>
            </w:pP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D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Квест «Тайны Египетских пирамид»</w:t>
            </w:r>
          </w:p>
        </w:tc>
        <w:tc>
          <w:tcPr>
            <w:tcW w:type="dxa" w:w="14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14.05.</w:t>
            </w:r>
            <w:r>
              <w:rPr>
                <w:rFonts w:ascii="PT Astra Serif" w:hAnsi="PT Astra Serif"/>
                <w:sz w:val="22"/>
              </w:rPr>
              <w:t>2021 г.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МБУ Районный краеведческий музей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«Робоквантум»</w:t>
            </w:r>
          </w:p>
          <w:p w14:paraId="E0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«Геоквантум»</w:t>
            </w:r>
          </w:p>
        </w:tc>
        <w:tc>
          <w:tcPr>
            <w:tcW w:type="dxa" w:w="1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13 – 14 лет</w:t>
            </w:r>
          </w:p>
        </w:tc>
      </w:tr>
    </w:tbl>
    <w:p w14:paraId="E30D0000">
      <w:pPr>
        <w:spacing w:after="0" w:before="0" w:line="240" w:lineRule="auto"/>
        <w:ind w:right="-26"/>
        <w:jc w:val="both"/>
        <w:rPr>
          <w:rFonts w:ascii="PT Astra Serif" w:hAnsi="PT Astra Serif"/>
          <w:sz w:val="24"/>
        </w:rPr>
      </w:pPr>
    </w:p>
    <w:p w14:paraId="E40D0000">
      <w:pPr>
        <w:numPr>
          <w:ilvl w:val="1"/>
          <w:numId w:val="107"/>
        </w:numPr>
        <w:spacing w:after="0" w:before="0" w:line="240" w:lineRule="auto"/>
        <w:ind w:right="-26"/>
        <w:jc w:val="both"/>
        <w:rPr>
          <w:rFonts w:ascii="PT Astra Serif" w:hAnsi="PT Astra Serif"/>
          <w:b w:val="1"/>
          <w:i w:val="1"/>
          <w:color w:val="FF0000"/>
          <w:sz w:val="28"/>
        </w:rPr>
      </w:pPr>
      <w:r>
        <w:rPr>
          <w:rFonts w:ascii="PT Astra Serif" w:hAnsi="PT Astra Serif"/>
          <w:b w:val="1"/>
          <w:sz w:val="28"/>
        </w:rPr>
        <w:t xml:space="preserve">Внешнее сетевое взаимодействие </w:t>
      </w:r>
    </w:p>
    <w:p w14:paraId="E50D0000">
      <w:pPr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i w:val="1"/>
          <w:color w:val="000000"/>
          <w:sz w:val="28"/>
        </w:rPr>
        <w:t>Цель данной работы</w:t>
      </w:r>
      <w:r>
        <w:rPr>
          <w:rFonts w:ascii="PT Astra Serif" w:hAnsi="PT Astra Serif"/>
          <w:color w:val="000000"/>
          <w:sz w:val="28"/>
        </w:rPr>
        <w:t>: создание целостной системы взаимодействия и сотрудничества с различными социальными институтами для гармоничного творческого развития личности ребёнка.</w:t>
      </w:r>
      <w:r>
        <w:rPr>
          <w:rFonts w:ascii="PT Astra Serif" w:hAnsi="PT Astra Serif"/>
          <w:color w:val="000000"/>
          <w:sz w:val="28"/>
        </w:rPr>
        <w:t> </w:t>
      </w:r>
    </w:p>
    <w:p w14:paraId="E60D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  <w:highlight w:val="white"/>
        </w:rPr>
      </w:pPr>
      <w:r>
        <w:rPr>
          <w:rFonts w:ascii="PT Astra Serif" w:hAnsi="PT Astra Serif"/>
          <w:sz w:val="28"/>
        </w:rPr>
        <w:t xml:space="preserve">Для координации воспитательной работы в учреждении поддерживается постоянная связь с образовательными учреждениями, учреждениями дополнительного и дошкольного образования пос. Тазовский, с. Газ-Сале. Также Дом творчества активно сотрудничает с Управлением культуры, физической культуры и спорта, молодежной политики и туризма Тазовского района, Центром </w:t>
      </w:r>
      <w:r>
        <w:rPr>
          <w:rFonts w:ascii="PT Astra Serif" w:hAnsi="PT Astra Serif"/>
          <w:sz w:val="28"/>
        </w:rPr>
        <w:t xml:space="preserve">национальных культур, районным краеведческим музеем, Районным домом культуры, </w:t>
      </w:r>
      <w:r>
        <w:rPr>
          <w:rFonts w:ascii="PT Astra Serif" w:hAnsi="PT Astra Serif"/>
          <w:sz w:val="28"/>
          <w:highlight w:val="white"/>
        </w:rPr>
        <w:t>Центром социально-психологической помощи детям-сиротам и детям, оставшимся без попечения родителей и сопровождения замещающих семей «Надежда»</w:t>
      </w:r>
      <w:r>
        <w:rPr>
          <w:rFonts w:ascii="PT Astra Serif" w:hAnsi="PT Astra Serif"/>
          <w:sz w:val="28"/>
        </w:rPr>
        <w:t>, Молодежным центром, МУП СМИ Студия «Факт», редакцией газеты «Советское Заполярье».</w:t>
      </w:r>
    </w:p>
    <w:p w14:paraId="E70D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  <w:highlight w:val="white"/>
        </w:rPr>
      </w:pPr>
    </w:p>
    <w:p w14:paraId="E80D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  <w:highlight w:val="white"/>
        </w:rPr>
      </w:pPr>
    </w:p>
    <w:p w14:paraId="E90D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  <w:highlight w:val="white"/>
        </w:rPr>
      </w:pPr>
    </w:p>
    <w:p w14:paraId="EA0D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  <w:highlight w:val="white"/>
        </w:rPr>
      </w:pPr>
    </w:p>
    <w:p w14:paraId="EB0D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  <w:highlight w:val="white"/>
        </w:rPr>
      </w:pPr>
    </w:p>
    <w:p w14:paraId="EC0D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  <w:highlight w:val="white"/>
        </w:rPr>
      </w:pPr>
    </w:p>
    <w:p w14:paraId="ED0D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  <w:highlight w:val="white"/>
        </w:rPr>
      </w:pPr>
    </w:p>
    <w:p w14:paraId="EE0D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  <w:highlight w:val="white"/>
        </w:rPr>
      </w:pPr>
    </w:p>
    <w:p w14:paraId="EF0D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  <w:highlight w:val="white"/>
        </w:rPr>
      </w:pPr>
    </w:p>
    <w:p w14:paraId="F00D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  <w:highlight w:val="white"/>
        </w:rPr>
      </w:pPr>
    </w:p>
    <w:p w14:paraId="F10D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  <w:highlight w:val="white"/>
        </w:rPr>
      </w:pPr>
    </w:p>
    <w:p w14:paraId="F20D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  <w:highlight w:val="white"/>
        </w:rPr>
      </w:pPr>
    </w:p>
    <w:p w14:paraId="F30D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  <w:highlight w:val="white"/>
        </w:rPr>
      </w:pPr>
    </w:p>
    <w:p w14:paraId="F40D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  <w:highlight w:val="white"/>
        </w:rPr>
      </w:pPr>
    </w:p>
    <w:p w14:paraId="F50D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  <w:highlight w:val="white"/>
        </w:rPr>
      </w:pPr>
      <w:r>
        <w:rPr>
          <w:rFonts w:ascii="PT Astra Serif" w:hAnsi="PT Astra Serif"/>
          <w:sz w:val="28"/>
        </w:rPr>
        <w:t xml:space="preserve"> </w:t>
      </w:r>
    </w:p>
    <w:tbl>
      <w:tblPr>
        <w:tblStyle w:val="Style_10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04"/>
        <w:gridCol w:w="2205"/>
        <w:gridCol w:w="1305"/>
        <w:gridCol w:w="1559"/>
        <w:gridCol w:w="2268"/>
        <w:gridCol w:w="1165"/>
        <w:gridCol w:w="1113"/>
      </w:tblGrid>
      <w:tr>
        <w:tc>
          <w:tcPr>
            <w:tcW w:type="dxa" w:w="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№ п/п</w:t>
            </w:r>
          </w:p>
        </w:tc>
        <w:tc>
          <w:tcPr>
            <w:tcW w:type="dxa" w:w="22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Наименование мероприятия</w:t>
            </w: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Дата проведения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Место проведения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Наименование организаций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Количество участников/зрителей</w:t>
            </w:r>
          </w:p>
        </w:tc>
        <w:tc>
          <w:tcPr>
            <w:tcW w:type="dxa" w:w="1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D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Возраст детей</w:t>
            </w:r>
          </w:p>
        </w:tc>
      </w:tr>
      <w:tr>
        <w:trPr>
          <w:trHeight w:hRule="atLeast" w:val="4344"/>
        </w:trPr>
        <w:tc>
          <w:tcPr>
            <w:tcW w:type="dxa" w:w="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D0000">
            <w:pPr>
              <w:numPr>
                <w:numId w:val="109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2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D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План сетевого взаимодействия в рамках деятельности Центра изучения естественных и технических наук "Академия открытий":</w:t>
            </w:r>
          </w:p>
          <w:p w14:paraId="FF0D0000">
            <w:pPr>
              <w:numPr>
                <w:numId w:val="110"/>
              </w:numPr>
              <w:spacing w:after="0" w:before="0" w:line="240" w:lineRule="auto"/>
              <w:ind w:hanging="283" w:left="283"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Практикориентированные экскурсии</w:t>
            </w:r>
          </w:p>
          <w:p w14:paraId="000E0000">
            <w:pPr>
              <w:numPr>
                <w:numId w:val="110"/>
              </w:numPr>
              <w:spacing w:after="0" w:before="0" w:line="240" w:lineRule="auto"/>
              <w:ind w:hanging="283" w:left="283"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Экологические  акции</w:t>
            </w:r>
          </w:p>
          <w:p w14:paraId="010E0000">
            <w:pPr>
              <w:numPr>
                <w:numId w:val="110"/>
              </w:numPr>
              <w:spacing w:after="0" w:before="0" w:line="240" w:lineRule="auto"/>
              <w:ind w:hanging="283" w:left="283"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Экологические праздники</w:t>
            </w: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в течение года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МБОУ ДО "Тазовский РДТ"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E0000">
            <w:pPr>
              <w:numPr>
                <w:numId w:val="111"/>
              </w:numPr>
              <w:spacing w:after="0" w:before="0" w:line="240" w:lineRule="auto"/>
              <w:ind w:hanging="283" w:left="283" w:right="-26"/>
              <w:jc w:val="both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Гыданская школа-интернат</w:t>
            </w:r>
          </w:p>
          <w:p w14:paraId="050E0000">
            <w:pPr>
              <w:numPr>
                <w:numId w:val="111"/>
              </w:numPr>
              <w:spacing w:after="0" w:before="0" w:line="240" w:lineRule="auto"/>
              <w:ind w:hanging="283" w:left="283" w:right="-26"/>
              <w:jc w:val="both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Анипаютинская школа-интернат</w:t>
            </w:r>
          </w:p>
          <w:p w14:paraId="060E0000">
            <w:pPr>
              <w:numPr>
                <w:numId w:val="111"/>
              </w:numPr>
              <w:spacing w:after="0" w:before="0" w:line="240" w:lineRule="auto"/>
              <w:ind w:hanging="283" w:left="283" w:right="-26"/>
              <w:jc w:val="both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 xml:space="preserve">Газ-салинская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средняя общеобразовательная </w:t>
            </w:r>
            <w:r>
              <w:rPr>
                <w:rFonts w:ascii="PT Astra Serif" w:hAnsi="PT Astra Serif"/>
                <w:color w:val="000000"/>
                <w:sz w:val="22"/>
              </w:rPr>
              <w:t>школа</w:t>
            </w:r>
          </w:p>
          <w:p w14:paraId="070E0000">
            <w:pPr>
              <w:numPr>
                <w:numId w:val="111"/>
              </w:numPr>
              <w:spacing w:after="0" w:before="0" w:line="240" w:lineRule="auto"/>
              <w:ind w:hanging="283" w:left="283" w:right="-26"/>
              <w:jc w:val="both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Тазовская средняя общеобразовательная школа</w:t>
            </w:r>
          </w:p>
          <w:p w14:paraId="080E0000">
            <w:pPr>
              <w:numPr>
                <w:numId w:val="111"/>
              </w:numPr>
              <w:spacing w:after="0" w:before="0" w:line="240" w:lineRule="auto"/>
              <w:ind w:hanging="283" w:left="283" w:right="-26"/>
              <w:jc w:val="both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Тазовская школа-интернат</w:t>
            </w:r>
          </w:p>
          <w:p w14:paraId="090E0000">
            <w:pPr>
              <w:numPr>
                <w:numId w:val="111"/>
              </w:numPr>
              <w:spacing w:after="0" w:before="0" w:line="240" w:lineRule="auto"/>
              <w:ind w:hanging="283" w:left="283" w:right="-26"/>
              <w:jc w:val="both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Учреждения дошкольного образования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324</w:t>
            </w:r>
          </w:p>
        </w:tc>
        <w:tc>
          <w:tcPr>
            <w:tcW w:type="dxa" w:w="1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 – 18 лет</w:t>
            </w:r>
          </w:p>
        </w:tc>
      </w:tr>
      <w:tr>
        <w:trPr>
          <w:trHeight w:hRule="atLeast" w:val="2062"/>
        </w:trPr>
        <w:tc>
          <w:tcPr>
            <w:tcW w:type="dxa" w:w="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E0000">
            <w:pPr>
              <w:numPr>
                <w:numId w:val="109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2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E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Выездные профессионально-ориентированные образовательные сессии Мобильного технопарка</w:t>
            </w: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E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в течение года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E0000">
            <w:pPr>
              <w:numPr>
                <w:numId w:val="112"/>
              </w:numPr>
              <w:spacing w:after="0" w:before="0" w:line="240" w:lineRule="auto"/>
              <w:ind w:hanging="283" w:left="283" w:right="-26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Гыданская школа-интернат</w:t>
            </w:r>
          </w:p>
          <w:p w14:paraId="100E0000">
            <w:pPr>
              <w:numPr>
                <w:numId w:val="112"/>
              </w:numPr>
              <w:spacing w:after="0" w:before="0" w:line="240" w:lineRule="auto"/>
              <w:ind w:hanging="283" w:left="283" w:right="-26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Анипаютинская школа-интернат</w:t>
            </w:r>
          </w:p>
          <w:p w14:paraId="110E0000">
            <w:pPr>
              <w:numPr>
                <w:numId w:val="112"/>
              </w:numPr>
              <w:spacing w:after="0" w:before="0" w:line="240" w:lineRule="auto"/>
              <w:ind w:hanging="283" w:left="283" w:right="-26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Газ-салинская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средняя общеобразовательная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школа</w:t>
            </w:r>
          </w:p>
          <w:p w14:paraId="120E0000">
            <w:pPr>
              <w:numPr>
                <w:numId w:val="112"/>
              </w:numPr>
              <w:spacing w:after="0" w:before="0" w:line="240" w:lineRule="auto"/>
              <w:ind w:hanging="283" w:left="283" w:right="-26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Детско-юношеский центр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E0000">
            <w:pPr>
              <w:numPr>
                <w:numId w:val="113"/>
              </w:numPr>
              <w:spacing w:after="0" w:before="0" w:line="240" w:lineRule="auto"/>
              <w:ind w:hanging="283" w:left="283" w:right="-26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Гыданская школа-интернат</w:t>
            </w:r>
          </w:p>
          <w:p w14:paraId="140E0000">
            <w:pPr>
              <w:numPr>
                <w:numId w:val="113"/>
              </w:numPr>
              <w:spacing w:after="0" w:before="0" w:line="240" w:lineRule="auto"/>
              <w:ind w:hanging="283" w:left="283" w:right="-26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Анипаютинская школа-интернат</w:t>
            </w:r>
          </w:p>
          <w:p w14:paraId="150E0000">
            <w:pPr>
              <w:numPr>
                <w:numId w:val="113"/>
              </w:numPr>
              <w:spacing w:after="0" w:before="0" w:line="240" w:lineRule="auto"/>
              <w:ind w:hanging="283" w:left="283" w:right="-26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Газ-салинская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средняя общеобразовательная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школа</w:t>
            </w:r>
          </w:p>
          <w:p w14:paraId="160E0000">
            <w:pPr>
              <w:numPr>
                <w:numId w:val="113"/>
              </w:numPr>
              <w:spacing w:after="0" w:before="0" w:line="240" w:lineRule="auto"/>
              <w:ind w:hanging="283" w:left="283" w:right="-26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Детско-юношеский центр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E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600</w:t>
            </w:r>
          </w:p>
        </w:tc>
        <w:tc>
          <w:tcPr>
            <w:tcW w:type="dxa" w:w="1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E0000">
            <w:pPr>
              <w:spacing w:after="0" w:before="0" w:line="240" w:lineRule="auto"/>
              <w:ind w:firstLine="0" w:left="0" w:right="-26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7– 17 лет</w:t>
            </w:r>
          </w:p>
        </w:tc>
      </w:tr>
      <w:tr>
        <w:trPr>
          <w:trHeight w:hRule="atLeast" w:val="4344"/>
        </w:trPr>
        <w:tc>
          <w:tcPr>
            <w:tcW w:type="dxa" w:w="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E0000">
            <w:pPr>
              <w:numPr>
                <w:numId w:val="109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2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E0000">
            <w:pPr>
              <w:spacing w:after="0" w:before="0" w:line="240" w:lineRule="auto"/>
              <w:ind w:firstLine="0" w:left="0" w:right="-26"/>
              <w:jc w:val="both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Презентационный материал и экскурсионные мероприятия</w:t>
            </w:r>
          </w:p>
          <w:p w14:paraId="1B0E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"История предприятий и организаций </w:t>
            </w:r>
            <w:r>
              <w:rPr>
                <w:rFonts w:ascii="PT Astra Serif" w:hAnsi="PT Astra Serif"/>
                <w:sz w:val="22"/>
              </w:rPr>
              <w:t>Тазовского района"</w:t>
            </w: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В течении учебного года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МБОУ ДО «Тазовский РДТ</w:t>
            </w:r>
            <w:r>
              <w:rPr>
                <w:rFonts w:ascii="PT Astra Serif" w:hAnsi="PT Astra Serif"/>
                <w:sz w:val="22"/>
              </w:rPr>
              <w:t xml:space="preserve">» </w:t>
            </w:r>
            <w:r>
              <w:rPr>
                <w:rFonts w:ascii="PT Astra Serif" w:hAnsi="PT Astra Serif"/>
                <w:sz w:val="22"/>
              </w:rPr>
              <w:t xml:space="preserve">ОМВД, </w:t>
            </w:r>
            <w:r>
              <w:rPr>
                <w:rFonts w:ascii="PT Astra Serif" w:hAnsi="PT Astra Serif"/>
                <w:sz w:val="22"/>
              </w:rPr>
              <w:t>ПЧ</w:t>
            </w:r>
            <w:r>
              <w:rPr>
                <w:rFonts w:ascii="PT Astra Serif" w:hAnsi="PT Astra Serif"/>
                <w:sz w:val="22"/>
              </w:rPr>
              <w:t>,  «</w:t>
            </w:r>
            <w:r>
              <w:rPr>
                <w:rFonts w:ascii="PT Astra Serif" w:hAnsi="PT Astra Serif"/>
                <w:sz w:val="22"/>
              </w:rPr>
              <w:t>Ямалспас</w:t>
            </w:r>
            <w:r>
              <w:rPr>
                <w:rFonts w:ascii="PT Astra Serif" w:hAnsi="PT Astra Serif"/>
                <w:sz w:val="22"/>
              </w:rPr>
              <w:t>»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 xml:space="preserve">Отделение Министерства внутренних дел </w:t>
            </w:r>
            <w:r>
              <w:rPr>
                <w:rFonts w:ascii="PT Astra Serif" w:hAnsi="PT Astra Serif"/>
                <w:color w:val="000000"/>
                <w:sz w:val="20"/>
              </w:rPr>
              <w:t xml:space="preserve">России по Тазовскому району, </w:t>
            </w:r>
          </w:p>
          <w:p w14:paraId="1F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color w:val="000000"/>
                <w:sz w:val="20"/>
                <w:highlight w:val="white"/>
              </w:rPr>
            </w:pPr>
            <w:r>
              <w:rPr>
                <w:rFonts w:ascii="PT Astra Serif" w:hAnsi="PT Astra Serif"/>
                <w:color w:val="000000"/>
                <w:sz w:val="20"/>
                <w:highlight w:val="white"/>
              </w:rPr>
              <w:t>ГКУ «</w:t>
            </w:r>
            <w:r>
              <w:rPr>
                <w:rFonts w:ascii="PT Astra Serif" w:hAnsi="PT Astra Serif"/>
                <w:b w:val="1"/>
                <w:color w:val="000000"/>
                <w:sz w:val="20"/>
                <w:highlight w:val="white"/>
              </w:rPr>
              <w:t>Ямалспас</w:t>
            </w:r>
            <w:r>
              <w:rPr>
                <w:rFonts w:ascii="PT Astra Serif" w:hAnsi="PT Astra Serif"/>
                <w:color w:val="000000"/>
                <w:sz w:val="20"/>
                <w:highlight w:val="white"/>
              </w:rPr>
              <w:t>»</w:t>
            </w:r>
            <w:r>
              <w:rPr>
                <w:rFonts w:ascii="PT Astra Serif" w:hAnsi="PT Astra Serif"/>
                <w:color w:val="000000"/>
                <w:sz w:val="20"/>
                <w:highlight w:val="white"/>
              </w:rPr>
              <w:t xml:space="preserve"> Тазовский район</w:t>
            </w:r>
          </w:p>
          <w:p w14:paraId="200E0000">
            <w:pPr>
              <w:spacing w:after="0" w:before="0" w:line="240" w:lineRule="auto"/>
              <w:ind/>
              <w:jc w:val="center"/>
              <w:outlineLvl w:val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"Отряд противопожарной службы Ямало-Ненецкого автономного округа по муниципальному округу Тазовский район" - филиал государственного казенного учреждения "Противопожарная служба Ямало-Ненецкого автономного округа"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62</w:t>
            </w:r>
          </w:p>
        </w:tc>
        <w:tc>
          <w:tcPr>
            <w:tcW w:type="dxa" w:w="1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8-9 лет</w:t>
            </w:r>
          </w:p>
          <w:p w14:paraId="23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10-11 лет</w:t>
            </w:r>
          </w:p>
          <w:p w14:paraId="24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12-13 лет</w:t>
            </w:r>
          </w:p>
        </w:tc>
      </w:tr>
      <w:tr>
        <w:trPr>
          <w:trHeight w:hRule="atLeast" w:val="1364"/>
        </w:trPr>
        <w:tc>
          <w:tcPr>
            <w:tcW w:type="dxa" w:w="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E0000">
            <w:pPr>
              <w:numPr>
                <w:numId w:val="109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2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E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Поисковая работа в районном архиве. О знаменитых односельчанах (беседа)</w:t>
            </w: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 16.12.2020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E0000">
            <w:pPr>
              <w:spacing w:after="0" w:before="0" w:line="240" w:lineRule="auto"/>
              <w:ind w:firstLine="0" w:left="0" w:right="0"/>
              <w:jc w:val="center"/>
              <w:outlineLvl w:val="0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Муниципальный архив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Администрации Тазовского района</w:t>
            </w:r>
          </w:p>
          <w:p w14:paraId="29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E0000">
            <w:pPr>
              <w:spacing w:after="0" w:before="0" w:line="240" w:lineRule="auto"/>
              <w:ind/>
              <w:jc w:val="center"/>
              <w:outlineLvl w:val="0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Муниципальный архив</w:t>
            </w:r>
            <w:r>
              <w:rPr>
                <w:rFonts w:ascii="PT Astra Serif" w:hAnsi="PT Astra Serif"/>
                <w:color w:val="000000"/>
                <w:sz w:val="22"/>
              </w:rPr>
              <w:t xml:space="preserve"> Администрации Тазовского района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16</w:t>
            </w:r>
          </w:p>
        </w:tc>
        <w:tc>
          <w:tcPr>
            <w:tcW w:type="dxa" w:w="1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10-11 лет</w:t>
            </w:r>
          </w:p>
          <w:p w14:paraId="2D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12-13 лет</w:t>
            </w:r>
          </w:p>
        </w:tc>
      </w:tr>
      <w:tr>
        <w:tc>
          <w:tcPr>
            <w:tcW w:type="dxa" w:w="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E0000">
            <w:pPr>
              <w:numPr>
                <w:numId w:val="109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2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E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Поисковая работа в районном архиве. О знаменитых односельчанах (беседа)</w:t>
            </w: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 16.12.2020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МБОУ ДО «Тазовский районный Дом творчества»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E0000">
            <w:pPr>
              <w:spacing w:after="0" w:before="0" w:line="240" w:lineRule="auto"/>
              <w:ind/>
              <w:jc w:val="center"/>
              <w:outlineLvl w:val="0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Муниципальный архив Администрации Тазовского района</w:t>
            </w:r>
          </w:p>
          <w:p w14:paraId="33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16</w:t>
            </w:r>
          </w:p>
        </w:tc>
        <w:tc>
          <w:tcPr>
            <w:tcW w:type="dxa" w:w="1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10-1</w:t>
            </w:r>
            <w:r>
              <w:rPr>
                <w:rFonts w:ascii="PT Astra Serif" w:hAnsi="PT Astra Serif"/>
                <w:sz w:val="22"/>
              </w:rPr>
              <w:t>3</w:t>
            </w:r>
            <w:r>
              <w:rPr>
                <w:rFonts w:ascii="PT Astra Serif" w:hAnsi="PT Astra Serif"/>
                <w:sz w:val="22"/>
              </w:rPr>
              <w:t xml:space="preserve"> лет</w:t>
            </w:r>
          </w:p>
          <w:p w14:paraId="36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</w:p>
        </w:tc>
      </w:tr>
      <w:tr>
        <w:tc>
          <w:tcPr>
            <w:tcW w:type="dxa" w:w="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E0000">
            <w:pPr>
              <w:numPr>
                <w:numId w:val="109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2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E0000">
            <w:pPr>
              <w:tabs>
                <w:tab w:leader="none" w:pos="1365" w:val="left"/>
              </w:tabs>
              <w:spacing w:after="0" w:before="0" w:line="240" w:lineRule="auto"/>
              <w:ind/>
              <w:jc w:val="both"/>
              <w:outlineLvl w:val="1"/>
              <w:rPr>
                <w:rFonts w:ascii="PT Astra Serif" w:hAnsi="PT Astra Serif"/>
                <w:color w:val="000000"/>
                <w:sz w:val="22"/>
                <w:highlight w:val="white"/>
              </w:rPr>
            </w:pPr>
            <w:r>
              <w:rPr>
                <w:rFonts w:ascii="PT Astra Serif" w:hAnsi="PT Astra Serif"/>
                <w:sz w:val="22"/>
              </w:rPr>
              <w:t>Мероприятие «Добро детям»</w:t>
            </w: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22.11.20</w:t>
            </w:r>
            <w:r>
              <w:rPr>
                <w:rFonts w:ascii="PT Astra Serif" w:hAnsi="PT Astra Serif"/>
                <w:sz w:val="22"/>
              </w:rPr>
              <w:t>20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ГБУЗ ЯНАО «Тазовская центральная районная больница» Сестринское отделение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Волонтерский отряд «Лига Добра»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7</w:t>
            </w:r>
          </w:p>
        </w:tc>
        <w:tc>
          <w:tcPr>
            <w:tcW w:type="dxa" w:w="1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12-14</w:t>
            </w:r>
          </w:p>
          <w:p w14:paraId="3E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лет</w:t>
            </w:r>
          </w:p>
        </w:tc>
      </w:tr>
      <w:tr>
        <w:tc>
          <w:tcPr>
            <w:tcW w:type="dxa" w:w="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E0000">
            <w:pPr>
              <w:numPr>
                <w:numId w:val="109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2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E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Акция совместно ОГИБДД ОМВД России по Тазовскому району «Возьми ребёнка за руку»</w:t>
            </w: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15.09.2020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Улицы районного центра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E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Волонтерский отряд «Лига Добра»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</w:t>
            </w:r>
          </w:p>
        </w:tc>
        <w:tc>
          <w:tcPr>
            <w:tcW w:type="dxa" w:w="1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12-17</w:t>
            </w:r>
          </w:p>
          <w:p w14:paraId="46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лет</w:t>
            </w:r>
          </w:p>
        </w:tc>
      </w:tr>
      <w:tr>
        <w:tc>
          <w:tcPr>
            <w:tcW w:type="dxa" w:w="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E0000">
            <w:pPr>
              <w:numPr>
                <w:numId w:val="109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2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E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Акция совместно ОГИБДД ОМВД России по Тазовскому району «Внимание – дети!»</w:t>
            </w: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23.10.2020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Улицы районного центра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E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Волонтерский отряд «Лига Добра»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10</w:t>
            </w:r>
          </w:p>
        </w:tc>
        <w:tc>
          <w:tcPr>
            <w:tcW w:type="dxa" w:w="1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12-17</w:t>
            </w:r>
          </w:p>
          <w:p w14:paraId="4E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лет</w:t>
            </w:r>
          </w:p>
        </w:tc>
      </w:tr>
      <w:tr>
        <w:tc>
          <w:tcPr>
            <w:tcW w:type="dxa" w:w="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E0000">
            <w:pPr>
              <w:numPr>
                <w:numId w:val="109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2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E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Акция совместно ОГИБДД ОМВД России по Тазовскому району «Витамин трезвости»</w:t>
            </w: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20.12.2020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Улицы районного центра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E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Волонтерский отряд «Лига Добра»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7</w:t>
            </w:r>
          </w:p>
        </w:tc>
        <w:tc>
          <w:tcPr>
            <w:tcW w:type="dxa" w:w="1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12-17</w:t>
            </w:r>
          </w:p>
          <w:p w14:paraId="56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лет</w:t>
            </w:r>
          </w:p>
        </w:tc>
      </w:tr>
      <w:tr>
        <w:tc>
          <w:tcPr>
            <w:tcW w:type="dxa" w:w="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E0000">
            <w:pPr>
              <w:numPr>
                <w:numId w:val="109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2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E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Акция совместно ОГИБДД ОМВД России по Тазовскому району «Я выбираю безопасное движения!</w:t>
            </w: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27.01.2021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Улицы районного центра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E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Волонтерский отряд «Лига Добра»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</w:t>
            </w:r>
          </w:p>
        </w:tc>
        <w:tc>
          <w:tcPr>
            <w:tcW w:type="dxa" w:w="1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12-17</w:t>
            </w:r>
          </w:p>
          <w:p w14:paraId="5E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лет</w:t>
            </w:r>
          </w:p>
        </w:tc>
      </w:tr>
      <w:tr>
        <w:tc>
          <w:tcPr>
            <w:tcW w:type="dxa" w:w="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E0000">
            <w:pPr>
              <w:numPr>
                <w:numId w:val="109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2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E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Акция в общественном транспорте совместно ОГИБДД ОМВД России по Тазовскому району «Всё для милых женщин»</w:t>
            </w: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05.03.2021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Улицы районного центра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E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Волонтерский отряд «Лига Добра»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</w:t>
            </w:r>
          </w:p>
        </w:tc>
        <w:tc>
          <w:tcPr>
            <w:tcW w:type="dxa" w:w="1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12-17</w:t>
            </w:r>
          </w:p>
          <w:p w14:paraId="66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лет</w:t>
            </w:r>
          </w:p>
        </w:tc>
      </w:tr>
      <w:tr>
        <w:tc>
          <w:tcPr>
            <w:tcW w:type="dxa" w:w="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E0000">
            <w:pPr>
              <w:numPr>
                <w:numId w:val="109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2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E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Беседа с представителями религиозных конвенций и сотрудниками ОМВД</w:t>
            </w: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Март</w:t>
            </w:r>
          </w:p>
          <w:p w14:paraId="6A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color w:val="FF0000"/>
                <w:sz w:val="22"/>
              </w:rPr>
            </w:pPr>
            <w:r>
              <w:rPr>
                <w:rFonts w:ascii="PT Astra Serif" w:hAnsi="PT Astra Serif"/>
                <w:sz w:val="22"/>
              </w:rPr>
              <w:t>Декабрь</w:t>
            </w:r>
            <w:r>
              <w:rPr>
                <w:rFonts w:ascii="PT Astra Serif" w:hAnsi="PT Astra Serif"/>
                <w:color w:val="FF0000"/>
                <w:sz w:val="22"/>
              </w:rPr>
              <w:t xml:space="preserve"> 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color w:val="FF0000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МБОУ ДО «Тазовский районный Дом творчества»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E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Обучающиеся</w:t>
            </w:r>
          </w:p>
          <w:p w14:paraId="6D0E0000">
            <w:pPr>
              <w:spacing w:after="0" w:before="0" w:line="240" w:lineRule="auto"/>
              <w:ind w:firstLine="708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МБОУ ДО «Тазовский районный Дом творчества»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60</w:t>
            </w:r>
          </w:p>
        </w:tc>
        <w:tc>
          <w:tcPr>
            <w:tcW w:type="dxa" w:w="1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7-18 лет</w:t>
            </w:r>
          </w:p>
        </w:tc>
      </w:tr>
      <w:tr>
        <w:tc>
          <w:tcPr>
            <w:tcW w:type="dxa" w:w="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E0000">
            <w:pPr>
              <w:numPr>
                <w:numId w:val="109"/>
              </w:num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</w:p>
        </w:tc>
        <w:tc>
          <w:tcPr>
            <w:tcW w:type="dxa" w:w="22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E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Акция совместно ОГИБДД ОМВД России по Тазовскому району «Георгиевская ленточка»</w:t>
            </w: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E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07.05.2021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E0000">
            <w:pPr>
              <w:spacing w:after="0" w:before="0" w:line="240" w:lineRule="auto"/>
              <w:ind w:right="-26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Улицы районного центра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E0000">
            <w:pPr>
              <w:spacing w:after="0" w:before="0" w:line="240" w:lineRule="auto"/>
              <w:ind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Волонтерский отряд «Лига Добра»</w:t>
            </w:r>
          </w:p>
        </w:tc>
        <w:tc>
          <w:tcPr>
            <w:tcW w:type="dxa" w:w="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E0000">
            <w:pPr>
              <w:spacing w:after="0" w:before="0" w:line="240" w:lineRule="auto"/>
              <w:ind w:right="-26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8</w:t>
            </w:r>
          </w:p>
        </w:tc>
        <w:tc>
          <w:tcPr>
            <w:tcW w:type="dxa" w:w="1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E0000">
            <w:pPr>
              <w:spacing w:after="0" w:before="0" w:line="240" w:lineRule="auto"/>
              <w:ind w:right="-26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12-17</w:t>
            </w:r>
          </w:p>
          <w:p w14:paraId="770E0000">
            <w:pPr>
              <w:spacing w:after="0" w:before="0" w:line="240" w:lineRule="auto"/>
              <w:ind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лет</w:t>
            </w:r>
          </w:p>
        </w:tc>
      </w:tr>
    </w:tbl>
    <w:p w14:paraId="780E0000">
      <w:pPr>
        <w:spacing w:after="0" w:before="0" w:line="240" w:lineRule="auto"/>
        <w:ind/>
        <w:jc w:val="both"/>
        <w:rPr>
          <w:rFonts w:ascii="PT Astra Serif" w:hAnsi="PT Astra Serif"/>
          <w:color w:val="000000"/>
          <w:sz w:val="20"/>
        </w:rPr>
      </w:pPr>
    </w:p>
    <w:p w14:paraId="790E0000">
      <w:pPr>
        <w:spacing w:after="0" w:before="0" w:line="240" w:lineRule="auto"/>
        <w:ind w:firstLine="708" w:right="-26"/>
        <w:jc w:val="both"/>
        <w:rPr>
          <w:rFonts w:ascii="PT Astra Serif" w:hAnsi="PT Astra Serif"/>
          <w:sz w:val="24"/>
        </w:rPr>
      </w:pPr>
    </w:p>
    <w:p w14:paraId="7A0E0000">
      <w:pPr>
        <w:spacing w:after="0" w:before="0" w:line="240" w:lineRule="auto"/>
        <w:ind w:right="-26"/>
        <w:jc w:val="left"/>
        <w:rPr>
          <w:rFonts w:ascii="PT Astra Serif" w:hAnsi="PT Astra Serif"/>
          <w:b w:val="1"/>
          <w:i w:val="1"/>
          <w:color w:val="FF0000"/>
          <w:sz w:val="28"/>
        </w:rPr>
      </w:pPr>
      <w:r>
        <w:rPr>
          <w:rFonts w:ascii="PT Astra Serif" w:hAnsi="PT Astra Serif"/>
          <w:b w:val="1"/>
          <w:sz w:val="28"/>
        </w:rPr>
        <w:t>Работа с детьми-сиротами, детьми-инвалидами</w:t>
      </w:r>
    </w:p>
    <w:p w14:paraId="7B0E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С целью реализации прав детей с ограниченными возможностями здоровья на получение дополнительного образования, в соответствии с их способностями и возможностями в МБОУ ДО «Тазовский районный Дом творчества» особое внимание уделяется образовательно-воспитательной деятельности с детьми, имеющими ограниченные возможности здоровья. </w:t>
      </w:r>
    </w:p>
    <w:p w14:paraId="7C0E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Одним из направлений социализации детей-инвалидов и детей с ограниченными возможностями здоровья является индивидуальная работа, обучение азам профессиональной трудовой деятельности. Педагоги хорошо понимают насколько важно уставить контакт с обучающимся данной категории, уставить обратную связь с его родителями. Все это позволяет совершенствовать и корректировать работу, добиваться стабильных результатов в воспитании и обучении. Педагоги ориентируют обучающихся на достижение цели, привлекают к участию в конкурсах, выставках и мероприятиях различного уровня, помогают им реализовать потенциальные возможности и достигать успехов в творческой деятельности.  </w:t>
      </w:r>
    </w:p>
    <w:p w14:paraId="7D0E0000">
      <w:pPr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Таким образом, образовательно-воспитательная деятельность с детьми-инвалидами и детьми, имеющими ограниченные возможности здоровья, в Доме творчества способствует их социальной адаптации, развитию и реализации потенциальных возможностей, достижению успехов в творческой, </w:t>
      </w:r>
      <w:r>
        <w:rPr>
          <w:rFonts w:ascii="PT Astra Serif" w:hAnsi="PT Astra Serif"/>
          <w:sz w:val="28"/>
        </w:rPr>
        <w:t>допрофессиональной</w:t>
      </w:r>
      <w:r>
        <w:rPr>
          <w:rFonts w:ascii="PT Astra Serif" w:hAnsi="PT Astra Serif"/>
          <w:sz w:val="28"/>
        </w:rPr>
        <w:t xml:space="preserve"> деятельности.  </w:t>
      </w:r>
    </w:p>
    <w:p w14:paraId="7E0E0000">
      <w:pPr>
        <w:pStyle w:val="Style_7"/>
        <w:tabs>
          <w:tab w:leader="none" w:pos="851" w:val="left"/>
        </w:tabs>
        <w:spacing w:after="0" w:before="0" w:line="240" w:lineRule="auto"/>
        <w:ind w:firstLine="0" w:left="1789"/>
        <w:rPr>
          <w:rStyle w:val="Style_6_ch"/>
          <w:rFonts w:ascii="PT Astra Serif" w:hAnsi="PT Astra Serif"/>
          <w:b w:val="0"/>
          <w:color w:themeColor="text1" w:val="000000"/>
          <w:sz w:val="28"/>
        </w:rPr>
      </w:pPr>
    </w:p>
    <w:p w14:paraId="7F0E0000">
      <w:pPr>
        <w:pStyle w:val="Style_7"/>
        <w:tabs>
          <w:tab w:leader="none" w:pos="851" w:val="left"/>
          <w:tab w:leader="none" w:pos="1134" w:val="left"/>
        </w:tabs>
        <w:spacing w:after="0" w:before="0" w:line="240" w:lineRule="auto"/>
        <w:ind w:firstLine="567" w:left="0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 xml:space="preserve">Раздел </w:t>
      </w:r>
      <w:r>
        <w:rPr>
          <w:rFonts w:ascii="PT Astra Serif" w:hAnsi="PT Astra Serif"/>
          <w:b w:val="1"/>
          <w:sz w:val="28"/>
        </w:rPr>
        <w:t>6</w:t>
      </w:r>
      <w:r>
        <w:rPr>
          <w:rFonts w:ascii="PT Astra Serif" w:hAnsi="PT Astra Serif"/>
          <w:b w:val="1"/>
          <w:sz w:val="28"/>
        </w:rPr>
        <w:t xml:space="preserve">. </w:t>
      </w:r>
      <w:r>
        <w:rPr>
          <w:rFonts w:ascii="PT Astra Serif" w:hAnsi="PT Astra Serif"/>
          <w:b w:val="1"/>
          <w:sz w:val="28"/>
        </w:rPr>
        <w:t>АНАЛИЗ КАЧЕСТВА ОБУЧЕНИЯ ОБУЧАЮЩИХСЯ</w:t>
      </w:r>
    </w:p>
    <w:p w14:paraId="800E0000">
      <w:pPr>
        <w:tabs>
          <w:tab w:leader="none" w:pos="851" w:val="left"/>
        </w:tabs>
        <w:spacing w:after="0" w:before="0" w:line="240" w:lineRule="auto"/>
        <w:ind w:firstLine="567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6</w:t>
      </w:r>
      <w:r>
        <w:rPr>
          <w:rFonts w:ascii="PT Astra Serif" w:hAnsi="PT Astra Serif"/>
          <w:b w:val="1"/>
          <w:sz w:val="28"/>
        </w:rPr>
        <w:t>.1</w:t>
      </w:r>
      <w:r>
        <w:rPr>
          <w:rFonts w:ascii="PT Astra Serif" w:hAnsi="PT Astra Serif"/>
          <w:b w:val="1"/>
          <w:sz w:val="28"/>
        </w:rPr>
        <w:t>. МОНИТОРИНГ ОБРАЗОВАТЕЛЬНОЙ ДЕЯТЕЛЬНОСТИ</w:t>
      </w:r>
    </w:p>
    <w:p w14:paraId="810E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Согласно </w:t>
      </w:r>
      <w:r>
        <w:rPr>
          <w:rFonts w:ascii="PT Astra Serif" w:hAnsi="PT Astra Serif"/>
          <w:sz w:val="28"/>
        </w:rPr>
        <w:t>плану работы Департамента образования Администрации,</w:t>
      </w:r>
      <w:r>
        <w:rPr>
          <w:rFonts w:ascii="PT Astra Serif" w:hAnsi="PT Astra Serif"/>
          <w:sz w:val="28"/>
        </w:rPr>
        <w:t xml:space="preserve"> Тазовского района, в целях изучения вопроса удовлетворенности   предоставлением дополнительных образовательных услуг в системе образования Тазовского района с </w:t>
      </w:r>
      <w:r>
        <w:rPr>
          <w:rFonts w:ascii="PT Astra Serif" w:hAnsi="PT Astra Serif"/>
          <w:sz w:val="28"/>
        </w:rPr>
        <w:t xml:space="preserve">ежегодно </w:t>
      </w:r>
      <w:r>
        <w:rPr>
          <w:rFonts w:ascii="PT Astra Serif" w:hAnsi="PT Astra Serif"/>
          <w:sz w:val="28"/>
        </w:rPr>
        <w:t>проводится</w:t>
      </w:r>
      <w:r>
        <w:rPr>
          <w:rFonts w:ascii="PT Astra Serif" w:hAnsi="PT Astra Serif"/>
          <w:sz w:val="28"/>
        </w:rPr>
        <w:t xml:space="preserve"> социологический опрос среди участников образовательного процесса по вопросу удовлетворенности предоставлением дополнительных </w:t>
      </w:r>
      <w:r>
        <w:rPr>
          <w:rFonts w:ascii="PT Astra Serif" w:hAnsi="PT Astra Serif"/>
          <w:sz w:val="28"/>
        </w:rPr>
        <w:t>образовательных услуг</w:t>
      </w:r>
      <w:r>
        <w:rPr>
          <w:rFonts w:ascii="PT Astra Serif" w:hAnsi="PT Astra Serif"/>
          <w:sz w:val="28"/>
        </w:rPr>
        <w:t xml:space="preserve"> в системе образования Тазовского района</w:t>
      </w:r>
    </w:p>
    <w:p w14:paraId="820E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В социологическом опросе </w:t>
      </w:r>
      <w:r>
        <w:rPr>
          <w:rFonts w:ascii="PT Astra Serif" w:hAnsi="PT Astra Serif"/>
          <w:color w:val="000000"/>
          <w:sz w:val="28"/>
        </w:rPr>
        <w:t>прин</w:t>
      </w:r>
      <w:r>
        <w:rPr>
          <w:rFonts w:ascii="PT Astra Serif" w:hAnsi="PT Astra Serif"/>
          <w:color w:val="000000"/>
          <w:sz w:val="28"/>
        </w:rPr>
        <w:t>имают</w:t>
      </w:r>
      <w:r>
        <w:rPr>
          <w:rFonts w:ascii="PT Astra Serif" w:hAnsi="PT Astra Serif"/>
          <w:color w:val="000000"/>
          <w:sz w:val="28"/>
        </w:rPr>
        <w:t xml:space="preserve"> участие участники образовательного процесса Тазовского районного дома творчества: 50 родителей, 25 педагогов, 100 детей.</w:t>
      </w:r>
    </w:p>
    <w:p w14:paraId="830E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Style w:val="Style_4_ch"/>
          <w:rFonts w:ascii="PT Astra Serif" w:hAnsi="PT Astra Serif"/>
          <w:color w:val="000000"/>
          <w:sz w:val="28"/>
          <w:u w:val="none"/>
        </w:rPr>
        <w:fldChar w:fldCharType="begin"/>
      </w:r>
      <w:r>
        <w:rPr>
          <w:rStyle w:val="Style_4_ch"/>
          <w:rFonts w:ascii="PT Astra Serif" w:hAnsi="PT Astra Serif"/>
          <w:color w:val="000000"/>
          <w:sz w:val="28"/>
          <w:u w:val="none"/>
        </w:rPr>
        <w:instrText>HYPERLINK "file:///D:/%D0%9A%D0%BE%D0%BF%D0%B8%D0%B8%20%D1%81%20%D0%B4%D0%B8%D1%81%D0%BA%D0%B0%20%D0%A1%20(%2006.07.2016)/%D0%A0%D0%B0%D0%B1%D0%BE%D1%87%D0%B8%D0%B9%20%D1%81%D1%82%D0%BE%D0%BB/%D0%BF%D1%83%D0%B1%D0%BB.%20%D0%B4%D0%BE%D0%BA%D0%BB%D0%B0%D0%B4%202016/%D0%BF%D0%B5%D1%80%D0%B5%D1%87%D0%B5%D0%BD%D1%8C%20%D0%BF%D1%80%D0%BE%D0%B3%D1%80%D0%B0%D0%BC%D0%BC%202010-2011.doc"</w:instrText>
      </w:r>
      <w:r>
        <w:rPr>
          <w:rStyle w:val="Style_4_ch"/>
          <w:rFonts w:ascii="PT Astra Serif" w:hAnsi="PT Astra Serif"/>
          <w:color w:val="000000"/>
          <w:sz w:val="28"/>
          <w:u w:val="none"/>
        </w:rPr>
        <w:fldChar w:fldCharType="separate"/>
      </w:r>
      <w:r>
        <w:rPr>
          <w:rStyle w:val="Style_4_ch"/>
          <w:rFonts w:ascii="PT Astra Serif" w:hAnsi="PT Astra Serif"/>
          <w:color w:val="000000"/>
          <w:sz w:val="28"/>
          <w:u w:val="none"/>
        </w:rPr>
        <w:t xml:space="preserve">Уровень </w:t>
      </w:r>
      <w:r>
        <w:rPr>
          <w:rStyle w:val="Style_4_ch"/>
          <w:rFonts w:ascii="PT Astra Serif" w:hAnsi="PT Astra Serif"/>
          <w:color w:val="000000"/>
          <w:sz w:val="28"/>
          <w:u w:val="none"/>
        </w:rPr>
        <w:t>удовлетворенности родителей</w:t>
      </w:r>
      <w:r>
        <w:rPr>
          <w:rStyle w:val="Style_4_ch"/>
          <w:rFonts w:ascii="PT Astra Serif" w:hAnsi="PT Astra Serif"/>
          <w:color w:val="000000"/>
          <w:sz w:val="28"/>
          <w:u w:val="none"/>
        </w:rPr>
        <w:t xml:space="preserve"> работой качеством п</w:t>
      </w:r>
      <w:r>
        <w:rPr>
          <w:rStyle w:val="Style_4_ch"/>
          <w:rFonts w:ascii="PT Astra Serif" w:hAnsi="PT Astra Serif"/>
          <w:color w:val="000000"/>
          <w:sz w:val="28"/>
          <w:u w:val="none"/>
        </w:rPr>
        <w:t xml:space="preserve">редоставляемых услуг по итогам социологического опроса </w:t>
      </w:r>
      <w:r>
        <w:rPr>
          <w:rStyle w:val="Style_4_ch"/>
          <w:rFonts w:ascii="PT Astra Serif" w:hAnsi="PT Astra Serif"/>
          <w:color w:val="000000"/>
          <w:sz w:val="28"/>
          <w:u w:val="none"/>
        </w:rPr>
        <w:t>составил 96,4</w:t>
      </w:r>
      <w:r>
        <w:rPr>
          <w:rStyle w:val="Style_4_ch"/>
          <w:rFonts w:ascii="PT Astra Serif" w:hAnsi="PT Astra Serif"/>
          <w:color w:val="000000"/>
          <w:sz w:val="28"/>
          <w:u w:val="none"/>
        </w:rPr>
        <w:t>%.</w:t>
      </w:r>
      <w:r>
        <w:rPr>
          <w:rStyle w:val="Style_4_ch"/>
          <w:rFonts w:ascii="PT Astra Serif" w:hAnsi="PT Astra Serif"/>
          <w:color w:val="000000"/>
          <w:sz w:val="28"/>
          <w:u w:val="none"/>
        </w:rPr>
        <w:fldChar w:fldCharType="end"/>
      </w:r>
      <w:r>
        <w:rPr>
          <w:rStyle w:val="Style_4_ch"/>
          <w:rFonts w:ascii="PT Astra Serif" w:hAnsi="PT Astra Serif"/>
          <w:color w:val="000000"/>
          <w:sz w:val="28"/>
          <w:u w:val="none"/>
        </w:rPr>
        <w:t xml:space="preserve"> При этом родители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</w:rPr>
        <w:t xml:space="preserve"> </w:t>
      </w:r>
      <w:r>
        <w:rPr>
          <w:rFonts w:ascii="PT Astra Serif" w:hAnsi="PT Astra Serif"/>
          <w:b w:val="0"/>
          <w:i w:val="0"/>
          <w:caps w:val="0"/>
          <w:color w:val="000000"/>
          <w:spacing w:val="0"/>
          <w:sz w:val="28"/>
        </w:rPr>
        <w:t xml:space="preserve">отмечают значимость посещения объединений дополнительного образования для развития ребенка: «развитие интересов и способностей ребенка» - </w:t>
      </w:r>
      <w:r>
        <w:rPr>
          <w:rFonts w:ascii="PT Astra Serif" w:hAnsi="PT Astra Serif"/>
          <w:b w:val="0"/>
          <w:i w:val="0"/>
          <w:caps w:val="0"/>
          <w:color w:val="000000"/>
          <w:spacing w:val="0"/>
          <w:sz w:val="28"/>
        </w:rPr>
        <w:t xml:space="preserve">81,5%, «мотивирует к познанию и творчеству» - 48,3%, «способствует познанию и пониманию окружающего мира» - 40,6%, способствует успешному освоению образовательных программ в школе – 28,5%. Более всего привлекает родителей и обучающихся в кружке: «желание самого ребенка» - 87%, «качество услуг и гарантированный результат» - 40,8%, «удобное месторасположение» – 18,1%, «рекомендации друзей и знакомых» - 15,2%. </w:t>
      </w:r>
    </w:p>
    <w:p w14:paraId="840E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color w:val="000000"/>
          <w:sz w:val="28"/>
        </w:rPr>
        <w:t>Педагоги обозначили потребность в обновлении материально-технической базы, у</w:t>
      </w:r>
      <w:r>
        <w:rPr>
          <w:rFonts w:ascii="PT Astra Serif" w:hAnsi="PT Astra Serif"/>
          <w:sz w:val="28"/>
        </w:rPr>
        <w:t>величение площадей. В целях изменения образовательного процесса педагоги предлагают внедрение платных услу</w:t>
      </w:r>
      <w:r>
        <w:rPr>
          <w:rFonts w:ascii="PT Astra Serif" w:hAnsi="PT Astra Serif"/>
          <w:sz w:val="28"/>
        </w:rPr>
        <w:t>г</w:t>
      </w:r>
      <w:r>
        <w:rPr>
          <w:rFonts w:ascii="PT Astra Serif" w:hAnsi="PT Astra Serif"/>
          <w:sz w:val="28"/>
        </w:rPr>
        <w:t>, сетевые программы</w:t>
      </w:r>
      <w:r>
        <w:rPr>
          <w:rFonts w:ascii="PT Astra Serif" w:hAnsi="PT Astra Serif"/>
          <w:sz w:val="28"/>
        </w:rPr>
        <w:t xml:space="preserve"> со школами, расширения спектр образовательных услуг, открытие новых объединений, внедрение инновационных программ.</w:t>
      </w:r>
    </w:p>
    <w:p w14:paraId="850E0000">
      <w:pPr>
        <w:tabs>
          <w:tab w:leader="none" w:pos="851" w:val="left"/>
        </w:tabs>
        <w:spacing w:after="0" w:before="0" w:line="240" w:lineRule="auto"/>
        <w:ind/>
        <w:jc w:val="center"/>
        <w:rPr>
          <w:rFonts w:ascii="PT Astra Serif" w:hAnsi="PT Astra Serif"/>
          <w:sz w:val="28"/>
        </w:rPr>
      </w:pPr>
      <w:r>
        <w:rPr>
          <w:rFonts w:ascii="PT Astra Serif" w:hAnsi="PT Astra Serif"/>
          <w:b w:val="1"/>
          <w:sz w:val="28"/>
        </w:rPr>
        <w:t>6</w:t>
      </w:r>
      <w:r>
        <w:rPr>
          <w:rFonts w:ascii="PT Astra Serif" w:hAnsi="PT Astra Serif"/>
          <w:b w:val="1"/>
          <w:sz w:val="28"/>
        </w:rPr>
        <w:t xml:space="preserve">.2. </w:t>
      </w:r>
      <w:r>
        <w:rPr>
          <w:rFonts w:ascii="PT Astra Serif" w:hAnsi="PT Astra Serif"/>
          <w:b w:val="1"/>
          <w:sz w:val="28"/>
        </w:rPr>
        <w:t xml:space="preserve">ОРГАНИЗАЦИЯ ПРОМЕЖУТОЧНОЙ АТТЕСТАЦИИ И ЗАЧЕТА РЕЗУЛЬТАТОВ ОСВОЕНИЯ УЧЕБНЫХ КУРСОВ, </w:t>
      </w:r>
      <w:r>
        <w:rPr>
          <w:rFonts w:ascii="PT Astra Serif" w:hAnsi="PT Astra Serif"/>
          <w:b w:val="1"/>
          <w:sz w:val="28"/>
        </w:rPr>
        <w:t xml:space="preserve">ДОПОЛНИТЕЛЬНЫХ ОБЩЕОБРАЗОВАТЕЛЬНЫХ </w:t>
      </w:r>
      <w:r>
        <w:rPr>
          <w:rFonts w:ascii="PT Astra Serif" w:hAnsi="PT Astra Serif"/>
          <w:b w:val="1"/>
          <w:sz w:val="28"/>
        </w:rPr>
        <w:t>ПРОГРАММ</w:t>
      </w:r>
    </w:p>
    <w:p w14:paraId="860E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Промежуточная аттестация обучающихся осуществляется согласно </w:t>
      </w:r>
      <w:r>
        <w:rPr>
          <w:rFonts w:ascii="PT Astra Serif" w:hAnsi="PT Astra Serif"/>
          <w:sz w:val="28"/>
        </w:rPr>
        <w:t>нормативного локального акта МБОУ ДО «Тазовский РДТ» «Положение о текущем контроле успеваемости и промежуточной аттестации обучающихся, установлении их форм, периодичности и порядка проведения». З</w:t>
      </w:r>
      <w:r>
        <w:rPr>
          <w:rFonts w:ascii="PT Astra Serif" w:hAnsi="PT Astra Serif"/>
          <w:sz w:val="28"/>
        </w:rPr>
        <w:t>ачет результатов освоения учебных курсов, дополнительных общеобразовательных программ осуществляется согласно нормативного локального акта МБОУ ДО «Тазовский РДТ» «</w:t>
      </w:r>
      <w:r>
        <w:rPr>
          <w:rFonts w:ascii="PT Astra Serif" w:hAnsi="PT Astra Serif"/>
          <w:sz w:val="28"/>
        </w:rPr>
        <w:t>Положение о порядке зачета результатов освоения учебных курсов, дополнительных общеобразовательных программ».</w:t>
      </w:r>
    </w:p>
    <w:p w14:paraId="870E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color w:themeColor="text1" w:val="000000"/>
          <w:sz w:val="28"/>
        </w:rPr>
      </w:pPr>
      <w:r>
        <w:rPr>
          <w:rFonts w:ascii="PT Astra Serif" w:hAnsi="PT Astra Serif"/>
          <w:color w:themeColor="text1" w:val="000000"/>
          <w:sz w:val="28"/>
        </w:rPr>
        <w:t>По итогам 2019-2020</w:t>
      </w:r>
      <w:r>
        <w:rPr>
          <w:rFonts w:ascii="PT Astra Serif" w:hAnsi="PT Astra Serif"/>
          <w:color w:themeColor="text1" w:val="000000"/>
          <w:sz w:val="28"/>
        </w:rPr>
        <w:t xml:space="preserve"> учебного года</w:t>
      </w:r>
      <w:r>
        <w:rPr>
          <w:rFonts w:ascii="PT Astra Serif" w:hAnsi="PT Astra Serif"/>
          <w:color w:themeColor="text1" w:val="000000"/>
          <w:sz w:val="28"/>
        </w:rPr>
        <w:t xml:space="preserve"> </w:t>
      </w:r>
      <w:r>
        <w:rPr>
          <w:rFonts w:ascii="PT Astra Serif" w:hAnsi="PT Astra Serif"/>
          <w:color w:themeColor="text1" w:val="000000"/>
          <w:sz w:val="28"/>
        </w:rPr>
        <w:t xml:space="preserve">через итоговую аттестацию </w:t>
      </w:r>
      <w:r>
        <w:rPr>
          <w:rFonts w:ascii="PT Astra Serif" w:hAnsi="PT Astra Serif"/>
          <w:color w:themeColor="text1" w:val="000000"/>
          <w:sz w:val="28"/>
        </w:rPr>
        <w:t>проведен мониторинг уровней усвоения знаний, умений и навыков обучающихся. Диагностические исследования показали достаточно высокий процент усвоения учебного материала детьми.</w:t>
      </w:r>
    </w:p>
    <w:p w14:paraId="880E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color w:themeColor="text1" w:val="000000"/>
          <w:sz w:val="28"/>
        </w:rPr>
      </w:pPr>
      <w:r>
        <w:rPr>
          <w:rStyle w:val="Style_4_ch"/>
          <w:rFonts w:ascii="PT Astra Serif" w:hAnsi="PT Astra Serif"/>
          <w:color w:themeColor="text1" w:val="000000"/>
          <w:sz w:val="28"/>
          <w:u w:val="none"/>
        </w:rPr>
        <w:fldChar w:fldCharType="begin"/>
      </w:r>
      <w:r>
        <w:rPr>
          <w:rStyle w:val="Style_4_ch"/>
          <w:rFonts w:ascii="PT Astra Serif" w:hAnsi="PT Astra Serif"/>
          <w:color w:themeColor="text1" w:val="000000"/>
          <w:sz w:val="28"/>
          <w:u w:val="none"/>
        </w:rPr>
        <w:instrText>HYPERLINK "file:///D:/%D0%9A%D0%BE%D0%BF%D0%B8%D0%B8%20%D1%81%20%D0%B4%D0%B8%D1%81%D0%BA%D0%B0%20%D0%A1%20(%2006.07.2016)/%D0%A0%D0%B0%D0%B1%D0%BE%D1%87%D0%B8%D0%B9%20%D1%81%D1%82%D0%BE%D0%BB/%D0%BF%D1%83%D0%B1%D0%BB.%20%D0%B4%D0%BE%D0%BA%D0%BB%D0%B0%D0%B4%202016/%D0%BF%D0%B5%D1%80%D0%B5%D1%87%D0%B5%D0%BD%D1%8C%20%D0%BF%D1%80%D0%BE%D0%B3%D1%80%D0%B0%D0%BC%D0%BC%202010-2011.doc"</w:instrText>
      </w:r>
      <w:r>
        <w:rPr>
          <w:rStyle w:val="Style_4_ch"/>
          <w:rFonts w:ascii="PT Astra Serif" w:hAnsi="PT Astra Serif"/>
          <w:color w:themeColor="text1" w:val="000000"/>
          <w:sz w:val="28"/>
          <w:u w:val="none"/>
        </w:rPr>
        <w:fldChar w:fldCharType="separate"/>
      </w:r>
      <w:r>
        <w:rPr>
          <w:rStyle w:val="Style_4_ch"/>
          <w:rFonts w:ascii="PT Astra Serif" w:hAnsi="PT Astra Serif"/>
          <w:color w:themeColor="text1" w:val="000000"/>
          <w:sz w:val="28"/>
          <w:u w:val="none"/>
        </w:rPr>
        <w:t xml:space="preserve">Анализ показывает, что уровень </w:t>
      </w:r>
      <w:r>
        <w:rPr>
          <w:rStyle w:val="Style_4_ch"/>
          <w:rFonts w:ascii="PT Astra Serif" w:hAnsi="PT Astra Serif"/>
          <w:color w:themeColor="text1" w:val="000000"/>
          <w:sz w:val="28"/>
          <w:u w:val="none"/>
        </w:rPr>
        <w:t>освоения обучающимися</w:t>
      </w:r>
      <w:r>
        <w:rPr>
          <w:rStyle w:val="Style_4_ch"/>
          <w:rFonts w:ascii="PT Astra Serif" w:hAnsi="PT Astra Serif"/>
          <w:color w:themeColor="text1" w:val="000000"/>
          <w:sz w:val="28"/>
          <w:u w:val="none"/>
        </w:rPr>
        <w:t xml:space="preserve"> образовательных программ </w:t>
      </w:r>
      <w:r>
        <w:rPr>
          <w:rStyle w:val="Style_4_ch"/>
          <w:rFonts w:ascii="PT Astra Serif" w:hAnsi="PT Astra Serif"/>
          <w:color w:themeColor="text1" w:val="000000"/>
          <w:sz w:val="28"/>
          <w:u w:val="none"/>
        </w:rPr>
        <w:t>в 201</w:t>
      </w:r>
      <w:r>
        <w:rPr>
          <w:rStyle w:val="Style_4_ch"/>
          <w:rFonts w:ascii="PT Astra Serif" w:hAnsi="PT Astra Serif"/>
          <w:color w:themeColor="text1" w:val="000000"/>
          <w:sz w:val="28"/>
          <w:u w:val="none"/>
        </w:rPr>
        <w:t>9-2020</w:t>
      </w:r>
      <w:r>
        <w:rPr>
          <w:rStyle w:val="Style_4_ch"/>
          <w:rFonts w:ascii="PT Astra Serif" w:hAnsi="PT Astra Serif"/>
          <w:color w:themeColor="text1" w:val="000000"/>
          <w:sz w:val="28"/>
          <w:u w:val="none"/>
        </w:rPr>
        <w:t xml:space="preserve"> учебном году составил</w:t>
      </w:r>
      <w:r>
        <w:rPr>
          <w:rStyle w:val="Style_4_ch"/>
          <w:rFonts w:ascii="PT Astra Serif" w:hAnsi="PT Astra Serif"/>
          <w:color w:themeColor="text1" w:val="000000"/>
          <w:sz w:val="28"/>
          <w:u w:val="none"/>
        </w:rPr>
        <w:t xml:space="preserve"> 9</w:t>
      </w:r>
      <w:r>
        <w:rPr>
          <w:rStyle w:val="Style_4_ch"/>
          <w:rFonts w:ascii="PT Astra Serif" w:hAnsi="PT Astra Serif"/>
          <w:color w:themeColor="text1" w:val="000000"/>
          <w:sz w:val="28"/>
          <w:u w:val="none"/>
        </w:rPr>
        <w:t>7</w:t>
      </w:r>
      <w:r>
        <w:rPr>
          <w:rStyle w:val="Style_4_ch"/>
          <w:rFonts w:ascii="PT Astra Serif" w:hAnsi="PT Astra Serif"/>
          <w:color w:themeColor="text1" w:val="000000"/>
          <w:sz w:val="28"/>
          <w:u w:val="none"/>
        </w:rPr>
        <w:t>%</w:t>
      </w:r>
      <w:r>
        <w:rPr>
          <w:rStyle w:val="Style_4_ch"/>
          <w:rFonts w:ascii="PT Astra Serif" w:hAnsi="PT Astra Serif"/>
          <w:color w:themeColor="text1" w:val="000000"/>
          <w:sz w:val="28"/>
          <w:u w:val="none"/>
        </w:rPr>
        <w:fldChar w:fldCharType="end"/>
      </w:r>
      <w:r>
        <w:rPr>
          <w:rFonts w:ascii="PT Astra Serif" w:hAnsi="PT Astra Serif"/>
          <w:color w:themeColor="text1" w:val="000000"/>
          <w:sz w:val="28"/>
        </w:rPr>
        <w:t xml:space="preserve">, результативность </w:t>
      </w:r>
      <w:r>
        <w:rPr>
          <w:rFonts w:ascii="PT Astra Serif" w:hAnsi="PT Astra Serif"/>
          <w:color w:themeColor="text1" w:val="000000"/>
          <w:sz w:val="28"/>
        </w:rPr>
        <w:t>94</w:t>
      </w:r>
      <w:r>
        <w:rPr>
          <w:rFonts w:ascii="PT Astra Serif" w:hAnsi="PT Astra Serif"/>
          <w:color w:themeColor="text1" w:val="000000"/>
          <w:sz w:val="28"/>
        </w:rPr>
        <w:t xml:space="preserve"> %.</w:t>
      </w:r>
    </w:p>
    <w:tbl>
      <w:tblPr>
        <w:tblStyle w:val="Style_10"/>
        <w:tblInd w:type="dxa" w:w="-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49"/>
        <w:gridCol w:w="3112"/>
        <w:gridCol w:w="850"/>
        <w:gridCol w:w="855"/>
        <w:gridCol w:w="838"/>
        <w:gridCol w:w="776"/>
        <w:gridCol w:w="709"/>
        <w:gridCol w:w="855"/>
        <w:gridCol w:w="795"/>
        <w:gridCol w:w="859"/>
      </w:tblGrid>
      <w:tr>
        <w:trPr>
          <w:trHeight w:hRule="atLeast" w:val="322"/>
        </w:trPr>
        <w:tc>
          <w:tcPr>
            <w:tcW w:type="dxa" w:w="54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9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color w:val="000000"/>
                <w:sz w:val="24"/>
              </w:rPr>
            </w:pPr>
            <w:r>
              <w:rPr>
                <w:rFonts w:ascii="PT Astra Serif" w:hAnsi="PT Astra Serif"/>
                <w:b w:val="1"/>
                <w:color w:val="000000"/>
                <w:sz w:val="24"/>
              </w:rPr>
              <w:t>№ п/п</w:t>
            </w:r>
          </w:p>
        </w:tc>
        <w:tc>
          <w:tcPr>
            <w:tcW w:type="dxa" w:w="311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A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color w:val="000000"/>
                <w:sz w:val="24"/>
              </w:rPr>
            </w:pPr>
            <w:r>
              <w:rPr>
                <w:rFonts w:ascii="PT Astra Serif" w:hAnsi="PT Astra Serif"/>
                <w:b w:val="1"/>
                <w:color w:val="000000"/>
                <w:sz w:val="24"/>
              </w:rPr>
              <w:t>Наименование направленности</w:t>
            </w:r>
          </w:p>
        </w:tc>
        <w:tc>
          <w:tcPr>
            <w:tcW w:type="dxa" w:w="6537"/>
            <w:gridSpan w:val="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B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color w:val="000000"/>
                <w:sz w:val="24"/>
              </w:rPr>
            </w:pPr>
            <w:r>
              <w:rPr>
                <w:rFonts w:ascii="PT Astra Serif" w:hAnsi="PT Astra Serif"/>
                <w:b w:val="1"/>
                <w:color w:val="000000"/>
                <w:sz w:val="24"/>
              </w:rPr>
              <w:t>Данные мониторинга по результатам обученности</w:t>
            </w:r>
          </w:p>
        </w:tc>
      </w:tr>
      <w:tr>
        <w:trPr>
          <w:trHeight w:hRule="atLeast" w:val="276"/>
        </w:trPr>
        <w:tc>
          <w:tcPr>
            <w:tcW w:type="dxa" w:w="5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311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6537"/>
            <w:gridSpan w:val="8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</w:tr>
      <w:tr>
        <w:trPr>
          <w:trHeight w:hRule="atLeast" w:val="511"/>
        </w:trPr>
        <w:tc>
          <w:tcPr>
            <w:tcW w:type="dxa" w:w="5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311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33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Уровень освоения программы (%)</w:t>
            </w:r>
          </w:p>
        </w:tc>
        <w:tc>
          <w:tcPr>
            <w:tcW w:type="dxa" w:w="321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Результативность</w:t>
            </w:r>
          </w:p>
          <w:p w14:paraId="8E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(качество обучения, %)</w:t>
            </w:r>
          </w:p>
        </w:tc>
      </w:tr>
      <w:tr>
        <w:trPr>
          <w:trHeight w:hRule="atLeast" w:val="135"/>
        </w:trPr>
        <w:tc>
          <w:tcPr>
            <w:tcW w:type="dxa" w:w="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color w:val="000000"/>
                <w:sz w:val="24"/>
              </w:rPr>
            </w:pPr>
          </w:p>
        </w:tc>
        <w:tc>
          <w:tcPr>
            <w:tcW w:type="dxa" w:w="3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color w:val="000000"/>
                <w:sz w:val="24"/>
              </w:rPr>
            </w:pP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2017/2018</w:t>
            </w: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2018/2019</w:t>
            </w:r>
          </w:p>
        </w:tc>
        <w:tc>
          <w:tcPr>
            <w:tcW w:type="dxa" w:w="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2019/</w:t>
            </w:r>
          </w:p>
          <w:p w14:paraId="94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2020</w:t>
            </w:r>
          </w:p>
        </w:tc>
        <w:tc>
          <w:tcPr>
            <w:tcW w:type="dxa" w:w="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2020/2021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2017/2018</w:t>
            </w: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2018/2019</w:t>
            </w:r>
          </w:p>
        </w:tc>
        <w:tc>
          <w:tcPr>
            <w:tcW w:type="dxa" w:w="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2019/</w:t>
            </w:r>
          </w:p>
          <w:p w14:paraId="99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2020</w:t>
            </w:r>
          </w:p>
        </w:tc>
        <w:tc>
          <w:tcPr>
            <w:tcW w:type="dxa" w:w="8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E0000">
            <w:pPr>
              <w:tabs>
                <w:tab w:leader="none" w:pos="851" w:val="left"/>
              </w:tabs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sz w:val="24"/>
              </w:rPr>
              <w:t>2020/2021</w:t>
            </w:r>
          </w:p>
        </w:tc>
      </w:tr>
      <w:tr>
        <w:tc>
          <w:tcPr>
            <w:tcW w:type="dxa" w:w="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1</w:t>
            </w:r>
          </w:p>
        </w:tc>
        <w:tc>
          <w:tcPr>
            <w:tcW w:type="dxa" w:w="3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E0000">
            <w:pPr>
              <w:tabs>
                <w:tab w:leader="none" w:pos="851" w:val="left"/>
              </w:tabs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 xml:space="preserve">Техническая 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96</w:t>
            </w: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88</w:t>
            </w:r>
          </w:p>
        </w:tc>
        <w:tc>
          <w:tcPr>
            <w:tcW w:type="dxa" w:w="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82</w:t>
            </w:r>
          </w:p>
        </w:tc>
        <w:tc>
          <w:tcPr>
            <w:tcW w:type="dxa" w:w="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E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4"/>
              </w:rPr>
              <w:t>100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95</w:t>
            </w: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95</w:t>
            </w:r>
          </w:p>
        </w:tc>
        <w:tc>
          <w:tcPr>
            <w:tcW w:type="dxa" w:w="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92</w:t>
            </w:r>
          </w:p>
        </w:tc>
        <w:tc>
          <w:tcPr>
            <w:tcW w:type="dxa" w:w="8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E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4"/>
              </w:rPr>
              <w:t>91</w:t>
            </w:r>
          </w:p>
        </w:tc>
      </w:tr>
      <w:tr>
        <w:tc>
          <w:tcPr>
            <w:tcW w:type="dxa" w:w="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</w:t>
            </w:r>
          </w:p>
        </w:tc>
        <w:tc>
          <w:tcPr>
            <w:tcW w:type="dxa" w:w="3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E0000">
            <w:pPr>
              <w:tabs>
                <w:tab w:leader="none" w:pos="851" w:val="left"/>
              </w:tabs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Художественная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97</w:t>
            </w: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97</w:t>
            </w:r>
          </w:p>
        </w:tc>
        <w:tc>
          <w:tcPr>
            <w:tcW w:type="dxa" w:w="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100</w:t>
            </w:r>
          </w:p>
        </w:tc>
        <w:tc>
          <w:tcPr>
            <w:tcW w:type="dxa" w:w="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E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4"/>
              </w:rPr>
              <w:t>100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93</w:t>
            </w: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93</w:t>
            </w:r>
          </w:p>
        </w:tc>
        <w:tc>
          <w:tcPr>
            <w:tcW w:type="dxa" w:w="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98</w:t>
            </w:r>
          </w:p>
        </w:tc>
        <w:tc>
          <w:tcPr>
            <w:tcW w:type="dxa" w:w="8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E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4"/>
              </w:rPr>
              <w:t>99.5</w:t>
            </w:r>
          </w:p>
        </w:tc>
      </w:tr>
      <w:tr>
        <w:tc>
          <w:tcPr>
            <w:tcW w:type="dxa" w:w="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3</w:t>
            </w:r>
          </w:p>
        </w:tc>
        <w:tc>
          <w:tcPr>
            <w:tcW w:type="dxa" w:w="3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E0000">
            <w:pPr>
              <w:tabs>
                <w:tab w:leader="none" w:pos="851" w:val="left"/>
              </w:tabs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Физкультурно-спортивная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100</w:t>
            </w: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100</w:t>
            </w:r>
          </w:p>
        </w:tc>
        <w:tc>
          <w:tcPr>
            <w:tcW w:type="dxa" w:w="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100</w:t>
            </w:r>
          </w:p>
        </w:tc>
        <w:tc>
          <w:tcPr>
            <w:tcW w:type="dxa" w:w="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E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4"/>
              </w:rPr>
              <w:t>100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96</w:t>
            </w: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96</w:t>
            </w:r>
          </w:p>
        </w:tc>
        <w:tc>
          <w:tcPr>
            <w:tcW w:type="dxa" w:w="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100</w:t>
            </w:r>
          </w:p>
        </w:tc>
        <w:tc>
          <w:tcPr>
            <w:tcW w:type="dxa" w:w="8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E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4"/>
              </w:rPr>
              <w:t>100</w:t>
            </w:r>
          </w:p>
        </w:tc>
      </w:tr>
      <w:tr>
        <w:tc>
          <w:tcPr>
            <w:tcW w:type="dxa" w:w="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</w:t>
            </w:r>
          </w:p>
        </w:tc>
        <w:tc>
          <w:tcPr>
            <w:tcW w:type="dxa" w:w="3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E0000">
            <w:pPr>
              <w:tabs>
                <w:tab w:leader="none" w:pos="851" w:val="left"/>
              </w:tabs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Естественнонаучная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89</w:t>
            </w: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75</w:t>
            </w:r>
          </w:p>
        </w:tc>
        <w:tc>
          <w:tcPr>
            <w:tcW w:type="dxa" w:w="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100</w:t>
            </w:r>
          </w:p>
        </w:tc>
        <w:tc>
          <w:tcPr>
            <w:tcW w:type="dxa" w:w="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E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4"/>
              </w:rPr>
              <w:t>100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73</w:t>
            </w: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73</w:t>
            </w:r>
          </w:p>
        </w:tc>
        <w:tc>
          <w:tcPr>
            <w:tcW w:type="dxa" w:w="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94</w:t>
            </w:r>
          </w:p>
        </w:tc>
        <w:tc>
          <w:tcPr>
            <w:tcW w:type="dxa" w:w="8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E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4"/>
              </w:rPr>
              <w:t>100</w:t>
            </w:r>
          </w:p>
        </w:tc>
      </w:tr>
      <w:tr>
        <w:tc>
          <w:tcPr>
            <w:tcW w:type="dxa" w:w="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5</w:t>
            </w:r>
          </w:p>
        </w:tc>
        <w:tc>
          <w:tcPr>
            <w:tcW w:type="dxa" w:w="3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E0000">
            <w:pPr>
              <w:tabs>
                <w:tab w:leader="none" w:pos="851" w:val="left"/>
              </w:tabs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Социально-педагогическая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98</w:t>
            </w: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97</w:t>
            </w:r>
          </w:p>
        </w:tc>
        <w:tc>
          <w:tcPr>
            <w:tcW w:type="dxa" w:w="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100</w:t>
            </w:r>
          </w:p>
        </w:tc>
        <w:tc>
          <w:tcPr>
            <w:tcW w:type="dxa" w:w="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E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4"/>
              </w:rPr>
              <w:t>100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83</w:t>
            </w: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83</w:t>
            </w:r>
          </w:p>
        </w:tc>
        <w:tc>
          <w:tcPr>
            <w:tcW w:type="dxa" w:w="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84</w:t>
            </w:r>
          </w:p>
        </w:tc>
        <w:tc>
          <w:tcPr>
            <w:tcW w:type="dxa" w:w="8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E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4"/>
              </w:rPr>
              <w:t>98</w:t>
            </w:r>
          </w:p>
        </w:tc>
      </w:tr>
      <w:tr>
        <w:tc>
          <w:tcPr>
            <w:tcW w:type="dxa" w:w="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 xml:space="preserve">6 </w:t>
            </w:r>
          </w:p>
        </w:tc>
        <w:tc>
          <w:tcPr>
            <w:tcW w:type="dxa" w:w="3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E0000">
            <w:pPr>
              <w:tabs>
                <w:tab w:leader="none" w:pos="851" w:val="left"/>
              </w:tabs>
              <w:spacing w:after="0" w:before="0" w:line="240" w:lineRule="auto"/>
              <w:ind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Туристско-краеведческая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100</w:t>
            </w: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100</w:t>
            </w:r>
          </w:p>
        </w:tc>
        <w:tc>
          <w:tcPr>
            <w:tcW w:type="dxa" w:w="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100</w:t>
            </w:r>
          </w:p>
        </w:tc>
        <w:tc>
          <w:tcPr>
            <w:tcW w:type="dxa" w:w="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E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4"/>
              </w:rPr>
              <w:t>100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80</w:t>
            </w: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80</w:t>
            </w:r>
          </w:p>
        </w:tc>
        <w:tc>
          <w:tcPr>
            <w:tcW w:type="dxa" w:w="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100</w:t>
            </w:r>
          </w:p>
        </w:tc>
        <w:tc>
          <w:tcPr>
            <w:tcW w:type="dxa" w:w="8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E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0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4"/>
              </w:rPr>
              <w:t>100</w:t>
            </w:r>
          </w:p>
        </w:tc>
      </w:tr>
      <w:tr>
        <w:trPr>
          <w:trHeight w:hRule="atLeast" w:val="212"/>
        </w:trPr>
        <w:tc>
          <w:tcPr>
            <w:tcW w:type="dxa" w:w="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type="dxa" w:w="3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E0000">
            <w:pPr>
              <w:tabs>
                <w:tab w:leader="none" w:pos="851" w:val="left"/>
              </w:tabs>
              <w:spacing w:after="0" w:before="0" w:line="240" w:lineRule="auto"/>
              <w:ind/>
              <w:jc w:val="right"/>
              <w:rPr>
                <w:rFonts w:ascii="PT Astra Serif" w:hAnsi="PT Astra Serif"/>
                <w:b w:val="1"/>
                <w:color w:val="000000"/>
                <w:sz w:val="24"/>
              </w:rPr>
            </w:pPr>
            <w:r>
              <w:rPr>
                <w:rFonts w:ascii="PT Astra Serif" w:hAnsi="PT Astra Serif"/>
                <w:b w:val="1"/>
                <w:color w:val="000000"/>
                <w:sz w:val="24"/>
              </w:rPr>
              <w:t>ИТОГО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color w:val="000000"/>
                <w:sz w:val="24"/>
              </w:rPr>
            </w:pPr>
            <w:r>
              <w:rPr>
                <w:rFonts w:ascii="PT Astra Serif" w:hAnsi="PT Astra Serif"/>
                <w:b w:val="1"/>
                <w:color w:val="000000"/>
                <w:sz w:val="24"/>
              </w:rPr>
              <w:t>97</w:t>
            </w: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color w:val="000000"/>
                <w:sz w:val="24"/>
              </w:rPr>
            </w:pPr>
            <w:r>
              <w:rPr>
                <w:rFonts w:ascii="PT Astra Serif" w:hAnsi="PT Astra Serif"/>
                <w:b w:val="1"/>
                <w:color w:val="000000"/>
                <w:sz w:val="24"/>
              </w:rPr>
              <w:t>93</w:t>
            </w:r>
          </w:p>
        </w:tc>
        <w:tc>
          <w:tcPr>
            <w:tcW w:type="dxa" w:w="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color w:val="000000"/>
                <w:sz w:val="24"/>
              </w:rPr>
            </w:pPr>
            <w:r>
              <w:rPr>
                <w:rFonts w:ascii="PT Astra Serif" w:hAnsi="PT Astra Serif"/>
                <w:b w:val="1"/>
                <w:color w:val="000000"/>
                <w:sz w:val="24"/>
              </w:rPr>
              <w:t>97</w:t>
            </w:r>
          </w:p>
        </w:tc>
        <w:tc>
          <w:tcPr>
            <w:tcW w:type="dxa" w:w="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E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1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b w:val="1"/>
                <w:color w:val="000000"/>
                <w:spacing w:val="0"/>
                <w:sz w:val="24"/>
              </w:rPr>
              <w:t>100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color w:val="000000"/>
                <w:sz w:val="24"/>
              </w:rPr>
            </w:pPr>
            <w:r>
              <w:rPr>
                <w:rFonts w:ascii="PT Astra Serif" w:hAnsi="PT Astra Serif"/>
                <w:b w:val="1"/>
                <w:color w:val="000000"/>
                <w:sz w:val="24"/>
              </w:rPr>
              <w:t>87</w:t>
            </w: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color w:val="000000"/>
                <w:sz w:val="24"/>
              </w:rPr>
            </w:pPr>
            <w:r>
              <w:rPr>
                <w:rFonts w:ascii="PT Astra Serif" w:hAnsi="PT Astra Serif"/>
                <w:b w:val="1"/>
                <w:color w:val="000000"/>
                <w:sz w:val="24"/>
              </w:rPr>
              <w:t>87</w:t>
            </w:r>
          </w:p>
        </w:tc>
        <w:tc>
          <w:tcPr>
            <w:tcW w:type="dxa" w:w="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E0000">
            <w:pPr>
              <w:tabs>
                <w:tab w:leader="none" w:pos="851" w:val="left"/>
              </w:tabs>
              <w:spacing w:after="0" w:before="0" w:line="240" w:lineRule="auto"/>
              <w:ind/>
              <w:jc w:val="center"/>
              <w:rPr>
                <w:rFonts w:ascii="PT Astra Serif" w:hAnsi="PT Astra Serif"/>
                <w:b w:val="1"/>
                <w:color w:val="000000"/>
                <w:sz w:val="24"/>
              </w:rPr>
            </w:pPr>
            <w:r>
              <w:rPr>
                <w:rFonts w:ascii="PT Astra Serif" w:hAnsi="PT Astra Serif"/>
                <w:b w:val="1"/>
                <w:color w:val="000000"/>
                <w:sz w:val="24"/>
              </w:rPr>
              <w:t>94</w:t>
            </w:r>
          </w:p>
        </w:tc>
        <w:tc>
          <w:tcPr>
            <w:tcW w:type="dxa" w:w="8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E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b w:val="1"/>
                <w:color w:val="000000"/>
                <w:spacing w:val="0"/>
                <w:sz w:val="24"/>
              </w:rPr>
            </w:pPr>
            <w:r>
              <w:rPr>
                <w:rFonts w:ascii="PT Astra Serif" w:hAnsi="PT Astra Serif"/>
                <w:b w:val="1"/>
                <w:color w:val="000000"/>
                <w:spacing w:val="0"/>
                <w:sz w:val="24"/>
              </w:rPr>
              <w:t>98</w:t>
            </w:r>
          </w:p>
        </w:tc>
      </w:tr>
    </w:tbl>
    <w:p w14:paraId="E10E0000">
      <w:pPr>
        <w:tabs>
          <w:tab w:leader="none" w:pos="851" w:val="left"/>
        </w:tabs>
        <w:spacing w:after="0" w:before="0" w:line="240" w:lineRule="auto"/>
        <w:ind w:firstLine="709"/>
        <w:jc w:val="both"/>
        <w:rPr>
          <w:rFonts w:ascii="PT Astra Serif" w:hAnsi="PT Astra Serif"/>
          <w:sz w:val="28"/>
        </w:rPr>
      </w:pPr>
    </w:p>
    <w:p w14:paraId="E20E0000">
      <w:pPr>
        <w:pStyle w:val="Style_7"/>
        <w:numPr>
          <w:ilvl w:val="1"/>
          <w:numId w:val="114"/>
        </w:numPr>
        <w:tabs>
          <w:tab w:leader="none" w:pos="851" w:val="left"/>
        </w:tabs>
        <w:spacing w:after="0" w:before="0" w:line="240" w:lineRule="auto"/>
        <w:ind/>
        <w:jc w:val="center"/>
        <w:rPr>
          <w:rFonts w:ascii="PT Astra Serif" w:hAnsi="PT Astra Serif"/>
          <w:color w:themeColor="text1" w:val="000000"/>
          <w:sz w:val="28"/>
        </w:rPr>
      </w:pPr>
      <w:r>
        <w:rPr>
          <w:rStyle w:val="Style_6_ch"/>
          <w:rFonts w:ascii="PT Astra Serif" w:hAnsi="PT Astra Serif"/>
          <w:color w:themeColor="text1" w:val="000000"/>
          <w:sz w:val="28"/>
        </w:rPr>
        <w:t xml:space="preserve"> РЕЗУЛЬТАТЫ ДЕЯТЕЛЬНОСТИ УЧРЕЖДЕНИЯ. ДОСТИЖЕНИЯ</w:t>
      </w:r>
      <w:r>
        <w:rPr>
          <w:rStyle w:val="Style_6_ch"/>
          <w:rFonts w:ascii="PT Astra Serif" w:hAnsi="PT Astra Serif"/>
          <w:color w:themeColor="text1" w:val="000000"/>
          <w:sz w:val="28"/>
        </w:rPr>
        <w:t>.</w:t>
      </w:r>
    </w:p>
    <w:p w14:paraId="E30E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Для успешной работы по выявлению обучающихся с признаками одаренности в МБОУ ДО «Тазовский РДТ» создан банк диагностических методик. По итогам прове</w:t>
      </w:r>
      <w:r>
        <w:rPr>
          <w:rFonts w:ascii="PT Astra Serif" w:hAnsi="PT Astra Serif"/>
          <w:sz w:val="28"/>
        </w:rPr>
        <w:t>денной диагностики в начале 2020-2021</w:t>
      </w:r>
      <w:r>
        <w:rPr>
          <w:rFonts w:ascii="PT Astra Serif" w:hAnsi="PT Astra Serif"/>
          <w:sz w:val="28"/>
        </w:rPr>
        <w:t xml:space="preserve"> учебного года были выявлены обучающиеся с признаками одаренности, разработаны индивидуальные образовательные программы и индивидуальные образовательные маршруты. </w:t>
      </w:r>
      <w:r>
        <w:rPr>
          <w:rFonts w:ascii="PT Astra Serif" w:hAnsi="PT Astra Serif"/>
          <w:sz w:val="28"/>
        </w:rPr>
        <w:t>С целью мониторинга количества обучающихся, имеющих признаки одаренности, создан электронный банк данных детей с признаками одаренности, который системно обновляется.</w:t>
      </w:r>
    </w:p>
    <w:p w14:paraId="E40E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В учреждении ведется системная работа по выявлению и поддержке одаренных детей. Для этих целей выделяются часы на индивидуальную работу, разрабатываются индивидуальные образовательные маршруты. </w:t>
      </w:r>
    </w:p>
    <w:p w14:paraId="E50E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Ежегодно на Творческом отчетном концерте отмечаются обучающиеся, достигшие высоких результатов, их родители, воспитатели, педагоги, ведется банк «Одаренные дети».</w:t>
      </w:r>
    </w:p>
    <w:p w14:paraId="E60E0000">
      <w:pPr>
        <w:tabs>
          <w:tab w:leader="none" w:pos="851" w:val="left"/>
        </w:tabs>
        <w:spacing w:after="0" w:before="0" w:line="240" w:lineRule="auto"/>
        <w:ind w:firstLine="567"/>
        <w:jc w:val="center"/>
        <w:rPr>
          <w:rFonts w:ascii="PT Astra Serif" w:hAnsi="PT Astra Serif"/>
          <w:b w:val="1"/>
          <w:sz w:val="28"/>
          <w:u w:val="single"/>
        </w:rPr>
      </w:pPr>
      <w:r>
        <w:rPr>
          <w:rStyle w:val="Style_4_ch"/>
          <w:rFonts w:ascii="PT Astra Serif" w:hAnsi="PT Astra Serif"/>
          <w:b w:val="1"/>
          <w:color w:val="000000"/>
          <w:sz w:val="28"/>
        </w:rPr>
        <w:fldChar w:fldCharType="begin"/>
      </w:r>
      <w:r>
        <w:rPr>
          <w:rStyle w:val="Style_4_ch"/>
          <w:rFonts w:ascii="PT Astra Serif" w:hAnsi="PT Astra Serif"/>
          <w:b w:val="1"/>
          <w:color w:val="000000"/>
          <w:sz w:val="28"/>
        </w:rPr>
        <w:instrText>HYPERLINK "http://www.cdt-nojabrsk.ru/index.php?option=com_content&amp;task=view&amp;id=2012"</w:instrText>
      </w:r>
      <w:r>
        <w:rPr>
          <w:rStyle w:val="Style_4_ch"/>
          <w:rFonts w:ascii="PT Astra Serif" w:hAnsi="PT Astra Serif"/>
          <w:b w:val="1"/>
          <w:color w:val="000000"/>
          <w:sz w:val="28"/>
        </w:rPr>
        <w:fldChar w:fldCharType="separate"/>
      </w:r>
      <w:r>
        <w:rPr>
          <w:rStyle w:val="Style_4_ch"/>
          <w:rFonts w:ascii="PT Astra Serif" w:hAnsi="PT Astra Serif"/>
          <w:b w:val="1"/>
          <w:color w:val="000000"/>
          <w:sz w:val="28"/>
        </w:rPr>
        <w:t>Основные достижения</w:t>
      </w:r>
      <w:r>
        <w:rPr>
          <w:rStyle w:val="Style_4_ch"/>
          <w:rFonts w:ascii="PT Astra Serif" w:hAnsi="PT Astra Serif"/>
          <w:b w:val="1"/>
          <w:color w:val="000000"/>
          <w:sz w:val="28"/>
        </w:rPr>
        <w:fldChar w:fldCharType="end"/>
      </w:r>
      <w:r>
        <w:rPr>
          <w:rFonts w:ascii="PT Astra Serif" w:hAnsi="PT Astra Serif"/>
          <w:b w:val="1"/>
          <w:sz w:val="28"/>
          <w:u w:val="single"/>
        </w:rPr>
        <w:t xml:space="preserve"> в 2020-2021</w:t>
      </w:r>
      <w:r>
        <w:rPr>
          <w:rFonts w:ascii="PT Astra Serif" w:hAnsi="PT Astra Serif"/>
          <w:b w:val="1"/>
          <w:sz w:val="28"/>
          <w:u w:val="single"/>
        </w:rPr>
        <w:t xml:space="preserve"> учебном году.</w:t>
      </w:r>
    </w:p>
    <w:p w14:paraId="E70E0000">
      <w:pPr>
        <w:spacing w:after="0" w:before="0" w:line="240" w:lineRule="auto"/>
        <w:ind w:firstLine="567" w:right="-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Одним из показателей качества усвоения образовательных программ и эффективности образовательного процесса являются достижения обучающихся, участие в конкурсах различного уровня. </w:t>
      </w:r>
    </w:p>
    <w:p w14:paraId="E80E0000">
      <w:pPr>
        <w:spacing w:after="0" w:before="0" w:line="240" w:lineRule="auto"/>
        <w:ind w:firstLine="567" w:right="-1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Обучающиеся МБОУ ДО «Тазовский РДТ» принимали активное участие</w:t>
      </w:r>
      <w:r>
        <w:rPr>
          <w:rFonts w:ascii="PT Astra Serif" w:hAnsi="PT Astra Serif"/>
          <w:color w:val="000000"/>
          <w:sz w:val="28"/>
        </w:rPr>
        <w:t xml:space="preserve"> в 59 конкурсах разного уровня: Международного – 4; Всероссийского – 15, Регионального – 8, муниципального – 32. Участников – 521 призовых мест – 328. </w:t>
      </w:r>
    </w:p>
    <w:p w14:paraId="E90E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</w:p>
    <w:p w14:paraId="EA0E0000">
      <w:pPr>
        <w:tabs>
          <w:tab w:leader="none" w:pos="851" w:val="left"/>
        </w:tabs>
        <w:spacing w:after="0" w:before="0" w:line="240" w:lineRule="auto"/>
        <w:ind w:firstLine="567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МЕЖДУНАРОДНЫЙ УРОВЕНЬ</w:t>
      </w:r>
    </w:p>
    <w:tbl>
      <w:tblPr>
        <w:tblStyle w:val="Style_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17"/>
        <w:gridCol w:w="8222"/>
        <w:gridCol w:w="1275"/>
      </w:tblGrid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0E0000">
            <w:pPr>
              <w:spacing w:after="0" w:before="0" w:line="240" w:lineRule="auto"/>
              <w:ind w:right="-1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№ п/п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0E0000">
            <w:pPr>
              <w:spacing w:after="0" w:before="0" w:line="240" w:lineRule="auto"/>
              <w:ind w:right="-1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Наименование мероприятия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0E0000">
            <w:pPr>
              <w:spacing w:after="0" w:before="0" w:line="240" w:lineRule="auto"/>
              <w:ind w:right="-1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Кол</w:t>
            </w:r>
            <w:r>
              <w:rPr>
                <w:rFonts w:ascii="PT Astra Serif" w:hAnsi="PT Astra Serif"/>
                <w:b w:val="1"/>
                <w:sz w:val="20"/>
              </w:rPr>
              <w:t>-</w:t>
            </w:r>
            <w:r>
              <w:rPr>
                <w:rFonts w:ascii="PT Astra Serif" w:hAnsi="PT Astra Serif"/>
                <w:b w:val="1"/>
                <w:sz w:val="20"/>
              </w:rPr>
              <w:t>во обучающихся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0E0000">
            <w:pPr>
              <w:pStyle w:val="Style_7"/>
              <w:numPr>
                <w:ilvl w:val="0"/>
                <w:numId w:val="115"/>
              </w:numPr>
              <w:spacing w:after="0" w:before="0" w:line="240" w:lineRule="auto"/>
              <w:ind w:right="-1"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E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III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Международный конкурс «ТЫ ГЕНИЙ»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0E0000">
            <w:pPr>
              <w:spacing w:after="0" w:before="0" w:line="240" w:lineRule="auto"/>
              <w:ind/>
              <w:jc w:val="center"/>
            </w:pPr>
            <w:r>
              <w:t>1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0E0000">
            <w:pPr>
              <w:pStyle w:val="Style_7"/>
              <w:numPr>
                <w:ilvl w:val="0"/>
                <w:numId w:val="115"/>
              </w:numPr>
              <w:spacing w:after="0" w:before="0" w:line="240" w:lineRule="auto"/>
              <w:ind w:right="-1"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E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XCVI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(96-го) Международного конкурса «КИТ»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0E0000">
            <w:pPr>
              <w:spacing w:after="0" w:before="0" w:line="240" w:lineRule="auto"/>
              <w:ind/>
              <w:jc w:val="center"/>
            </w:pPr>
            <w:r>
              <w:t>12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0E0000">
            <w:pPr>
              <w:pStyle w:val="Style_7"/>
              <w:numPr>
                <w:ilvl w:val="0"/>
                <w:numId w:val="115"/>
              </w:numPr>
              <w:spacing w:after="0" w:before="0" w:line="240" w:lineRule="auto"/>
              <w:ind w:right="-1"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E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Международного эвристического конкурса для детей дошкольного возраста «Совёнок-2021»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0E0000">
            <w:pPr>
              <w:spacing w:after="0" w:before="0" w:line="240" w:lineRule="auto"/>
              <w:ind/>
              <w:jc w:val="center"/>
            </w:pPr>
            <w:r>
              <w:t>12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0E0000">
            <w:pPr>
              <w:pStyle w:val="Style_7"/>
              <w:numPr>
                <w:ilvl w:val="0"/>
                <w:numId w:val="115"/>
              </w:numPr>
              <w:spacing w:after="0" w:before="0" w:line="240" w:lineRule="auto"/>
              <w:ind w:right="-1"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E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Международный образовательный центр «Кладовая талантов»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0E0000">
            <w:pPr>
              <w:spacing w:after="0" w:before="0" w:line="240" w:lineRule="auto"/>
              <w:ind/>
              <w:jc w:val="center"/>
            </w:pPr>
            <w:r>
              <w:t>4</w:t>
            </w:r>
          </w:p>
        </w:tc>
      </w:tr>
      <w:tr>
        <w:tc>
          <w:tcPr>
            <w:tcW w:type="dxa" w:w="1031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A0E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Итого: конкурсов международно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го уровня –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4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; призовых мест – 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8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; участников –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29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.</w:t>
            </w:r>
          </w:p>
          <w:p w14:paraId="FB0E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Дипломов за победу –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2</w:t>
            </w:r>
          </w:p>
          <w:p w14:paraId="FC0E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Дипломов лауреата – 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2</w:t>
            </w:r>
          </w:p>
          <w:p w14:paraId="FD0E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Диплом призёра –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 3</w:t>
            </w:r>
          </w:p>
          <w:p w14:paraId="FE0E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Дипломант 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–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0</w:t>
            </w:r>
          </w:p>
          <w:p w14:paraId="FF0E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Дипломов 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I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 степени – 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0</w:t>
            </w:r>
          </w:p>
          <w:p w14:paraId="00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Дипломов 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II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 степени – 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</w:t>
            </w:r>
          </w:p>
          <w:p w14:paraId="01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Дипломов 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III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 степени –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0</w:t>
            </w:r>
          </w:p>
          <w:p w14:paraId="02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Дипломов в номинации – 0, Дипломов за участие (сертификатов) 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–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9</w:t>
            </w:r>
          </w:p>
        </w:tc>
      </w:tr>
    </w:tbl>
    <w:p w14:paraId="030F0000">
      <w:pPr>
        <w:tabs>
          <w:tab w:leader="none" w:pos="851" w:val="left"/>
        </w:tabs>
        <w:spacing w:after="0" w:before="0" w:line="240" w:lineRule="auto"/>
        <w:ind w:firstLine="567"/>
        <w:jc w:val="center"/>
        <w:rPr>
          <w:rFonts w:ascii="PT Astra Serif" w:hAnsi="PT Astra Serif"/>
          <w:b w:val="1"/>
          <w:sz w:val="28"/>
        </w:rPr>
      </w:pPr>
    </w:p>
    <w:p w14:paraId="040F0000">
      <w:pPr>
        <w:tabs>
          <w:tab w:leader="none" w:pos="851" w:val="left"/>
        </w:tabs>
        <w:spacing w:after="0" w:before="0" w:line="240" w:lineRule="auto"/>
        <w:ind w:firstLine="567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ВСЕРОССИЙСКИЙ УРОВЕНЬ</w:t>
      </w:r>
    </w:p>
    <w:tbl>
      <w:tblPr>
        <w:tblStyle w:val="Style_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17"/>
        <w:gridCol w:w="8222"/>
        <w:gridCol w:w="1275"/>
      </w:tblGrid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0F0000">
            <w:pPr>
              <w:spacing w:after="0" w:before="0" w:line="240" w:lineRule="auto"/>
              <w:ind w:right="-1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№ п/п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0F0000">
            <w:pPr>
              <w:spacing w:after="0" w:before="0" w:line="240" w:lineRule="auto"/>
              <w:ind w:right="-1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Наименование мероприятия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0F0000">
            <w:pPr>
              <w:spacing w:after="0" w:before="0" w:line="240" w:lineRule="auto"/>
              <w:ind w:right="-1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Кол</w:t>
            </w:r>
            <w:r>
              <w:rPr>
                <w:rFonts w:ascii="PT Astra Serif" w:hAnsi="PT Astra Serif"/>
                <w:b w:val="1"/>
                <w:sz w:val="20"/>
              </w:rPr>
              <w:t>-</w:t>
            </w:r>
            <w:r>
              <w:rPr>
                <w:rFonts w:ascii="PT Astra Serif" w:hAnsi="PT Astra Serif"/>
                <w:b w:val="1"/>
                <w:sz w:val="20"/>
              </w:rPr>
              <w:t>во обучающихся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0F0000">
            <w:pPr>
              <w:numPr>
                <w:numId w:val="116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Всероссийский конкурс «О крепком здоровье замолвите слово!»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F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F0000">
            <w:pPr>
              <w:numPr>
                <w:numId w:val="116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Всероссийский тест на знание конституции РФ 2020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F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6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0F0000">
            <w:pPr>
              <w:numPr>
                <w:numId w:val="116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Общероссийская образовательная акция «Всероссийский экономический диктант»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F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3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F0000">
            <w:pPr>
              <w:numPr>
                <w:numId w:val="116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Всероссийский конкурс, посвященный Дню матери «О той, что дарует нам жизнь и тепло…»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F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7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0F0000">
            <w:pPr>
              <w:numPr>
                <w:numId w:val="116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Всероссийский конкурс «Я рисую, как умею»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F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6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0F0000">
            <w:pPr>
              <w:numPr>
                <w:numId w:val="116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III Всероссийский конкурс «ТЫ ГЕНИЙ»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F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0F0000">
            <w:pPr>
              <w:numPr>
                <w:numId w:val="116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V Всероссийский конкурс, посвященный Дню матери «Маме! Для мамы! О маме!»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F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2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F0000">
            <w:pPr>
              <w:numPr>
                <w:numId w:val="116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I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V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Всероссийский конкурс «ТЫ ГЕНИЙ»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F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0F0000">
            <w:pPr>
              <w:numPr>
                <w:numId w:val="116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Всероссийский конкурс творческих работ , посвященный символу 2021 года «Комплименты для бычка»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F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3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0F0000">
            <w:pPr>
              <w:numPr>
                <w:numId w:val="116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Всероссийский конкурс детских рисунков и поделок, посвящённый Дню матери «Подарок маме покупать не станем - сделаем сами своими руками!»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F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6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0F0000">
            <w:pPr>
              <w:numPr>
                <w:numId w:val="116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V Всероссийский конкурс творческих работ «Всему начало здесь, в краю моём родимом…» 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F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2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0F0000">
            <w:pPr>
              <w:numPr>
                <w:numId w:val="116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8-й Всероссийский экологический слет юных полярников «Наша планета»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F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0F0000">
            <w:pPr>
              <w:numPr>
                <w:numId w:val="116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Всероссийский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тест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«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Цифровой диктант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F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4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0F0000">
            <w:pPr>
              <w:numPr>
                <w:numId w:val="116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Всероссийский детско-юношеский конкурс рисунка и прикладного творчества «Любимая кукла»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F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4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0F0000">
            <w:pPr>
              <w:numPr>
                <w:numId w:val="116"/>
              </w:numPr>
              <w:spacing w:after="0" w:before="0" w:line="240" w:lineRule="auto"/>
              <w:ind/>
              <w:jc w:val="center"/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IX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Всероссийский конкурс «Гордость России»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F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4</w:t>
            </w:r>
          </w:p>
        </w:tc>
      </w:tr>
      <w:tr>
        <w:tc>
          <w:tcPr>
            <w:tcW w:type="dxa" w:w="1031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Итого: конкурсов всероссийского уровня –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15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, призовых мест –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 32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, участников –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 47</w:t>
            </w:r>
          </w:p>
          <w:p w14:paraId="36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Дипломов за победу –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 0</w:t>
            </w:r>
          </w:p>
          <w:p w14:paraId="37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Дипломов лауреата – 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0 </w:t>
            </w:r>
          </w:p>
          <w:p w14:paraId="38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Дипломов 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I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 степени – 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16</w:t>
            </w:r>
          </w:p>
          <w:p w14:paraId="39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Дипломов 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II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 степени – 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 9</w:t>
            </w:r>
          </w:p>
          <w:p w14:paraId="3A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Дипломов 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III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 степени – 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 7</w:t>
            </w:r>
          </w:p>
          <w:p w14:paraId="3B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Дипломов в номинации –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  0  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, Дипломов за участие (сертификатов) – 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 12</w:t>
            </w:r>
          </w:p>
        </w:tc>
      </w:tr>
    </w:tbl>
    <w:p w14:paraId="3C0F0000">
      <w:pPr>
        <w:spacing w:after="0" w:before="0" w:line="240" w:lineRule="auto"/>
        <w:ind w:firstLine="567" w:right="-1"/>
        <w:jc w:val="both"/>
        <w:rPr>
          <w:rFonts w:ascii="PT Astra Serif" w:hAnsi="PT Astra Serif"/>
          <w:sz w:val="24"/>
        </w:rPr>
      </w:pPr>
    </w:p>
    <w:p w14:paraId="3D0F0000">
      <w:pPr>
        <w:spacing w:after="0" w:before="0" w:line="240" w:lineRule="auto"/>
        <w:ind w:firstLine="567" w:right="-1"/>
        <w:jc w:val="both"/>
        <w:rPr>
          <w:rFonts w:ascii="PT Astra Serif" w:hAnsi="PT Astra Serif"/>
          <w:sz w:val="24"/>
        </w:rPr>
      </w:pPr>
    </w:p>
    <w:p w14:paraId="3E0F0000">
      <w:pPr>
        <w:spacing w:after="0" w:before="0" w:line="240" w:lineRule="auto"/>
        <w:ind w:firstLine="567" w:right="-1"/>
        <w:jc w:val="both"/>
        <w:rPr>
          <w:rFonts w:ascii="PT Astra Serif" w:hAnsi="PT Astra Serif"/>
          <w:sz w:val="24"/>
        </w:rPr>
      </w:pPr>
    </w:p>
    <w:p w14:paraId="3F0F0000">
      <w:pPr>
        <w:spacing w:after="0" w:before="0" w:line="240" w:lineRule="auto"/>
        <w:ind w:firstLine="567" w:right="-1"/>
        <w:jc w:val="both"/>
        <w:rPr>
          <w:rFonts w:ascii="PT Astra Serif" w:hAnsi="PT Astra Serif"/>
          <w:sz w:val="24"/>
        </w:rPr>
      </w:pPr>
    </w:p>
    <w:p w14:paraId="400F0000">
      <w:pPr>
        <w:spacing w:after="0" w:before="0" w:line="240" w:lineRule="auto"/>
        <w:ind w:firstLine="567" w:right="-1"/>
        <w:jc w:val="both"/>
        <w:rPr>
          <w:rFonts w:ascii="PT Astra Serif" w:hAnsi="PT Astra Serif"/>
          <w:sz w:val="24"/>
        </w:rPr>
      </w:pPr>
    </w:p>
    <w:p w14:paraId="410F0000">
      <w:pPr>
        <w:spacing w:after="0" w:before="0" w:line="240" w:lineRule="auto"/>
        <w:ind w:firstLine="567" w:right="-1"/>
        <w:jc w:val="center"/>
        <w:rPr>
          <w:rFonts w:ascii="PT Astra Serif" w:hAnsi="PT Astra Serif"/>
          <w:sz w:val="28"/>
        </w:rPr>
      </w:pPr>
      <w:r>
        <w:rPr>
          <w:rFonts w:ascii="PT Astra Serif" w:hAnsi="PT Astra Serif"/>
          <w:b w:val="1"/>
          <w:sz w:val="28"/>
        </w:rPr>
        <w:t>РЕГИОНАЛЬНЫЙ УРОВЕНЬ</w:t>
      </w:r>
    </w:p>
    <w:tbl>
      <w:tblPr>
        <w:tblStyle w:val="Style_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17"/>
        <w:gridCol w:w="8222"/>
        <w:gridCol w:w="1275"/>
      </w:tblGrid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0F0000">
            <w:pPr>
              <w:spacing w:after="0" w:before="0" w:line="240" w:lineRule="auto"/>
              <w:ind w:right="-1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№ п/п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0F0000">
            <w:pPr>
              <w:spacing w:after="0" w:before="0" w:line="240" w:lineRule="auto"/>
              <w:ind w:right="-1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Наименование мероприятия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0F0000">
            <w:pPr>
              <w:spacing w:after="0" w:before="0" w:line="240" w:lineRule="auto"/>
              <w:ind w:right="-1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Кол</w:t>
            </w:r>
            <w:r>
              <w:rPr>
                <w:rFonts w:ascii="PT Astra Serif" w:hAnsi="PT Astra Serif"/>
                <w:b w:val="1"/>
                <w:sz w:val="20"/>
              </w:rPr>
              <w:t>-</w:t>
            </w:r>
            <w:r>
              <w:rPr>
                <w:rFonts w:ascii="PT Astra Serif" w:hAnsi="PT Astra Serif"/>
                <w:b w:val="1"/>
                <w:sz w:val="20"/>
              </w:rPr>
              <w:t>во обучающихся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0F0000">
            <w:pPr>
              <w:pStyle w:val="Style_7"/>
              <w:numPr>
                <w:ilvl w:val="0"/>
                <w:numId w:val="117"/>
              </w:numPr>
              <w:spacing w:after="0" w:before="0" w:line="240" w:lineRule="auto"/>
              <w:ind w:right="-1"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V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региональный чемпионат профессионального мастерства среди инвалидов и лиц с ограниченными возможностями здоровья в ЯНАО «Абилимпикс»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F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0F0000">
            <w:pPr>
              <w:pStyle w:val="Style_7"/>
              <w:numPr>
                <w:ilvl w:val="0"/>
                <w:numId w:val="117"/>
              </w:numPr>
              <w:spacing w:after="0" w:before="0" w:line="240" w:lineRule="auto"/>
              <w:ind w:right="-1"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Региональный конкурс «Северное сияние»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F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3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0F0000">
            <w:pPr>
              <w:pStyle w:val="Style_7"/>
              <w:numPr>
                <w:ilvl w:val="0"/>
                <w:numId w:val="117"/>
              </w:numPr>
              <w:spacing w:after="0" w:before="0" w:line="240" w:lineRule="auto"/>
              <w:ind w:right="-1"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Региональный этап Всероссийского конкурса юных исследователей окружающей среды «Открытия 2030»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F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0F0000">
            <w:pPr>
              <w:pStyle w:val="Style_7"/>
              <w:numPr>
                <w:ilvl w:val="0"/>
                <w:numId w:val="117"/>
              </w:numPr>
              <w:spacing w:after="0" w:before="0" w:line="240" w:lineRule="auto"/>
              <w:ind w:right="-1"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Межрегиональная научно-практическая конференция «Юные дарования Арктики»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F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0F0000">
            <w:pPr>
              <w:pStyle w:val="Style_7"/>
              <w:numPr>
                <w:ilvl w:val="0"/>
                <w:numId w:val="117"/>
              </w:numPr>
              <w:spacing w:after="0" w:before="0" w:line="240" w:lineRule="auto"/>
              <w:ind w:right="-1"/>
              <w:jc w:val="center"/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Региональный этап Ямало-Ненецкого автономного округа Всероссийской робототехнической олимпиады 2021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F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3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0F0000">
            <w:pPr>
              <w:pStyle w:val="Style_7"/>
              <w:numPr>
                <w:ilvl w:val="0"/>
                <w:numId w:val="117"/>
              </w:numPr>
              <w:spacing w:after="0" w:before="0" w:line="240" w:lineRule="auto"/>
              <w:ind w:right="-1"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Региональный конкурс «Моя Югра»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F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0F0000">
            <w:pPr>
              <w:pStyle w:val="Style_7"/>
              <w:numPr>
                <w:ilvl w:val="0"/>
                <w:numId w:val="117"/>
              </w:numPr>
              <w:spacing w:after="0" w:before="0" w:line="240" w:lineRule="auto"/>
              <w:ind w:right="-1"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Региональный конкурс «Мой Ямал»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F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5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0F0000">
            <w:pPr>
              <w:pStyle w:val="Style_7"/>
              <w:numPr>
                <w:ilvl w:val="0"/>
                <w:numId w:val="117"/>
              </w:numPr>
              <w:spacing w:after="0" w:before="0" w:line="240" w:lineRule="auto"/>
              <w:ind w:right="-1"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XVI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окружной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заочного дистанционного детского фестиваля народного творчества «Все краски Ямала»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F0000">
            <w:pPr>
              <w:spacing w:after="0" w:before="0" w:line="240" w:lineRule="auto"/>
              <w:ind w:firstLine="0" w:left="0" w:right="0"/>
              <w:jc w:val="center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17</w:t>
            </w:r>
          </w:p>
        </w:tc>
      </w:tr>
      <w:tr>
        <w:tc>
          <w:tcPr>
            <w:tcW w:type="dxa" w:w="1031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Итого: конкурсов регионального уровня –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8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, призовых мест –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17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, участников – 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32</w:t>
            </w:r>
          </w:p>
          <w:p w14:paraId="5E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Дипломов за победу –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6</w:t>
            </w:r>
          </w:p>
          <w:p w14:paraId="5F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Дипломов лауреата –0</w:t>
            </w:r>
          </w:p>
          <w:p w14:paraId="60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Дипломов 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I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 степени –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2</w:t>
            </w:r>
          </w:p>
          <w:p w14:paraId="61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Дипломов 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II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 степени –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6</w:t>
            </w:r>
          </w:p>
          <w:p w14:paraId="62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Дипломов 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III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 xml:space="preserve"> степени –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3</w:t>
            </w:r>
          </w:p>
          <w:p w14:paraId="63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Дипломов в номинации – 0, Дипломов за участие (сертификатов) –</w:t>
            </w:r>
            <w:r>
              <w:rPr>
                <w:rFonts w:ascii="PT Astra Serif" w:hAnsi="PT Astra Serif"/>
                <w:b w:val="0"/>
                <w:color w:val="000000"/>
                <w:spacing w:val="0"/>
                <w:sz w:val="22"/>
              </w:rPr>
              <w:t>1</w:t>
            </w:r>
          </w:p>
        </w:tc>
      </w:tr>
    </w:tbl>
    <w:p w14:paraId="640F0000">
      <w:pPr>
        <w:spacing w:after="0" w:before="0" w:line="240" w:lineRule="auto"/>
        <w:ind w:firstLine="567" w:right="-1"/>
        <w:jc w:val="center"/>
        <w:rPr>
          <w:rFonts w:ascii="PT Astra Serif" w:hAnsi="PT Astra Serif"/>
          <w:sz w:val="28"/>
        </w:rPr>
      </w:pPr>
    </w:p>
    <w:p w14:paraId="650F0000">
      <w:pPr>
        <w:spacing w:after="0" w:before="0" w:line="240" w:lineRule="auto"/>
        <w:ind w:firstLine="567" w:right="-1"/>
        <w:jc w:val="center"/>
        <w:rPr>
          <w:rFonts w:ascii="PT Astra Serif" w:hAnsi="PT Astra Serif"/>
          <w:sz w:val="28"/>
        </w:rPr>
      </w:pPr>
      <w:r>
        <w:rPr>
          <w:rFonts w:ascii="PT Astra Serif" w:hAnsi="PT Astra Serif"/>
          <w:b w:val="1"/>
          <w:sz w:val="24"/>
        </w:rPr>
        <w:t>МУНИЦИПАЛЬНЫЙ УРОВЕНЬ</w:t>
      </w:r>
    </w:p>
    <w:tbl>
      <w:tblPr>
        <w:tblStyle w:val="Style_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17"/>
        <w:gridCol w:w="8222"/>
        <w:gridCol w:w="1275"/>
      </w:tblGrid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0F0000">
            <w:pPr>
              <w:spacing w:after="0" w:before="0" w:line="240" w:lineRule="auto"/>
              <w:ind w:right="-1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№ п/п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0F0000">
            <w:pPr>
              <w:spacing w:after="0" w:before="0" w:line="240" w:lineRule="auto"/>
              <w:ind w:right="-1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Наименование мероприятия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0F0000">
            <w:pPr>
              <w:spacing w:after="0" w:before="0" w:line="240" w:lineRule="auto"/>
              <w:ind w:right="-1"/>
              <w:jc w:val="center"/>
              <w:rPr>
                <w:rFonts w:ascii="PT Astra Serif" w:hAnsi="PT Astra Serif"/>
                <w:b w:val="1"/>
                <w:sz w:val="20"/>
              </w:rPr>
            </w:pPr>
            <w:r>
              <w:rPr>
                <w:rFonts w:ascii="PT Astra Serif" w:hAnsi="PT Astra Serif"/>
                <w:b w:val="1"/>
                <w:sz w:val="20"/>
              </w:rPr>
              <w:t>Кол</w:t>
            </w:r>
            <w:r>
              <w:rPr>
                <w:rFonts w:ascii="PT Astra Serif" w:hAnsi="PT Astra Serif"/>
                <w:b w:val="1"/>
                <w:sz w:val="20"/>
              </w:rPr>
              <w:t>-</w:t>
            </w:r>
            <w:r>
              <w:rPr>
                <w:rFonts w:ascii="PT Astra Serif" w:hAnsi="PT Astra Serif"/>
                <w:b w:val="1"/>
                <w:sz w:val="20"/>
              </w:rPr>
              <w:t>во обучающихся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0F0000">
            <w:pPr>
              <w:pStyle w:val="Style_7"/>
              <w:numPr>
                <w:ilvl w:val="0"/>
                <w:numId w:val="118"/>
              </w:numPr>
              <w:spacing w:after="0" w:before="0" w:line="240" w:lineRule="auto"/>
              <w:ind w:right="-1"/>
              <w:jc w:val="both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Районная выставка-конкурс рисунка «Бабушка рядышком с дедушкой», посвященной Международному дню пожилых людей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6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0F0000">
            <w:pPr>
              <w:pStyle w:val="Style_7"/>
              <w:numPr>
                <w:ilvl w:val="0"/>
                <w:numId w:val="118"/>
              </w:numPr>
              <w:spacing w:after="0" w:before="0" w:line="240" w:lineRule="auto"/>
              <w:ind w:right="-1"/>
              <w:jc w:val="both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Районная выставка-конкурс декоративно-прикладного творчества и изобразительного искусства «Дымковская игрушка»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8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0F0000">
            <w:pPr>
              <w:pStyle w:val="Style_7"/>
              <w:numPr>
                <w:ilvl w:val="0"/>
                <w:numId w:val="118"/>
              </w:numPr>
              <w:spacing w:after="0" w:before="0" w:line="240" w:lineRule="auto"/>
              <w:ind w:right="-1"/>
              <w:jc w:val="both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Районная выставка-конкурс декоративно-прикладного творчества «Матрёшки»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9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0F0000">
            <w:pPr>
              <w:pStyle w:val="Style_7"/>
              <w:numPr>
                <w:ilvl w:val="0"/>
                <w:numId w:val="118"/>
              </w:numPr>
              <w:spacing w:after="0" w:before="0" w:line="240" w:lineRule="auto"/>
              <w:ind w:right="-1"/>
              <w:jc w:val="both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Районная выставка-конкурс аппликаций «Все краски жизни для тебя», посвященной Международному дню матери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5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F0000">
            <w:pPr>
              <w:pStyle w:val="Style_7"/>
              <w:numPr>
                <w:ilvl w:val="0"/>
                <w:numId w:val="118"/>
              </w:numPr>
              <w:spacing w:after="0" w:before="0" w:line="240" w:lineRule="auto"/>
              <w:ind w:right="-1"/>
              <w:jc w:val="both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Районный конкурс «Мама Фест»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7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0F0000">
            <w:pPr>
              <w:pStyle w:val="Style_7"/>
              <w:numPr>
                <w:ilvl w:val="0"/>
                <w:numId w:val="118"/>
              </w:numPr>
              <w:spacing w:after="0" w:before="0" w:line="240" w:lineRule="auto"/>
              <w:ind w:right="-1"/>
              <w:jc w:val="both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Районный конкурс экскурсоводов музеев и музейных комнат образовательных организаций, посвященного 90-летию со дня образования Ямало-Ненецкого автономного округа, Тазовского района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0F0000">
            <w:pPr>
              <w:pStyle w:val="Style_7"/>
              <w:numPr>
                <w:ilvl w:val="0"/>
                <w:numId w:val="118"/>
              </w:numPr>
              <w:spacing w:after="0" w:before="0" w:line="240" w:lineRule="auto"/>
              <w:ind w:right="-1"/>
              <w:jc w:val="both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Районный конкурс детских рисунков </w:t>
            </w:r>
          </w:p>
          <w:p w14:paraId="7D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«Для мамы с любовью»,  посвященного празднованию Дня матери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10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0F0000">
            <w:pPr>
              <w:pStyle w:val="Style_7"/>
              <w:numPr>
                <w:ilvl w:val="0"/>
                <w:numId w:val="118"/>
              </w:numPr>
              <w:spacing w:after="0" w:before="0" w:line="240" w:lineRule="auto"/>
              <w:ind w:right="-1"/>
              <w:jc w:val="both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Районный конкурс-выставка детских творческих работ «Здесь скоро будет город-сад», посвященный 90-летию со дня образования Ямало-Ненецкого автономного округа и Тазовского района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16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0F0000">
            <w:pPr>
              <w:pStyle w:val="Style_7"/>
              <w:numPr>
                <w:ilvl w:val="0"/>
                <w:numId w:val="118"/>
              </w:numPr>
              <w:spacing w:after="0" w:before="0" w:line="240" w:lineRule="auto"/>
              <w:ind w:right="-1"/>
              <w:jc w:val="both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Районная выставка сувениров ручной работы людей с ограниченными возможностями здоровья «Добрых рук мастерство», посвященная Международному дню инвалидов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8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0F0000">
            <w:pPr>
              <w:pStyle w:val="Style_7"/>
              <w:numPr>
                <w:ilvl w:val="0"/>
                <w:numId w:val="118"/>
              </w:numPr>
              <w:spacing w:after="0" w:before="0" w:line="240" w:lineRule="auto"/>
              <w:ind w:right="-1"/>
              <w:jc w:val="both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Районная выставка изделий мастеров Тазовского района «Сокровища Тасу Ява» в рамках празднования 90-летия со Дня образования ЯНАО и Тазовского района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16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0F0000">
            <w:pPr>
              <w:pStyle w:val="Style_7"/>
              <w:numPr>
                <w:ilvl w:val="0"/>
                <w:numId w:val="118"/>
              </w:numPr>
              <w:spacing w:after="0" w:before="0" w:line="240" w:lineRule="auto"/>
              <w:ind w:right="-1"/>
              <w:jc w:val="both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Районный конкурс творческих работ «Родные просторы», приуроченный к 90-летию со дня образования Тазовского района и Ямало-Ненецкого автономного округа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15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0F0000">
            <w:pPr>
              <w:pStyle w:val="Style_7"/>
              <w:numPr>
                <w:ilvl w:val="0"/>
                <w:numId w:val="118"/>
              </w:numPr>
              <w:spacing w:after="0" w:before="0" w:line="240" w:lineRule="auto"/>
              <w:ind w:right="-1"/>
              <w:jc w:val="both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Районный конкурс  ДПИ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«Мой родной Тазовский район»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, приуроченный к Международному Дню инвалидов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9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0F0000">
            <w:pPr>
              <w:pStyle w:val="Style_7"/>
              <w:numPr>
                <w:ilvl w:val="0"/>
                <w:numId w:val="118"/>
              </w:numPr>
              <w:spacing w:after="0" w:before="0" w:line="240" w:lineRule="auto"/>
              <w:ind w:right="-1"/>
              <w:jc w:val="both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Районный конкурс мастеров Тазовского района «Сокровища севера»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19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0F0000">
            <w:pPr>
              <w:pStyle w:val="Style_7"/>
              <w:numPr>
                <w:ilvl w:val="0"/>
                <w:numId w:val="118"/>
              </w:numPr>
              <w:spacing w:after="0" w:before="0" w:line="240" w:lineRule="auto"/>
              <w:ind w:right="-1"/>
              <w:jc w:val="both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Районная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Недел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я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предпринимательства 2020 года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9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0F0000">
            <w:pPr>
              <w:pStyle w:val="Style_7"/>
              <w:numPr>
                <w:ilvl w:val="0"/>
                <w:numId w:val="118"/>
              </w:numPr>
              <w:spacing w:after="0" w:before="0" w:line="240" w:lineRule="auto"/>
              <w:ind w:right="-1"/>
              <w:jc w:val="both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Районный конкурс детского творчества,  посвященный празднованию 90-летнего юбилея со дня образования ЯНАО, Тазовского района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6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0F0000">
            <w:pPr>
              <w:pStyle w:val="Style_7"/>
              <w:numPr>
                <w:ilvl w:val="0"/>
                <w:numId w:val="118"/>
              </w:numPr>
              <w:spacing w:after="0" w:before="0" w:line="240" w:lineRule="auto"/>
              <w:ind w:right="-1"/>
              <w:jc w:val="both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Районная выставка – конкурс декоративно – прикладного творчества «Поможем Дедушке Морозу» 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21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0F0000">
            <w:pPr>
              <w:pStyle w:val="Style_7"/>
              <w:numPr>
                <w:ilvl w:val="0"/>
                <w:numId w:val="118"/>
              </w:numPr>
              <w:spacing w:after="0" w:before="0" w:line="240" w:lineRule="auto"/>
              <w:ind w:right="-1"/>
              <w:jc w:val="both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Районная выставка-конкурс декоративно-прикладного творчества «Новогоднее чудо»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15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0F0000">
            <w:pPr>
              <w:pStyle w:val="Style_7"/>
              <w:numPr>
                <w:ilvl w:val="0"/>
                <w:numId w:val="118"/>
              </w:numPr>
              <w:spacing w:after="0" w:before="0" w:line="240" w:lineRule="auto"/>
              <w:ind w:right="-1"/>
              <w:jc w:val="both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Муниципальный этап VI Всероссийского конкурса детского и юношеского творчества «Базовые национальные ценности» среди обучающихся образовательных организаций Тазовского района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5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0F0000">
            <w:pPr>
              <w:pStyle w:val="Style_7"/>
              <w:numPr>
                <w:ilvl w:val="0"/>
                <w:numId w:val="118"/>
              </w:numPr>
              <w:spacing w:after="0" w:before="0" w:line="240" w:lineRule="auto"/>
              <w:ind w:right="-1"/>
              <w:jc w:val="both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XII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Районный детский Рождественский фестиваль искусств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37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F0000">
            <w:pPr>
              <w:pStyle w:val="Style_7"/>
              <w:numPr>
                <w:ilvl w:val="0"/>
                <w:numId w:val="118"/>
              </w:numPr>
              <w:spacing w:after="0" w:before="0" w:line="240" w:lineRule="auto"/>
              <w:ind w:right="-1"/>
              <w:jc w:val="both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Конкурс ДПИ «Новогодний вернисаж 2021»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23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0F0000">
            <w:pPr>
              <w:pStyle w:val="Style_7"/>
              <w:numPr>
                <w:ilvl w:val="0"/>
                <w:numId w:val="118"/>
              </w:numPr>
              <w:spacing w:after="0" w:before="0" w:line="240" w:lineRule="auto"/>
              <w:ind w:right="-1"/>
              <w:jc w:val="both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Районная выставка-конкурс декоративно-прикладного творчества «Моя первая машина», посвященной 135-летию со дня изобретения первого автомобиля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2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0F0000">
            <w:pPr>
              <w:pStyle w:val="Style_7"/>
              <w:numPr>
                <w:ilvl w:val="0"/>
                <w:numId w:val="118"/>
              </w:numPr>
              <w:spacing w:after="0" w:before="0" w:line="240" w:lineRule="auto"/>
              <w:ind w:right="-1"/>
              <w:jc w:val="both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Районная викторина «Поэтесса на все времена», </w:t>
            </w:r>
          </w:p>
          <w:p w14:paraId="AB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к 115-летию со дня рождения Агнии Львовны Барто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7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F0000">
            <w:pPr>
              <w:pStyle w:val="Style_7"/>
              <w:numPr>
                <w:ilvl w:val="0"/>
                <w:numId w:val="118"/>
              </w:numPr>
              <w:spacing w:after="0" w:before="0" w:line="240" w:lineRule="auto"/>
              <w:ind w:right="-1"/>
              <w:jc w:val="both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Районная выставка-конкурс изобразительного искусства</w:t>
            </w:r>
          </w:p>
          <w:p w14:paraId="AF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«Три богатыря», посвящённой Дню защитника Отечества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4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F0000">
            <w:pPr>
              <w:pStyle w:val="Style_7"/>
              <w:numPr>
                <w:ilvl w:val="0"/>
                <w:numId w:val="118"/>
              </w:numPr>
              <w:spacing w:after="0" w:before="0" w:line="240" w:lineRule="auto"/>
              <w:ind w:right="-1"/>
              <w:jc w:val="both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Конкурс рисунков «Мы защитниками станем», посвященном</w:t>
            </w:r>
          </w:p>
          <w:p w14:paraId="B3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празднованию Дня защитника Отечества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19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F0000">
            <w:pPr>
              <w:pStyle w:val="Style_7"/>
              <w:numPr>
                <w:ilvl w:val="0"/>
                <w:numId w:val="118"/>
              </w:numPr>
              <w:spacing w:after="0" w:before="0" w:line="240" w:lineRule="auto"/>
              <w:ind w:right="-1"/>
              <w:jc w:val="both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Районная выставка-конкурс декоративно-прикладного творчества  «Весеннее настроение»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23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0F0000">
            <w:pPr>
              <w:pStyle w:val="Style_7"/>
              <w:numPr>
                <w:ilvl w:val="0"/>
                <w:numId w:val="118"/>
              </w:numPr>
              <w:spacing w:after="0" w:before="0" w:line="240" w:lineRule="auto"/>
              <w:ind w:right="-1"/>
              <w:jc w:val="both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Районная выставка-конкурс фотографий «Весенний праздник 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– 8 марта», посвящённой Международному женскому дню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4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0F0000">
            <w:pPr>
              <w:pStyle w:val="Style_7"/>
              <w:numPr>
                <w:ilvl w:val="0"/>
                <w:numId w:val="118"/>
              </w:numPr>
              <w:spacing w:after="0" w:before="0" w:line="240" w:lineRule="auto"/>
              <w:ind w:right="-1"/>
              <w:jc w:val="both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Районный конкурс рисунков «Северная палитра», посвященного Дню оленевода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30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0F0000">
            <w:pPr>
              <w:pStyle w:val="Style_7"/>
              <w:numPr>
                <w:ilvl w:val="0"/>
                <w:numId w:val="118"/>
              </w:numPr>
              <w:spacing w:after="0" w:before="0" w:line="240" w:lineRule="auto"/>
              <w:ind w:right="-1"/>
              <w:jc w:val="both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Районный конкурс-выставка художественного и декоративно-прикладного творчества «Северная искусница», посвященного Дню оленевода в Тазовском районе в 2021 году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41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F0000">
            <w:pPr>
              <w:pStyle w:val="Style_7"/>
              <w:numPr>
                <w:ilvl w:val="0"/>
                <w:numId w:val="118"/>
              </w:numPr>
              <w:spacing w:after="0" w:before="0" w:line="240" w:lineRule="auto"/>
              <w:ind w:right="-1"/>
              <w:jc w:val="both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Районный выставка-конкурс декоративно-прикладного искусства «Мел нуда», посвященного празднованию Слета оленеводов в Тазовском районе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5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0F0000">
            <w:pPr>
              <w:pStyle w:val="Style_7"/>
              <w:numPr>
                <w:ilvl w:val="0"/>
                <w:numId w:val="118"/>
              </w:numPr>
              <w:spacing w:after="0" w:before="0" w:line="240" w:lineRule="auto"/>
              <w:ind w:right="-1"/>
              <w:jc w:val="both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Районный конкурс-выставка декоративно-прикладного творчества «Поехали!», посвящённой 60-летию со дня полёта человека в космос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2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F0000">
            <w:pPr>
              <w:pStyle w:val="Style_7"/>
              <w:numPr>
                <w:ilvl w:val="0"/>
                <w:numId w:val="118"/>
              </w:numPr>
              <w:spacing w:after="0" w:before="0" w:line="240" w:lineRule="auto"/>
              <w:ind w:right="-1"/>
              <w:jc w:val="both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XIII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 xml:space="preserve"> Районный конкурс среди молодежи «Лучший предпринимательский проект»</w:t>
            </w:r>
          </w:p>
          <w:p w14:paraId="C9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1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F0000">
            <w:pPr>
              <w:pStyle w:val="Style_7"/>
              <w:numPr>
                <w:ilvl w:val="0"/>
                <w:numId w:val="118"/>
              </w:numPr>
              <w:spacing w:after="0" w:before="0" w:line="240" w:lineRule="auto"/>
              <w:ind w:right="-1"/>
              <w:jc w:val="both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Районная выставка-конкурс изобразительного искусства «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Россия празднует День Победы</w:t>
            </w:r>
            <w:r>
              <w:rPr>
                <w:rFonts w:ascii="PT Astra Serif" w:hAnsi="PT Astra Serif"/>
                <w:color w:val="000000"/>
                <w:spacing w:val="0"/>
                <w:sz w:val="22"/>
              </w:rPr>
              <w:t>!»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F0000">
            <w:pPr>
              <w:spacing w:after="0" w:before="0" w:line="240" w:lineRule="auto"/>
              <w:ind w:firstLine="0" w:left="0" w:right="0"/>
              <w:jc w:val="left"/>
              <w:rPr>
                <w:rFonts w:ascii="PT Astra Serif" w:hAnsi="PT Astra Serif"/>
                <w:color w:val="000000"/>
                <w:spacing w:val="0"/>
                <w:sz w:val="22"/>
              </w:rPr>
            </w:pPr>
            <w:r>
              <w:rPr>
                <w:rFonts w:ascii="PT Astra Serif" w:hAnsi="PT Astra Serif"/>
                <w:color w:val="000000"/>
                <w:spacing w:val="0"/>
                <w:sz w:val="22"/>
              </w:rPr>
              <w:t>3</w:t>
            </w:r>
          </w:p>
        </w:tc>
      </w:tr>
      <w:tr>
        <w:tc>
          <w:tcPr>
            <w:tcW w:type="dxa" w:w="1031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F0000">
            <w:pPr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color w:val="000000"/>
                <w:spacing w:val="0"/>
                <w:sz w:val="20"/>
              </w:rPr>
            </w:pPr>
          </w:p>
        </w:tc>
      </w:tr>
    </w:tbl>
    <w:p w14:paraId="CF0F0000">
      <w:pPr>
        <w:spacing w:after="0" w:before="0" w:line="240" w:lineRule="auto"/>
        <w:ind w:firstLine="0" w:left="1134" w:right="-26"/>
        <w:jc w:val="both"/>
        <w:rPr>
          <w:rFonts w:ascii="PT Astra Serif" w:hAnsi="PT Astra Serif"/>
          <w:b w:val="1"/>
          <w:sz w:val="24"/>
        </w:rPr>
      </w:pPr>
    </w:p>
    <w:p w14:paraId="D00F0000">
      <w:pPr>
        <w:tabs>
          <w:tab w:leader="none" w:pos="851" w:val="left"/>
        </w:tabs>
        <w:spacing w:after="0" w:before="0" w:line="240" w:lineRule="auto"/>
        <w:ind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Общие итоги по всем конкурсам</w:t>
      </w:r>
    </w:p>
    <w:p w14:paraId="D10F0000">
      <w:pPr>
        <w:tabs>
          <w:tab w:leader="none" w:pos="851" w:val="left"/>
        </w:tabs>
        <w:spacing w:after="0" w:before="0" w:line="240" w:lineRule="auto"/>
        <w:ind w:firstLine="85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Мониторинг показал наличие результативного участия обучающихся в конкурсных</w:t>
      </w:r>
      <w:r>
        <w:rPr>
          <w:rFonts w:ascii="PT Astra Serif" w:hAnsi="PT Astra Serif"/>
          <w:sz w:val="24"/>
        </w:rPr>
        <w:t xml:space="preserve"> </w:t>
      </w:r>
      <w:r>
        <w:rPr>
          <w:rFonts w:ascii="PT Astra Serif" w:hAnsi="PT Astra Serif"/>
          <w:sz w:val="28"/>
        </w:rPr>
        <w:t xml:space="preserve">мероприятиях. </w:t>
      </w:r>
    </w:p>
    <w:tbl>
      <w:tblPr>
        <w:tblStyle w:val="Style_10"/>
        <w:tblInd w:type="dxa" w:w="-459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3706"/>
        <w:gridCol w:w="3994"/>
        <w:gridCol w:w="2824"/>
      </w:tblGrid>
      <w:tr>
        <w:trPr>
          <w:trHeight w:hRule="atLeast" w:val="200"/>
        </w:trPr>
        <w:tc>
          <w:tcPr>
            <w:tcW w:type="dxa" w:w="1052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Итого: конкурсов –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59</w:t>
            </w:r>
            <w:r>
              <w:rPr>
                <w:rFonts w:ascii="PT Astra Serif" w:hAnsi="PT Astra Serif"/>
                <w:b w:val="0"/>
                <w:sz w:val="22"/>
              </w:rPr>
              <w:t>, призовых мест –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328</w:t>
            </w:r>
            <w:r>
              <w:rPr>
                <w:rFonts w:ascii="PT Astra Serif" w:hAnsi="PT Astra Serif"/>
                <w:b w:val="0"/>
                <w:sz w:val="22"/>
              </w:rPr>
              <w:t xml:space="preserve">, участников –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521</w:t>
            </w:r>
          </w:p>
          <w:p w14:paraId="D3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Гран-при –  </w:t>
            </w:r>
            <w:r>
              <w:rPr>
                <w:rFonts w:ascii="PT Astra Serif" w:hAnsi="PT Astra Serif"/>
                <w:b w:val="0"/>
                <w:sz w:val="22"/>
              </w:rPr>
              <w:t>2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</w:p>
          <w:p w14:paraId="D4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Лауреатов 1 степени –  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8</w:t>
            </w:r>
          </w:p>
          <w:p w14:paraId="D5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Лауреатов 2 степени –   </w:t>
            </w:r>
            <w:r>
              <w:rPr>
                <w:rFonts w:ascii="PT Astra Serif" w:hAnsi="PT Astra Serif"/>
                <w:b w:val="0"/>
                <w:sz w:val="22"/>
              </w:rPr>
              <w:t>15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</w:p>
          <w:p w14:paraId="D6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Лауреатов 3 степени –</w:t>
            </w:r>
            <w:r>
              <w:rPr>
                <w:rFonts w:ascii="PT Astra Serif" w:hAnsi="PT Astra Serif"/>
                <w:b w:val="0"/>
                <w:sz w:val="22"/>
              </w:rPr>
              <w:t xml:space="preserve">  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18</w:t>
            </w:r>
          </w:p>
          <w:p w14:paraId="D7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Ди</w:t>
            </w:r>
            <w:r>
              <w:rPr>
                <w:rFonts w:ascii="PT Astra Serif" w:hAnsi="PT Astra Serif"/>
                <w:b w:val="0"/>
                <w:sz w:val="22"/>
              </w:rPr>
              <w:t xml:space="preserve">пломов победителя, призера – 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8</w:t>
            </w:r>
          </w:p>
          <w:p w14:paraId="D8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Дипломов </w:t>
            </w:r>
            <w:r>
              <w:rPr>
                <w:rFonts w:ascii="PT Astra Serif" w:hAnsi="PT Astra Serif"/>
                <w:b w:val="0"/>
                <w:sz w:val="22"/>
              </w:rPr>
              <w:t>I</w:t>
            </w:r>
            <w:r>
              <w:rPr>
                <w:rFonts w:ascii="PT Astra Serif" w:hAnsi="PT Astra Serif"/>
                <w:b w:val="0"/>
                <w:sz w:val="22"/>
              </w:rPr>
              <w:t xml:space="preserve"> степени – 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1</w:t>
            </w:r>
            <w:r>
              <w:rPr>
                <w:rFonts w:ascii="PT Astra Serif" w:hAnsi="PT Astra Serif"/>
                <w:b w:val="0"/>
                <w:sz w:val="22"/>
              </w:rPr>
              <w:t>3</w:t>
            </w:r>
            <w:r>
              <w:rPr>
                <w:rFonts w:ascii="PT Astra Serif" w:hAnsi="PT Astra Serif"/>
                <w:b w:val="0"/>
                <w:sz w:val="22"/>
              </w:rPr>
              <w:t>2</w:t>
            </w:r>
          </w:p>
          <w:p w14:paraId="D9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Дипломов </w:t>
            </w:r>
            <w:r>
              <w:rPr>
                <w:rFonts w:ascii="PT Astra Serif" w:hAnsi="PT Astra Serif"/>
                <w:b w:val="0"/>
                <w:sz w:val="22"/>
              </w:rPr>
              <w:t>II</w:t>
            </w:r>
            <w:r>
              <w:rPr>
                <w:rFonts w:ascii="PT Astra Serif" w:hAnsi="PT Astra Serif"/>
                <w:b w:val="0"/>
                <w:sz w:val="22"/>
              </w:rPr>
              <w:t xml:space="preserve"> степени – 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87</w:t>
            </w:r>
          </w:p>
          <w:p w14:paraId="DA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Дипломов </w:t>
            </w:r>
            <w:r>
              <w:rPr>
                <w:rFonts w:ascii="PT Astra Serif" w:hAnsi="PT Astra Serif"/>
                <w:b w:val="0"/>
                <w:sz w:val="22"/>
              </w:rPr>
              <w:t>III</w:t>
            </w:r>
            <w:r>
              <w:rPr>
                <w:rFonts w:ascii="PT Astra Serif" w:hAnsi="PT Astra Serif"/>
                <w:b w:val="0"/>
                <w:sz w:val="22"/>
              </w:rPr>
              <w:t xml:space="preserve"> степени –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55</w:t>
            </w:r>
          </w:p>
          <w:p w14:paraId="DB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Диплом за творческий подход -  2</w:t>
            </w:r>
          </w:p>
          <w:p w14:paraId="DC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Дипломов в номинации –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0</w:t>
            </w:r>
          </w:p>
          <w:p w14:paraId="DD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Дипломантов – 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48</w:t>
            </w:r>
          </w:p>
          <w:p w14:paraId="DE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Дипломов за участие, благодарностей, (сертификатов) –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90</w:t>
            </w:r>
          </w:p>
        </w:tc>
      </w:tr>
      <w:tr>
        <w:trPr>
          <w:trHeight w:hRule="atLeast" w:val="393"/>
        </w:trPr>
        <w:tc>
          <w:tcPr>
            <w:tcW w:type="dxa" w:w="3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F0000">
            <w:pPr>
              <w:spacing w:after="0" w:before="0" w:line="240" w:lineRule="auto"/>
              <w:ind w:right="-284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Всего конкурсов: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</w:p>
          <w:p w14:paraId="E00F0000">
            <w:pPr>
              <w:spacing w:after="0" w:before="0" w:line="240" w:lineRule="auto"/>
              <w:ind w:right="-284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Международного уровня –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4</w:t>
            </w:r>
          </w:p>
          <w:p w14:paraId="E10F0000">
            <w:pPr>
              <w:spacing w:after="0" w:before="0" w:line="240" w:lineRule="auto"/>
              <w:ind w:right="-284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Участников - </w:t>
            </w:r>
            <w:r>
              <w:rPr>
                <w:rFonts w:ascii="PT Astra Serif" w:hAnsi="PT Astra Serif"/>
                <w:b w:val="0"/>
                <w:sz w:val="22"/>
              </w:rPr>
              <w:t>29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 xml:space="preserve">, призовых мест </w:t>
            </w:r>
            <w:r>
              <w:rPr>
                <w:rFonts w:ascii="PT Astra Serif" w:hAnsi="PT Astra Serif"/>
                <w:b w:val="0"/>
                <w:sz w:val="22"/>
              </w:rPr>
              <w:t xml:space="preserve">– 8 </w:t>
            </w:r>
            <w:r>
              <w:rPr>
                <w:rFonts w:ascii="PT Astra Serif" w:hAnsi="PT Astra Serif"/>
                <w:b w:val="0"/>
                <w:sz w:val="22"/>
              </w:rPr>
              <w:t xml:space="preserve"> 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</w:p>
          <w:p w14:paraId="E2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Дипломов за победу –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2</w:t>
            </w:r>
          </w:p>
          <w:p w14:paraId="E3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Дипломов лауреата –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2</w:t>
            </w:r>
          </w:p>
          <w:p w14:paraId="E4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Дипломов призера –  </w:t>
            </w:r>
            <w:r>
              <w:rPr>
                <w:rFonts w:ascii="PT Astra Serif" w:hAnsi="PT Astra Serif"/>
                <w:b w:val="0"/>
                <w:sz w:val="22"/>
              </w:rPr>
              <w:t xml:space="preserve">3 </w:t>
            </w:r>
          </w:p>
          <w:p w14:paraId="E5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Дипломов 1 степени –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0</w:t>
            </w:r>
          </w:p>
          <w:p w14:paraId="E6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Дипломов 2 степени –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1</w:t>
            </w:r>
          </w:p>
          <w:p w14:paraId="E7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Дипломов 3 степени –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0</w:t>
            </w:r>
          </w:p>
          <w:p w14:paraId="E8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Дипломы за участие</w:t>
            </w:r>
            <w:r>
              <w:rPr>
                <w:rFonts w:ascii="PT Astra Serif" w:hAnsi="PT Astra Serif"/>
                <w:b w:val="0"/>
                <w:sz w:val="22"/>
              </w:rPr>
              <w:t xml:space="preserve"> (сертификатов)</w:t>
            </w:r>
            <w:r>
              <w:rPr>
                <w:rFonts w:ascii="PT Astra Serif" w:hAnsi="PT Astra Serif"/>
                <w:b w:val="0"/>
                <w:sz w:val="22"/>
              </w:rPr>
              <w:t xml:space="preserve">, дипломанты -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 xml:space="preserve">9 </w:t>
            </w:r>
          </w:p>
          <w:p w14:paraId="E9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Дипломов в номинации –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0</w:t>
            </w:r>
          </w:p>
          <w:p w14:paraId="EA0F0000">
            <w:pPr>
              <w:spacing w:after="0" w:before="0" w:line="240" w:lineRule="auto"/>
              <w:ind w:right="-284"/>
              <w:rPr>
                <w:rFonts w:ascii="PT Astra Serif" w:hAnsi="PT Astra Serif"/>
                <w:b w:val="0"/>
                <w:sz w:val="22"/>
              </w:rPr>
            </w:pPr>
          </w:p>
          <w:p w14:paraId="EB0F0000">
            <w:pPr>
              <w:spacing w:after="0" w:before="0" w:line="240" w:lineRule="auto"/>
              <w:ind w:right="-284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Всероссийского уровня –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15</w:t>
            </w:r>
          </w:p>
          <w:p w14:paraId="EC0F0000">
            <w:pPr>
              <w:spacing w:after="0" w:before="0" w:line="240" w:lineRule="auto"/>
              <w:ind w:right="-284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Участников - </w:t>
            </w:r>
            <w:r>
              <w:rPr>
                <w:rFonts w:ascii="PT Astra Serif" w:hAnsi="PT Astra Serif"/>
                <w:b w:val="0"/>
                <w:sz w:val="22"/>
              </w:rPr>
              <w:t>47 , призовых мест - 32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</w:p>
          <w:p w14:paraId="ED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Дипломов за победу –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0</w:t>
            </w:r>
          </w:p>
          <w:p w14:paraId="EE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Дипломов лауреата –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0</w:t>
            </w:r>
          </w:p>
          <w:p w14:paraId="EF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Дипломов 1 степени –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16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</w:p>
          <w:p w14:paraId="F0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Дипломов 2 степени –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9</w:t>
            </w:r>
          </w:p>
          <w:p w14:paraId="F1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Дипломов 3 степени –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7</w:t>
            </w:r>
          </w:p>
          <w:p w14:paraId="F2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Дипломы за участие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(сертификатов)</w:t>
            </w:r>
            <w:r>
              <w:rPr>
                <w:rFonts w:ascii="PT Astra Serif" w:hAnsi="PT Astra Serif"/>
                <w:b w:val="0"/>
                <w:sz w:val="22"/>
              </w:rPr>
              <w:t xml:space="preserve">, дипломанты - </w:t>
            </w:r>
            <w:r>
              <w:rPr>
                <w:rFonts w:ascii="PT Astra Serif" w:hAnsi="PT Astra Serif"/>
                <w:b w:val="0"/>
                <w:sz w:val="22"/>
              </w:rPr>
              <w:t>12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</w:p>
          <w:p w14:paraId="F3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Дипломов в номинации – </w:t>
            </w:r>
            <w:r>
              <w:rPr>
                <w:rFonts w:ascii="PT Astra Serif" w:hAnsi="PT Astra Serif"/>
                <w:b w:val="0"/>
                <w:sz w:val="22"/>
              </w:rPr>
              <w:t>0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</w:p>
          <w:p w14:paraId="F40F0000">
            <w:pPr>
              <w:spacing w:after="0" w:before="0" w:line="240" w:lineRule="auto"/>
              <w:ind w:right="-284"/>
              <w:rPr>
                <w:rFonts w:ascii="PT Astra Serif" w:hAnsi="PT Astra Serif"/>
                <w:b w:val="0"/>
                <w:sz w:val="22"/>
              </w:rPr>
            </w:pPr>
          </w:p>
        </w:tc>
        <w:tc>
          <w:tcPr>
            <w:tcW w:type="dxa" w:w="3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  <w:p w14:paraId="F60F0000">
            <w:pPr>
              <w:spacing w:after="0" w:before="0" w:line="240" w:lineRule="auto"/>
              <w:ind w:right="-284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Регионального уровня –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8</w:t>
            </w:r>
          </w:p>
          <w:p w14:paraId="F70F0000">
            <w:pPr>
              <w:spacing w:after="0" w:before="0" w:line="240" w:lineRule="auto"/>
              <w:ind w:right="-284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Участников - </w:t>
            </w:r>
            <w:r>
              <w:rPr>
                <w:rFonts w:ascii="PT Astra Serif" w:hAnsi="PT Astra Serif"/>
                <w:b w:val="0"/>
                <w:sz w:val="22"/>
              </w:rPr>
              <w:t>32</w:t>
            </w:r>
            <w:r>
              <w:rPr>
                <w:rFonts w:ascii="PT Astra Serif" w:hAnsi="PT Astra Serif"/>
                <w:b w:val="0"/>
                <w:sz w:val="22"/>
              </w:rPr>
              <w:t xml:space="preserve">, призовых мест - </w:t>
            </w:r>
            <w:r>
              <w:rPr>
                <w:rFonts w:ascii="PT Astra Serif" w:hAnsi="PT Astra Serif"/>
                <w:b w:val="0"/>
                <w:sz w:val="22"/>
              </w:rPr>
              <w:t>17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</w:p>
          <w:p w14:paraId="F8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Дипломов за победу –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6</w:t>
            </w:r>
          </w:p>
          <w:p w14:paraId="F9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Дипломов лауреата –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0</w:t>
            </w:r>
          </w:p>
          <w:p w14:paraId="FA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Дипломов 1 степени –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2</w:t>
            </w:r>
          </w:p>
          <w:p w14:paraId="FB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Дипломов 2 степени –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6</w:t>
            </w:r>
          </w:p>
          <w:p w14:paraId="FC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Дипломов 3 степени –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3</w:t>
            </w:r>
          </w:p>
          <w:p w14:paraId="FD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Дипломы за участие (сертификатов), </w:t>
            </w:r>
            <w:r>
              <w:rPr>
                <w:rFonts w:ascii="PT Astra Serif" w:hAnsi="PT Astra Serif"/>
                <w:b w:val="0"/>
                <w:sz w:val="22"/>
              </w:rPr>
              <w:t>Д</w:t>
            </w:r>
            <w:r>
              <w:rPr>
                <w:rFonts w:ascii="PT Astra Serif" w:hAnsi="PT Astra Serif"/>
                <w:b w:val="0"/>
                <w:sz w:val="22"/>
              </w:rPr>
              <w:t xml:space="preserve">ипломанты –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1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</w:p>
          <w:p w14:paraId="FE0F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Дипломов в номинации –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0</w:t>
            </w:r>
          </w:p>
          <w:p w14:paraId="FF0F0000">
            <w:pPr>
              <w:spacing w:after="0" w:before="0" w:line="240" w:lineRule="auto"/>
              <w:ind w:right="-284"/>
              <w:rPr>
                <w:rFonts w:ascii="PT Astra Serif" w:hAnsi="PT Astra Serif"/>
                <w:b w:val="0"/>
                <w:sz w:val="22"/>
              </w:rPr>
            </w:pPr>
          </w:p>
          <w:p w14:paraId="00100000">
            <w:pPr>
              <w:spacing w:after="0" w:before="0" w:line="240" w:lineRule="auto"/>
              <w:ind w:right="-284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Муниципального уровня –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32</w:t>
            </w:r>
          </w:p>
          <w:p w14:paraId="01100000">
            <w:pPr>
              <w:spacing w:after="0" w:before="0" w:line="240" w:lineRule="auto"/>
              <w:ind w:right="-284"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Участников - </w:t>
            </w:r>
            <w:r>
              <w:rPr>
                <w:rFonts w:ascii="PT Astra Serif" w:hAnsi="PT Astra Serif"/>
                <w:b w:val="0"/>
                <w:sz w:val="22"/>
              </w:rPr>
              <w:t>413</w:t>
            </w:r>
            <w:r>
              <w:rPr>
                <w:rFonts w:ascii="PT Astra Serif" w:hAnsi="PT Astra Serif"/>
                <w:b w:val="0"/>
                <w:sz w:val="22"/>
              </w:rPr>
              <w:t xml:space="preserve"> , призовых мест -  </w:t>
            </w:r>
            <w:r>
              <w:rPr>
                <w:rFonts w:ascii="PT Astra Serif" w:hAnsi="PT Astra Serif"/>
                <w:b w:val="0"/>
                <w:sz w:val="22"/>
              </w:rPr>
              <w:t>271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</w:p>
          <w:p w14:paraId="0210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Гран-при – 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2</w:t>
            </w:r>
            <w:r>
              <w:rPr>
                <w:rFonts w:ascii="PT Astra Serif" w:hAnsi="PT Astra Serif"/>
                <w:b w:val="0"/>
                <w:sz w:val="22"/>
              </w:rPr>
              <w:t xml:space="preserve">  ,</w:t>
            </w:r>
          </w:p>
          <w:p w14:paraId="0310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Лауреатов 1 степени – 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 xml:space="preserve">  </w:t>
            </w:r>
            <w:r>
              <w:rPr>
                <w:rFonts w:ascii="PT Astra Serif" w:hAnsi="PT Astra Serif"/>
                <w:b w:val="0"/>
                <w:sz w:val="22"/>
              </w:rPr>
              <w:t>6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</w:p>
          <w:p w14:paraId="0410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Лауреатов 2 степени – 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15</w:t>
            </w:r>
          </w:p>
          <w:p w14:paraId="0510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Лауреатов 3 степени – 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18</w:t>
            </w:r>
          </w:p>
          <w:p w14:paraId="0610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Дипломов победителя, призера –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0</w:t>
            </w:r>
          </w:p>
          <w:p w14:paraId="0710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Дипломов I степени –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 xml:space="preserve"> 114</w:t>
            </w:r>
          </w:p>
          <w:p w14:paraId="0810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Дипломов II степени –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71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</w:p>
          <w:p w14:paraId="0910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Дипломов III степени – </w:t>
            </w:r>
            <w:r>
              <w:rPr>
                <w:rFonts w:ascii="PT Astra Serif" w:hAnsi="PT Astra Serif"/>
                <w:b w:val="0"/>
                <w:sz w:val="22"/>
              </w:rPr>
              <w:t>45</w:t>
            </w:r>
          </w:p>
          <w:p w14:paraId="0A10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Диплом за творческий подход -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2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</w:p>
          <w:p w14:paraId="0B10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Дипломов за участие, </w:t>
            </w:r>
            <w:r>
              <w:rPr>
                <w:rFonts w:ascii="PT Astra Serif" w:hAnsi="PT Astra Serif"/>
                <w:b w:val="0"/>
                <w:sz w:val="22"/>
              </w:rPr>
              <w:t xml:space="preserve">дипломантов, </w:t>
            </w:r>
            <w:r>
              <w:rPr>
                <w:rFonts w:ascii="PT Astra Serif" w:hAnsi="PT Astra Serif"/>
                <w:b w:val="0"/>
                <w:sz w:val="22"/>
              </w:rPr>
              <w:t xml:space="preserve">благодарностей, (сертификатов) – 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11</w:t>
            </w:r>
            <w:r>
              <w:rPr>
                <w:rFonts w:ascii="PT Astra Serif" w:hAnsi="PT Astra Serif"/>
                <w:b w:val="0"/>
                <w:sz w:val="22"/>
              </w:rPr>
              <w:t>7</w:t>
            </w:r>
            <w:r>
              <w:rPr>
                <w:rFonts w:ascii="PT Astra Serif" w:hAnsi="PT Astra Serif"/>
                <w:b w:val="0"/>
                <w:sz w:val="22"/>
              </w:rPr>
              <w:t xml:space="preserve">  </w:t>
            </w:r>
          </w:p>
        </w:tc>
        <w:tc>
          <w:tcPr>
            <w:tcW w:type="dxa" w:w="2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10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  <w:p w14:paraId="0D10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Гранты Главы района – </w:t>
            </w:r>
            <w:r>
              <w:rPr>
                <w:rFonts w:ascii="PT Astra Serif" w:hAnsi="PT Astra Serif"/>
                <w:b w:val="0"/>
                <w:sz w:val="22"/>
              </w:rPr>
              <w:t>0</w:t>
            </w:r>
          </w:p>
          <w:p w14:paraId="0E10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Стипендии Главы района – </w:t>
            </w:r>
            <w:r>
              <w:rPr>
                <w:rFonts w:ascii="PT Astra Serif" w:hAnsi="PT Astra Serif"/>
                <w:b w:val="0"/>
                <w:sz w:val="22"/>
              </w:rPr>
              <w:t>0</w:t>
            </w:r>
          </w:p>
          <w:p w14:paraId="0F10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Диплом 1 степени – </w:t>
            </w:r>
            <w:r>
              <w:rPr>
                <w:rFonts w:ascii="PT Astra Serif" w:hAnsi="PT Astra Serif"/>
                <w:b w:val="0"/>
                <w:sz w:val="22"/>
              </w:rPr>
              <w:t>0</w:t>
            </w:r>
          </w:p>
          <w:p w14:paraId="1010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Диплом 2 степени – </w:t>
            </w:r>
            <w:r>
              <w:rPr>
                <w:rFonts w:ascii="PT Astra Serif" w:hAnsi="PT Astra Serif"/>
                <w:b w:val="0"/>
                <w:sz w:val="22"/>
              </w:rPr>
              <w:t>0</w:t>
            </w:r>
          </w:p>
          <w:p w14:paraId="1110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Диплом 3 степени – </w:t>
            </w:r>
            <w:r>
              <w:rPr>
                <w:rFonts w:ascii="PT Astra Serif" w:hAnsi="PT Astra Serif"/>
                <w:b w:val="0"/>
                <w:sz w:val="22"/>
              </w:rPr>
              <w:t>0</w:t>
            </w:r>
          </w:p>
          <w:p w14:paraId="1210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Диплом победителя –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0</w:t>
            </w:r>
          </w:p>
          <w:p w14:paraId="1310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Диплом лауреата –</w:t>
            </w:r>
            <w:r>
              <w:rPr>
                <w:rFonts w:ascii="PT Astra Serif" w:hAnsi="PT Astra Serif"/>
                <w:b w:val="0"/>
                <w:sz w:val="22"/>
              </w:rPr>
              <w:t>0</w:t>
            </w:r>
          </w:p>
          <w:p w14:paraId="1410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Диплом в номинации –</w:t>
            </w:r>
            <w:r>
              <w:rPr>
                <w:rFonts w:ascii="PT Astra Serif" w:hAnsi="PT Astra Serif"/>
                <w:b w:val="0"/>
                <w:sz w:val="22"/>
              </w:rPr>
              <w:t xml:space="preserve"> </w:t>
            </w:r>
            <w:r>
              <w:rPr>
                <w:rFonts w:ascii="PT Astra Serif" w:hAnsi="PT Astra Serif"/>
                <w:b w:val="0"/>
                <w:sz w:val="22"/>
              </w:rPr>
              <w:t>0</w:t>
            </w:r>
          </w:p>
          <w:p w14:paraId="1510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Диплом за участие, дипломант, сертификат –</w:t>
            </w:r>
            <w:r>
              <w:rPr>
                <w:rFonts w:ascii="PT Astra Serif" w:hAnsi="PT Astra Serif"/>
                <w:b w:val="0"/>
                <w:sz w:val="22"/>
              </w:rPr>
              <w:t>0</w:t>
            </w:r>
          </w:p>
          <w:p w14:paraId="1610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>Выдано удостоверений о прохождении курсов –</w:t>
            </w:r>
            <w:r>
              <w:rPr>
                <w:rFonts w:ascii="PT Astra Serif" w:hAnsi="PT Astra Serif"/>
                <w:b w:val="0"/>
                <w:sz w:val="22"/>
              </w:rPr>
              <w:t>0</w:t>
            </w:r>
          </w:p>
          <w:p w14:paraId="1710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  <w:r>
              <w:rPr>
                <w:rFonts w:ascii="PT Astra Serif" w:hAnsi="PT Astra Serif"/>
                <w:b w:val="0"/>
                <w:sz w:val="22"/>
              </w:rPr>
              <w:t xml:space="preserve">Гранты, стипендии – </w:t>
            </w:r>
            <w:r>
              <w:rPr>
                <w:rFonts w:ascii="PT Astra Serif" w:hAnsi="PT Astra Serif"/>
                <w:b w:val="0"/>
                <w:sz w:val="22"/>
              </w:rPr>
              <w:t>0</w:t>
            </w:r>
          </w:p>
          <w:p w14:paraId="18100000">
            <w:pPr>
              <w:spacing w:after="0" w:before="0" w:line="240" w:lineRule="auto"/>
              <w:ind/>
              <w:rPr>
                <w:rFonts w:ascii="PT Astra Serif" w:hAnsi="PT Astra Serif"/>
                <w:b w:val="0"/>
                <w:sz w:val="22"/>
              </w:rPr>
            </w:pPr>
          </w:p>
        </w:tc>
      </w:tr>
    </w:tbl>
    <w:p w14:paraId="1910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</w:p>
    <w:p w14:paraId="1A100000">
      <w:pPr>
        <w:tabs>
          <w:tab w:leader="none" w:pos="851" w:val="left"/>
        </w:tabs>
        <w:spacing w:after="0" w:before="0" w:line="240" w:lineRule="auto"/>
        <w:ind/>
        <w:jc w:val="both"/>
        <w:rPr>
          <w:rFonts w:ascii="PT Astra Serif" w:hAnsi="PT Astra Serif"/>
          <w:sz w:val="24"/>
        </w:rPr>
      </w:pPr>
    </w:p>
    <w:p w14:paraId="1B100000">
      <w:pPr>
        <w:tabs>
          <w:tab w:leader="none" w:pos="317" w:val="left"/>
          <w:tab w:leader="none" w:pos="851" w:val="left"/>
        </w:tabs>
        <w:spacing w:after="0" w:before="0" w:line="240" w:lineRule="auto"/>
        <w:ind w:firstLine="676" w:left="33"/>
        <w:jc w:val="both"/>
        <w:rPr>
          <w:rFonts w:ascii="PT Astra Serif" w:hAnsi="PT Astra Serif"/>
          <w:sz w:val="28"/>
        </w:rPr>
      </w:pPr>
    </w:p>
    <w:p w14:paraId="1C100000">
      <w:pPr>
        <w:tabs>
          <w:tab w:leader="none" w:pos="567" w:val="left"/>
          <w:tab w:leader="none" w:pos="851" w:val="left"/>
        </w:tabs>
        <w:spacing w:after="0" w:before="0" w:line="240" w:lineRule="auto"/>
        <w:ind/>
        <w:jc w:val="center"/>
        <w:rPr>
          <w:rFonts w:ascii="PT Astra Serif" w:hAnsi="PT Astra Serif"/>
          <w:color w:themeColor="text1" w:val="000000"/>
          <w:sz w:val="28"/>
        </w:rPr>
      </w:pPr>
      <w:r>
        <w:rPr>
          <w:rStyle w:val="Style_6_ch"/>
          <w:rFonts w:ascii="PT Astra Serif" w:hAnsi="PT Astra Serif"/>
          <w:color w:themeColor="text1" w:val="000000"/>
          <w:sz w:val="28"/>
        </w:rPr>
        <w:t>Раздел 7</w:t>
      </w:r>
      <w:r>
        <w:rPr>
          <w:rStyle w:val="Style_6_ch"/>
          <w:rFonts w:ascii="PT Astra Serif" w:hAnsi="PT Astra Serif"/>
          <w:color w:themeColor="text1" w:val="000000"/>
          <w:sz w:val="28"/>
        </w:rPr>
        <w:t xml:space="preserve">. </w:t>
      </w:r>
      <w:r>
        <w:rPr>
          <w:rStyle w:val="Style_6_ch"/>
          <w:rFonts w:ascii="PT Astra Serif" w:hAnsi="PT Astra Serif"/>
          <w:color w:themeColor="text1" w:val="000000"/>
          <w:sz w:val="28"/>
        </w:rPr>
        <w:t>ФИНАНСОВО-ЭКОНОМИЧЕСКАЯ ДЕЯТЕЛЬНОСТЬ УЧРЕЖДЕНИЯ</w:t>
      </w:r>
    </w:p>
    <w:p w14:paraId="1D100000">
      <w:pPr>
        <w:tabs>
          <w:tab w:leader="none" w:pos="851" w:val="left"/>
        </w:tabs>
        <w:spacing w:after="0" w:before="0" w:line="240" w:lineRule="auto"/>
        <w:ind w:firstLine="85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Финансирование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учреждения</w:t>
      </w:r>
      <w:r>
        <w:rPr>
          <w:rFonts w:ascii="PT Astra Serif" w:hAnsi="PT Astra Serif"/>
          <w:sz w:val="28"/>
        </w:rPr>
        <w:t xml:space="preserve"> осуществляется за счет бюджетных средс</w:t>
      </w:r>
      <w:r>
        <w:rPr>
          <w:rFonts w:ascii="PT Astra Serif" w:hAnsi="PT Astra Serif"/>
          <w:sz w:val="28"/>
        </w:rPr>
        <w:t xml:space="preserve">тв и привлеченных внебюджетных средств, </w:t>
      </w:r>
      <w:r>
        <w:rPr>
          <w:rFonts w:ascii="PT Astra Serif" w:hAnsi="PT Astra Serif"/>
          <w:sz w:val="28"/>
        </w:rPr>
        <w:t>платных услуг.</w:t>
      </w:r>
    </w:p>
    <w:p w14:paraId="1E100000">
      <w:pPr>
        <w:tabs>
          <w:tab w:leader="none" w:pos="851" w:val="left"/>
        </w:tabs>
        <w:spacing w:after="0" w:before="0" w:line="240" w:lineRule="auto"/>
        <w:ind w:firstLine="85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Бюджетные денежные средства расходуется на фонд оплаты труда сотрудников </w:t>
      </w:r>
      <w:r>
        <w:rPr>
          <w:rFonts w:ascii="PT Astra Serif" w:hAnsi="PT Astra Serif"/>
          <w:sz w:val="28"/>
        </w:rPr>
        <w:t>учреждения</w:t>
      </w:r>
      <w:r>
        <w:rPr>
          <w:rFonts w:ascii="PT Astra Serif" w:hAnsi="PT Astra Serif"/>
          <w:sz w:val="28"/>
        </w:rPr>
        <w:t xml:space="preserve">, стимулирующий фонд, на расходы по содержанию здания, коммунальные услуги, услуги связи, социальное обеспечение, приобретение </w:t>
      </w:r>
      <w:r>
        <w:rPr>
          <w:rFonts w:ascii="PT Astra Serif" w:hAnsi="PT Astra Serif"/>
          <w:sz w:val="28"/>
        </w:rPr>
        <w:t>материально-технического обеспечения образовательного процесса.</w:t>
      </w:r>
    </w:p>
    <w:p w14:paraId="1F100000">
      <w:pPr>
        <w:tabs>
          <w:tab w:leader="none" w:pos="851" w:val="left"/>
        </w:tabs>
        <w:spacing w:after="0" w:before="0" w:line="240" w:lineRule="auto"/>
        <w:ind/>
        <w:jc w:val="both"/>
        <w:rPr>
          <w:rFonts w:ascii="PT Astra Serif" w:hAnsi="PT Astra Serif"/>
          <w:sz w:val="28"/>
        </w:rPr>
      </w:pPr>
      <w:r>
        <w:rPr>
          <w:rStyle w:val="Style_6_ch"/>
          <w:rFonts w:ascii="PT Astra Serif" w:hAnsi="PT Astra Serif"/>
          <w:sz w:val="28"/>
        </w:rPr>
        <w:t> </w:t>
      </w:r>
    </w:p>
    <w:p w14:paraId="20100000">
      <w:pPr>
        <w:pStyle w:val="Style_7"/>
        <w:tabs>
          <w:tab w:leader="none" w:pos="851" w:val="left"/>
        </w:tabs>
        <w:spacing w:after="0" w:before="0" w:line="240" w:lineRule="auto"/>
        <w:ind w:firstLine="851" w:left="0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 xml:space="preserve">Раздел 8. </w:t>
      </w:r>
      <w:r>
        <w:rPr>
          <w:rFonts w:ascii="PT Astra Serif" w:hAnsi="PT Astra Serif"/>
          <w:b w:val="1"/>
          <w:sz w:val="28"/>
        </w:rPr>
        <w:t>ПЕРСПЕКТИВЫ И ПЛАНЫ РАЗВИТИЯ</w:t>
      </w:r>
    </w:p>
    <w:p w14:paraId="21100000">
      <w:pPr>
        <w:tabs>
          <w:tab w:leader="none" w:pos="851" w:val="left"/>
        </w:tabs>
        <w:spacing w:after="0" w:before="0" w:line="240" w:lineRule="auto"/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В МБОУ ДО «Тазовский районный Дом творчества» созданы благоприятные условия для реализации образовательной деятельности обучающихся, но для дальнейшего развития необходимо отметить проблемы, которые требуют принятия новых решений:</w:t>
      </w:r>
    </w:p>
    <w:p w14:paraId="22100000">
      <w:pPr>
        <w:pStyle w:val="Style_7"/>
        <w:numPr>
          <w:ilvl w:val="0"/>
          <w:numId w:val="119"/>
        </w:numPr>
        <w:tabs>
          <w:tab w:leader="none" w:pos="851" w:val="left"/>
        </w:tabs>
        <w:spacing w:after="0" w:before="0" w:line="240" w:lineRule="auto"/>
        <w:ind w:firstLine="567" w:left="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Преобладают объединения художественной и социально-гуманитарной направленности. Объединения технического и естественно-научного профиля имеют </w:t>
      </w:r>
      <w:r>
        <w:rPr>
          <w:rFonts w:ascii="PT Astra Serif" w:hAnsi="PT Astra Serif"/>
          <w:sz w:val="28"/>
        </w:rPr>
        <w:t xml:space="preserve">более </w:t>
      </w:r>
      <w:r>
        <w:rPr>
          <w:rFonts w:ascii="PT Astra Serif" w:hAnsi="PT Astra Serif"/>
          <w:sz w:val="28"/>
        </w:rPr>
        <w:t>низкий показатель по охвату обучающихся.</w:t>
      </w:r>
    </w:p>
    <w:p w14:paraId="23100000">
      <w:pPr>
        <w:pStyle w:val="Style_7"/>
        <w:numPr>
          <w:ilvl w:val="0"/>
          <w:numId w:val="119"/>
        </w:numPr>
        <w:tabs>
          <w:tab w:leader="none" w:pos="851" w:val="left"/>
        </w:tabs>
        <w:spacing w:after="0" w:before="0" w:line="240" w:lineRule="auto"/>
        <w:ind w:firstLine="567" w:left="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Уровень материально-технической базы Учреждения не в полной мере соответствует предъявляемым требованиям к современному образованию.</w:t>
      </w:r>
    </w:p>
    <w:p w14:paraId="24100000">
      <w:pPr>
        <w:spacing w:after="0" w:before="0" w:line="240" w:lineRule="auto"/>
        <w:ind w:firstLine="567"/>
        <w:jc w:val="both"/>
        <w:rPr>
          <w:rFonts w:ascii="PT Astra Serif" w:hAnsi="PT Astra Serif"/>
          <w:color w:themeColor="text1" w:val="000000"/>
          <w:sz w:val="28"/>
        </w:rPr>
      </w:pPr>
      <w:r>
        <w:rPr>
          <w:rFonts w:ascii="PT Astra Serif" w:hAnsi="PT Astra Serif"/>
          <w:color w:themeColor="text1" w:val="000000"/>
          <w:sz w:val="28"/>
        </w:rPr>
        <w:t xml:space="preserve">Механизм решение данных проблем заложены в Программе развития </w:t>
      </w:r>
      <w:r>
        <w:rPr>
          <w:rFonts w:ascii="PT Astra Serif" w:hAnsi="PT Astra Serif"/>
          <w:color w:themeColor="text1" w:val="000000"/>
          <w:sz w:val="28"/>
        </w:rPr>
        <w:t>Учреждения</w:t>
      </w:r>
      <w:r>
        <w:rPr>
          <w:rFonts w:ascii="PT Astra Serif" w:hAnsi="PT Astra Serif"/>
          <w:color w:themeColor="text1" w:val="000000"/>
          <w:sz w:val="28"/>
        </w:rPr>
        <w:t xml:space="preserve">. </w:t>
      </w:r>
    </w:p>
    <w:p w14:paraId="25100000">
      <w:pPr>
        <w:tabs>
          <w:tab w:leader="none" w:pos="993" w:val="left"/>
          <w:tab w:leader="none" w:pos="8647" w:val="left"/>
        </w:tabs>
        <w:spacing w:after="0" w:before="0" w:line="240" w:lineRule="auto"/>
        <w:ind w:firstLine="567"/>
        <w:jc w:val="both"/>
        <w:rPr>
          <w:rFonts w:ascii="PT Astra Serif" w:hAnsi="PT Astra Serif"/>
          <w:color w:themeColor="text1" w:val="000000"/>
          <w:sz w:val="28"/>
        </w:rPr>
      </w:pPr>
      <w:r>
        <w:rPr>
          <w:rFonts w:ascii="PT Astra Serif" w:hAnsi="PT Astra Serif"/>
          <w:color w:themeColor="text1" w:val="000000"/>
          <w:sz w:val="28"/>
        </w:rPr>
        <w:t>Программа строится следующих </w:t>
      </w:r>
      <w:r>
        <w:rPr>
          <w:rFonts w:ascii="PT Astra Serif" w:hAnsi="PT Astra Serif"/>
          <w:b w:val="1"/>
          <w:color w:themeColor="text1" w:val="000000"/>
          <w:sz w:val="28"/>
        </w:rPr>
        <w:t>прио</w:t>
      </w:r>
      <w:r>
        <w:rPr>
          <w:rFonts w:ascii="PT Astra Serif" w:hAnsi="PT Astra Serif"/>
          <w:b w:val="1"/>
          <w:color w:themeColor="text1" w:val="000000"/>
          <w:sz w:val="28"/>
        </w:rPr>
        <w:t>ритетных идеях:</w:t>
      </w:r>
    </w:p>
    <w:p w14:paraId="26100000">
      <w:pPr>
        <w:numPr>
          <w:ilvl w:val="0"/>
          <w:numId w:val="120"/>
        </w:numPr>
        <w:tabs>
          <w:tab w:leader="none" w:pos="426" w:val="left"/>
          <w:tab w:leader="none" w:pos="993" w:val="left"/>
        </w:tabs>
        <w:spacing w:after="0" w:before="0" w:line="240" w:lineRule="auto"/>
        <w:ind w:firstLine="567" w:left="0"/>
        <w:jc w:val="both"/>
        <w:rPr>
          <w:rFonts w:ascii="PT Astra Serif" w:hAnsi="PT Astra Serif"/>
          <w:color w:themeColor="text1" w:val="000000"/>
          <w:sz w:val="28"/>
        </w:rPr>
      </w:pPr>
      <w:r>
        <w:rPr>
          <w:rFonts w:ascii="PT Astra Serif" w:hAnsi="PT Astra Serif"/>
          <w:color w:themeColor="text1" w:val="000000"/>
          <w:sz w:val="28"/>
        </w:rPr>
        <w:t>Свободный выбор ребенком видов и сфер деятельности.</w:t>
      </w:r>
    </w:p>
    <w:p w14:paraId="27100000">
      <w:pPr>
        <w:numPr>
          <w:ilvl w:val="0"/>
          <w:numId w:val="120"/>
        </w:numPr>
        <w:tabs>
          <w:tab w:leader="none" w:pos="426" w:val="left"/>
          <w:tab w:leader="none" w:pos="993" w:val="left"/>
        </w:tabs>
        <w:spacing w:after="0" w:before="0" w:line="240" w:lineRule="auto"/>
        <w:ind w:firstLine="567" w:left="0"/>
        <w:jc w:val="both"/>
        <w:rPr>
          <w:rFonts w:ascii="PT Astra Serif" w:hAnsi="PT Astra Serif"/>
          <w:color w:themeColor="text1" w:val="000000"/>
          <w:sz w:val="28"/>
        </w:rPr>
      </w:pPr>
      <w:r>
        <w:rPr>
          <w:rFonts w:ascii="PT Astra Serif" w:hAnsi="PT Astra Serif"/>
          <w:color w:themeColor="text1" w:val="000000"/>
          <w:sz w:val="28"/>
        </w:rPr>
        <w:t>Ориентация на личностные интересы, потребности, спо</w:t>
      </w:r>
      <w:r>
        <w:rPr>
          <w:rFonts w:ascii="PT Astra Serif" w:hAnsi="PT Astra Serif"/>
          <w:color w:themeColor="text1" w:val="000000"/>
          <w:sz w:val="28"/>
        </w:rPr>
        <w:t>собности ребенка.</w:t>
      </w:r>
    </w:p>
    <w:p w14:paraId="28100000">
      <w:pPr>
        <w:numPr>
          <w:ilvl w:val="0"/>
          <w:numId w:val="120"/>
        </w:numPr>
        <w:tabs>
          <w:tab w:leader="none" w:pos="426" w:val="left"/>
          <w:tab w:leader="none" w:pos="993" w:val="left"/>
        </w:tabs>
        <w:spacing w:after="0" w:before="0" w:line="240" w:lineRule="auto"/>
        <w:ind w:firstLine="567" w:left="0"/>
        <w:jc w:val="both"/>
        <w:rPr>
          <w:rFonts w:ascii="PT Astra Serif" w:hAnsi="PT Astra Serif"/>
          <w:color w:themeColor="text1" w:val="000000"/>
          <w:sz w:val="28"/>
        </w:rPr>
      </w:pPr>
      <w:r>
        <w:rPr>
          <w:rFonts w:ascii="PT Astra Serif" w:hAnsi="PT Astra Serif"/>
          <w:color w:themeColor="text1" w:val="000000"/>
          <w:sz w:val="28"/>
        </w:rPr>
        <w:t>Возможность свободного самоопределения и самореализа</w:t>
      </w:r>
      <w:r>
        <w:rPr>
          <w:rFonts w:ascii="PT Astra Serif" w:hAnsi="PT Astra Serif"/>
          <w:color w:themeColor="text1" w:val="000000"/>
          <w:sz w:val="28"/>
        </w:rPr>
        <w:t>ции ребенка.</w:t>
      </w:r>
    </w:p>
    <w:p w14:paraId="29100000">
      <w:pPr>
        <w:numPr>
          <w:ilvl w:val="0"/>
          <w:numId w:val="120"/>
        </w:numPr>
        <w:tabs>
          <w:tab w:leader="none" w:pos="426" w:val="left"/>
          <w:tab w:leader="none" w:pos="993" w:val="left"/>
        </w:tabs>
        <w:spacing w:after="0" w:before="0" w:line="240" w:lineRule="auto"/>
        <w:ind w:firstLine="567" w:left="0"/>
        <w:jc w:val="both"/>
        <w:rPr>
          <w:rFonts w:ascii="PT Astra Serif" w:hAnsi="PT Astra Serif"/>
          <w:color w:themeColor="text1" w:val="000000"/>
          <w:sz w:val="28"/>
        </w:rPr>
      </w:pPr>
      <w:r>
        <w:rPr>
          <w:rFonts w:ascii="PT Astra Serif" w:hAnsi="PT Astra Serif"/>
          <w:color w:themeColor="text1" w:val="000000"/>
          <w:sz w:val="28"/>
        </w:rPr>
        <w:t>Единство обучения, воспитания, развития.</w:t>
      </w:r>
    </w:p>
    <w:p w14:paraId="2A100000">
      <w:pPr>
        <w:tabs>
          <w:tab w:leader="none" w:pos="709" w:val="left"/>
          <w:tab w:leader="none" w:pos="993" w:val="left"/>
        </w:tabs>
        <w:spacing w:after="0" w:before="0" w:line="240" w:lineRule="auto"/>
        <w:ind w:firstLine="567"/>
        <w:jc w:val="both"/>
        <w:rPr>
          <w:rFonts w:ascii="PT Astra Serif" w:hAnsi="PT Astra Serif"/>
          <w:color w:themeColor="text1" w:val="000000"/>
          <w:sz w:val="28"/>
        </w:rPr>
      </w:pPr>
      <w:r>
        <w:rPr>
          <w:rFonts w:ascii="PT Astra Serif" w:hAnsi="PT Astra Serif"/>
          <w:color w:themeColor="text1" w:val="000000"/>
          <w:sz w:val="28"/>
        </w:rPr>
        <w:t>Сегодня данные</w:t>
      </w:r>
      <w:r>
        <w:rPr>
          <w:rFonts w:ascii="PT Astra Serif" w:hAnsi="PT Astra Serif"/>
          <w:color w:themeColor="text1" w:val="000000"/>
          <w:sz w:val="28"/>
        </w:rPr>
        <w:t xml:space="preserve"> принцип</w:t>
      </w:r>
      <w:r>
        <w:rPr>
          <w:rFonts w:ascii="PT Astra Serif" w:hAnsi="PT Astra Serif"/>
          <w:color w:themeColor="text1" w:val="000000"/>
          <w:sz w:val="28"/>
        </w:rPr>
        <w:t>ы поддерживаю</w:t>
      </w:r>
      <w:r>
        <w:rPr>
          <w:rFonts w:ascii="PT Astra Serif" w:hAnsi="PT Astra Serif"/>
          <w:color w:themeColor="text1" w:val="000000"/>
          <w:sz w:val="28"/>
        </w:rPr>
        <w:t>тся большинством педагогов, однако зачастую он остается лишь декларацией, что неудивительно, ведь для его реализации требуется корен</w:t>
      </w:r>
      <w:r>
        <w:rPr>
          <w:rFonts w:ascii="PT Astra Serif" w:hAnsi="PT Astra Serif"/>
          <w:color w:themeColor="text1" w:val="000000"/>
          <w:sz w:val="28"/>
        </w:rPr>
        <w:t xml:space="preserve">ная перестройка всей системы образования, и, прежде всего, на содержательном уровне. </w:t>
      </w:r>
    </w:p>
    <w:p w14:paraId="2B100000">
      <w:pPr>
        <w:tabs>
          <w:tab w:leader="none" w:pos="851" w:val="left"/>
          <w:tab w:leader="none" w:pos="993" w:val="left"/>
        </w:tabs>
        <w:spacing w:after="0" w:before="0" w:line="240" w:lineRule="auto"/>
        <w:ind w:firstLine="567"/>
        <w:jc w:val="both"/>
        <w:rPr>
          <w:rFonts w:ascii="PT Astra Serif" w:hAnsi="PT Astra Serif"/>
          <w:color w:themeColor="text1" w:val="000000"/>
          <w:sz w:val="28"/>
        </w:rPr>
      </w:pPr>
      <w:r>
        <w:rPr>
          <w:rFonts w:ascii="PT Astra Serif" w:hAnsi="PT Astra Serif"/>
          <w:color w:themeColor="text1" w:val="000000"/>
          <w:sz w:val="28"/>
        </w:rPr>
        <w:t xml:space="preserve">В </w:t>
      </w:r>
      <w:r>
        <w:rPr>
          <w:rFonts w:ascii="PT Astra Serif" w:hAnsi="PT Astra Serif"/>
          <w:color w:themeColor="text1" w:val="000000"/>
          <w:sz w:val="28"/>
        </w:rPr>
        <w:t>Учреждении</w:t>
      </w:r>
      <w:r>
        <w:rPr>
          <w:rFonts w:ascii="PT Astra Serif" w:hAnsi="PT Astra Serif"/>
          <w:color w:themeColor="text1" w:val="000000"/>
          <w:sz w:val="28"/>
        </w:rPr>
        <w:t xml:space="preserve"> сегодня </w:t>
      </w:r>
      <w:r>
        <w:rPr>
          <w:rFonts w:ascii="PT Astra Serif" w:hAnsi="PT Astra Serif"/>
          <w:color w:themeColor="text1" w:val="000000"/>
          <w:sz w:val="28"/>
        </w:rPr>
        <w:t>существуют возможности</w:t>
      </w:r>
      <w:r>
        <w:rPr>
          <w:rFonts w:ascii="PT Astra Serif" w:hAnsi="PT Astra Serif"/>
          <w:color w:themeColor="text1" w:val="000000"/>
          <w:sz w:val="28"/>
        </w:rPr>
        <w:t xml:space="preserve"> для развивающего образования, так как оно учитывает индивидуальные интересы ребенка и обеспечи</w:t>
      </w:r>
      <w:r>
        <w:rPr>
          <w:rFonts w:ascii="PT Astra Serif" w:hAnsi="PT Astra Serif"/>
          <w:color w:themeColor="text1" w:val="000000"/>
          <w:sz w:val="28"/>
        </w:rPr>
        <w:t>вает многообразие видов и форм деятельности. Кроме того, в до</w:t>
      </w:r>
      <w:r>
        <w:rPr>
          <w:rFonts w:ascii="PT Astra Serif" w:hAnsi="PT Astra Serif"/>
          <w:color w:themeColor="text1" w:val="000000"/>
          <w:sz w:val="28"/>
        </w:rPr>
        <w:t xml:space="preserve">полнительном образовании достижение </w:t>
      </w:r>
      <w:r>
        <w:rPr>
          <w:rFonts w:ascii="PT Astra Serif" w:hAnsi="PT Astra Serif"/>
          <w:color w:themeColor="text1" w:val="000000"/>
          <w:sz w:val="28"/>
        </w:rPr>
        <w:t>образовательных</w:t>
      </w:r>
      <w:r>
        <w:rPr>
          <w:rFonts w:ascii="PT Astra Serif" w:hAnsi="PT Astra Serif"/>
          <w:color w:themeColor="text1" w:val="000000"/>
          <w:sz w:val="28"/>
        </w:rPr>
        <w:t xml:space="preserve"> результатов не является самоцелью, а формированию личностных качеств уделяется большое внимание.</w:t>
      </w:r>
    </w:p>
    <w:p w14:paraId="2C100000">
      <w:pPr>
        <w:tabs>
          <w:tab w:leader="none" w:pos="426" w:val="left"/>
          <w:tab w:leader="none" w:pos="993" w:val="left"/>
        </w:tabs>
        <w:spacing w:after="0" w:before="0" w:line="240" w:lineRule="auto"/>
        <w:ind w:firstLine="567" w:left="0"/>
        <w:jc w:val="both"/>
        <w:rPr>
          <w:rFonts w:ascii="PT Astra Serif" w:hAnsi="PT Astra Serif"/>
          <w:color w:themeColor="text1" w:val="000000"/>
          <w:sz w:val="28"/>
        </w:rPr>
      </w:pPr>
      <w:r>
        <w:rPr>
          <w:rFonts w:ascii="PT Astra Serif" w:hAnsi="PT Astra Serif"/>
          <w:color w:themeColor="text1" w:val="000000"/>
          <w:sz w:val="28"/>
        </w:rPr>
        <w:t>Большое внимание уделяется практико-деятельностной основе образовательного про</w:t>
      </w:r>
      <w:r>
        <w:rPr>
          <w:rFonts w:ascii="PT Astra Serif" w:hAnsi="PT Astra Serif"/>
          <w:color w:themeColor="text1" w:val="000000"/>
          <w:sz w:val="28"/>
        </w:rPr>
        <w:t>цесса. Она</w:t>
      </w:r>
      <w:r>
        <w:rPr>
          <w:rFonts w:ascii="PT Astra Serif" w:hAnsi="PT Astra Serif"/>
          <w:color w:themeColor="text1" w:val="000000"/>
          <w:sz w:val="28"/>
        </w:rPr>
        <w:t xml:space="preserve"> выражается не только в том</w:t>
      </w:r>
      <w:r>
        <w:rPr>
          <w:rFonts w:ascii="PT Astra Serif" w:hAnsi="PT Astra Serif"/>
          <w:color w:themeColor="text1" w:val="000000"/>
          <w:sz w:val="28"/>
        </w:rPr>
        <w:t>,</w:t>
      </w:r>
      <w:r>
        <w:rPr>
          <w:rFonts w:ascii="PT Astra Serif" w:hAnsi="PT Astra Serif"/>
          <w:color w:themeColor="text1" w:val="000000"/>
          <w:sz w:val="28"/>
        </w:rPr>
        <w:t xml:space="preserve"> что ребенок принимает уча</w:t>
      </w:r>
      <w:r>
        <w:rPr>
          <w:rFonts w:ascii="PT Astra Serif" w:hAnsi="PT Astra Serif"/>
          <w:color w:themeColor="text1" w:val="000000"/>
          <w:sz w:val="28"/>
        </w:rPr>
        <w:t>стие в создании конкретного творческого продукта, но пытает</w:t>
      </w:r>
      <w:r>
        <w:rPr>
          <w:rFonts w:ascii="PT Astra Serif" w:hAnsi="PT Astra Serif"/>
          <w:color w:themeColor="text1" w:val="000000"/>
          <w:sz w:val="28"/>
        </w:rPr>
        <w:t>ся самостоятельно решать жизненно важные для него пробле</w:t>
      </w:r>
      <w:r>
        <w:rPr>
          <w:rFonts w:ascii="PT Astra Serif" w:hAnsi="PT Astra Serif"/>
          <w:color w:themeColor="text1" w:val="000000"/>
          <w:sz w:val="28"/>
        </w:rPr>
        <w:t>мы. Поэтому большое внимание уделяется личному опыту ребенка, который обязательно учи</w:t>
      </w:r>
      <w:r>
        <w:rPr>
          <w:rFonts w:ascii="PT Astra Serif" w:hAnsi="PT Astra Serif"/>
          <w:color w:themeColor="text1" w:val="000000"/>
          <w:sz w:val="28"/>
        </w:rPr>
        <w:t>тывается при определении содержания занятий и форм прак</w:t>
      </w:r>
      <w:r>
        <w:rPr>
          <w:rFonts w:ascii="PT Astra Serif" w:hAnsi="PT Astra Serif"/>
          <w:color w:themeColor="text1" w:val="000000"/>
          <w:sz w:val="28"/>
        </w:rPr>
        <w:t>тической работы.</w:t>
      </w:r>
    </w:p>
    <w:p w14:paraId="2D100000">
      <w:pPr>
        <w:tabs>
          <w:tab w:leader="none" w:pos="426" w:val="left"/>
          <w:tab w:leader="none" w:pos="993" w:val="left"/>
        </w:tabs>
        <w:spacing w:after="0" w:before="0" w:line="240" w:lineRule="auto"/>
        <w:ind w:firstLine="567"/>
        <w:jc w:val="both"/>
        <w:rPr>
          <w:rFonts w:ascii="PT Astra Serif" w:hAnsi="PT Astra Serif"/>
          <w:color w:themeColor="text1" w:val="000000"/>
          <w:sz w:val="28"/>
        </w:rPr>
      </w:pPr>
      <w:r>
        <w:rPr>
          <w:rFonts w:ascii="PT Astra Serif" w:hAnsi="PT Astra Serif"/>
          <w:color w:themeColor="text1" w:val="000000"/>
          <w:sz w:val="28"/>
        </w:rPr>
        <w:t>Перечисленные позиции составляют концептуальную ос</w:t>
      </w:r>
      <w:r>
        <w:rPr>
          <w:rFonts w:ascii="PT Astra Serif" w:hAnsi="PT Astra Serif"/>
          <w:color w:themeColor="text1" w:val="000000"/>
          <w:sz w:val="28"/>
        </w:rPr>
        <w:t xml:space="preserve">нову </w:t>
      </w:r>
      <w:r>
        <w:rPr>
          <w:rFonts w:ascii="PT Astra Serif" w:hAnsi="PT Astra Serif"/>
          <w:color w:themeColor="text1" w:val="000000"/>
          <w:sz w:val="28"/>
        </w:rPr>
        <w:t>Программы развития Учреждения</w:t>
      </w:r>
      <w:r>
        <w:rPr>
          <w:rFonts w:ascii="PT Astra Serif" w:hAnsi="PT Astra Serif"/>
          <w:color w:themeColor="text1" w:val="000000"/>
          <w:sz w:val="28"/>
        </w:rPr>
        <w:t>, которая соответствует главным принципам гуманистической педагогики: призна</w:t>
      </w:r>
      <w:r>
        <w:rPr>
          <w:rFonts w:ascii="PT Astra Serif" w:hAnsi="PT Astra Serif"/>
          <w:color w:themeColor="text1" w:val="000000"/>
          <w:sz w:val="28"/>
        </w:rPr>
        <w:t>ние уникальности и самоценности человека, его права на са</w:t>
      </w:r>
      <w:r>
        <w:rPr>
          <w:rFonts w:ascii="PT Astra Serif" w:hAnsi="PT Astra Serif"/>
          <w:color w:themeColor="text1" w:val="000000"/>
          <w:sz w:val="28"/>
        </w:rPr>
        <w:t>мореализацию, личностно-равноправная позиция педагога и ребенка, ориентированность на интересы ребенка, способ</w:t>
      </w:r>
      <w:r>
        <w:rPr>
          <w:rFonts w:ascii="PT Astra Serif" w:hAnsi="PT Astra Serif"/>
          <w:color w:themeColor="text1" w:val="000000"/>
          <w:sz w:val="28"/>
        </w:rPr>
        <w:t xml:space="preserve">ность видеть в нем личность, достойную уважения. </w:t>
      </w:r>
    </w:p>
    <w:p w14:paraId="2E100000">
      <w:pPr>
        <w:spacing w:after="0" w:before="0" w:line="240" w:lineRule="auto"/>
        <w:ind/>
        <w:jc w:val="both"/>
        <w:rPr>
          <w:rFonts w:ascii="PT Astra Serif" w:hAnsi="PT Astra Serif"/>
          <w:b w:val="1"/>
          <w:color w:val="111111"/>
          <w:sz w:val="28"/>
        </w:rPr>
      </w:pPr>
    </w:p>
    <w:p w14:paraId="2F100000">
      <w:pPr>
        <w:spacing w:after="0" w:before="0" w:line="240" w:lineRule="auto"/>
        <w:ind/>
        <w:jc w:val="both"/>
        <w:rPr>
          <w:rFonts w:ascii="PT Astra Serif" w:hAnsi="PT Astra Serif"/>
          <w:b w:val="1"/>
          <w:color w:val="111111"/>
          <w:sz w:val="28"/>
        </w:rPr>
      </w:pPr>
      <w:r>
        <w:rPr>
          <w:rFonts w:ascii="PT Astra Serif" w:hAnsi="PT Astra Serif"/>
          <w:b w:val="1"/>
          <w:color w:val="111111"/>
          <w:sz w:val="28"/>
        </w:rPr>
        <w:t>Основные принципы, с помощью которых будет реализуется программа:</w:t>
      </w:r>
    </w:p>
    <w:p w14:paraId="30100000">
      <w:pPr>
        <w:numPr>
          <w:ilvl w:val="0"/>
          <w:numId w:val="121"/>
        </w:numPr>
        <w:spacing w:after="0" w:before="0" w:line="240" w:lineRule="auto"/>
        <w:ind w:firstLine="425" w:left="0"/>
        <w:contextualSpacing w:val="1"/>
        <w:jc w:val="both"/>
        <w:rPr>
          <w:rFonts w:ascii="PT Astra Serif" w:hAnsi="PT Astra Serif"/>
          <w:color w:val="111111"/>
          <w:sz w:val="28"/>
        </w:rPr>
      </w:pPr>
      <w:r>
        <w:rPr>
          <w:rFonts w:ascii="PT Astra Serif" w:hAnsi="PT Astra Serif"/>
          <w:color w:val="111111"/>
          <w:sz w:val="28"/>
          <w:u w:val="single"/>
        </w:rPr>
        <w:t>Принцип комплексности</w:t>
      </w:r>
      <w:r>
        <w:rPr>
          <w:rFonts w:ascii="PT Astra Serif" w:hAnsi="PT Astra Serif"/>
          <w:color w:val="111111"/>
          <w:sz w:val="28"/>
        </w:rPr>
        <w:t xml:space="preserve"> – предусматривает тесную взаимосвязь всех сторон </w:t>
      </w:r>
      <w:r>
        <w:rPr>
          <w:rFonts w:ascii="PT Astra Serif" w:hAnsi="PT Astra Serif"/>
          <w:color w:val="111111"/>
          <w:sz w:val="28"/>
        </w:rPr>
        <w:t xml:space="preserve">образовательного </w:t>
      </w:r>
      <w:r>
        <w:rPr>
          <w:rFonts w:ascii="PT Astra Serif" w:hAnsi="PT Astra Serif"/>
          <w:color w:val="111111"/>
          <w:sz w:val="28"/>
        </w:rPr>
        <w:t>процесса (физической, технико-тактической, психологической и теоретической подготовки, воспитательной работы и восстановительных мероприятий, педагогического и медицинского контроля).</w:t>
      </w:r>
    </w:p>
    <w:p w14:paraId="31100000">
      <w:pPr>
        <w:numPr>
          <w:ilvl w:val="0"/>
          <w:numId w:val="121"/>
        </w:numPr>
        <w:spacing w:after="0" w:before="0" w:line="240" w:lineRule="auto"/>
        <w:ind w:firstLine="425" w:left="0"/>
        <w:contextualSpacing w:val="1"/>
        <w:jc w:val="both"/>
        <w:rPr>
          <w:rFonts w:ascii="PT Astra Serif" w:hAnsi="PT Astra Serif"/>
          <w:color w:val="111111"/>
          <w:sz w:val="28"/>
        </w:rPr>
      </w:pPr>
      <w:r>
        <w:rPr>
          <w:rFonts w:ascii="PT Astra Serif" w:hAnsi="PT Astra Serif"/>
          <w:color w:val="111111"/>
          <w:sz w:val="28"/>
          <w:u w:val="single"/>
        </w:rPr>
        <w:t>Принцип преемственности</w:t>
      </w:r>
      <w:r>
        <w:rPr>
          <w:rFonts w:ascii="PT Astra Serif" w:hAnsi="PT Astra Serif"/>
          <w:color w:val="111111"/>
          <w:sz w:val="28"/>
        </w:rPr>
        <w:t xml:space="preserve"> – определяет последовательность изложения программного материала по этапам обучения и соответствия его требованиям высшего мастерства, чтобы обеспечить в </w:t>
      </w:r>
      <w:r>
        <w:rPr>
          <w:rFonts w:ascii="PT Astra Serif" w:hAnsi="PT Astra Serif"/>
          <w:color w:val="111111"/>
          <w:sz w:val="28"/>
        </w:rPr>
        <w:t>образовательном процессе</w:t>
      </w:r>
      <w:r>
        <w:rPr>
          <w:rFonts w:ascii="PT Astra Serif" w:hAnsi="PT Astra Serif"/>
          <w:color w:val="111111"/>
          <w:sz w:val="28"/>
        </w:rPr>
        <w:t xml:space="preserve"> преемственность задач, средств и методов подготовки, объемов нагрузок.</w:t>
      </w:r>
    </w:p>
    <w:p w14:paraId="32100000">
      <w:pPr>
        <w:numPr>
          <w:ilvl w:val="0"/>
          <w:numId w:val="121"/>
        </w:numPr>
        <w:spacing w:after="0" w:before="0" w:line="240" w:lineRule="auto"/>
        <w:ind w:firstLine="425" w:left="0"/>
        <w:contextualSpacing w:val="1"/>
        <w:jc w:val="both"/>
        <w:rPr>
          <w:rFonts w:ascii="PT Astra Serif" w:hAnsi="PT Astra Serif"/>
          <w:color w:val="111111"/>
          <w:sz w:val="28"/>
        </w:rPr>
      </w:pPr>
      <w:r>
        <w:rPr>
          <w:rFonts w:ascii="PT Astra Serif" w:hAnsi="PT Astra Serif"/>
          <w:color w:val="111111"/>
          <w:sz w:val="28"/>
          <w:u w:val="single"/>
        </w:rPr>
        <w:t>Принцип сотрудничества</w:t>
      </w:r>
      <w:r>
        <w:rPr>
          <w:rFonts w:ascii="PT Astra Serif" w:hAnsi="PT Astra Serif"/>
          <w:color w:val="111111"/>
          <w:sz w:val="28"/>
        </w:rPr>
        <w:t xml:space="preserve"> – предполагает создание условий для определения общих целей педагогов и обучающихся, организацию их совместной деятельности на основе взаимопонимания и сотрудничества.</w:t>
      </w:r>
    </w:p>
    <w:p w14:paraId="33100000">
      <w:pPr>
        <w:numPr>
          <w:ilvl w:val="0"/>
          <w:numId w:val="121"/>
        </w:numPr>
        <w:spacing w:after="0" w:before="0" w:line="240" w:lineRule="auto"/>
        <w:ind w:firstLine="425" w:left="0"/>
        <w:contextualSpacing w:val="1"/>
        <w:jc w:val="both"/>
        <w:rPr>
          <w:rFonts w:ascii="PT Astra Serif" w:hAnsi="PT Astra Serif"/>
          <w:color w:val="111111"/>
          <w:sz w:val="28"/>
        </w:rPr>
      </w:pPr>
      <w:r>
        <w:rPr>
          <w:rFonts w:ascii="PT Astra Serif" w:hAnsi="PT Astra Serif"/>
          <w:color w:val="111111"/>
          <w:sz w:val="28"/>
          <w:u w:val="single"/>
        </w:rPr>
        <w:t>Принцип целостности</w:t>
      </w:r>
      <w:r>
        <w:rPr>
          <w:rFonts w:ascii="PT Astra Serif" w:hAnsi="PT Astra Serif"/>
          <w:color w:val="111111"/>
          <w:sz w:val="28"/>
        </w:rPr>
        <w:t xml:space="preserve"> – предполагает организацию образовательного процесса, отбор его содержания и средств таким образом, чтобы они были «сообразны» цели, находились в зависимости от нее, были в соответствии с поставленными задачами.</w:t>
      </w:r>
    </w:p>
    <w:p w14:paraId="34100000">
      <w:pPr>
        <w:numPr>
          <w:ilvl w:val="0"/>
          <w:numId w:val="121"/>
        </w:numPr>
        <w:spacing w:after="0" w:before="0" w:line="240" w:lineRule="auto"/>
        <w:ind w:firstLine="425" w:left="0"/>
        <w:contextualSpacing w:val="1"/>
        <w:jc w:val="both"/>
        <w:rPr>
          <w:rFonts w:ascii="PT Astra Serif" w:hAnsi="PT Astra Serif"/>
          <w:color w:val="111111"/>
          <w:sz w:val="28"/>
        </w:rPr>
      </w:pPr>
      <w:r>
        <w:rPr>
          <w:rFonts w:ascii="PT Astra Serif" w:hAnsi="PT Astra Serif"/>
          <w:color w:val="111111"/>
          <w:sz w:val="28"/>
          <w:u w:val="single"/>
        </w:rPr>
        <w:t>Принцип вариативности</w:t>
      </w:r>
      <w:r>
        <w:rPr>
          <w:rFonts w:ascii="PT Astra Serif" w:hAnsi="PT Astra Serif"/>
          <w:color w:val="111111"/>
          <w:sz w:val="28"/>
        </w:rPr>
        <w:t xml:space="preserve"> – предусматривает в зависимости </w:t>
      </w:r>
      <w:r>
        <w:rPr>
          <w:rFonts w:ascii="PT Astra Serif" w:hAnsi="PT Astra Serif"/>
          <w:color w:val="111111"/>
          <w:sz w:val="28"/>
        </w:rPr>
        <w:t>от индивидуальных особенностей</w:t>
      </w:r>
      <w:r>
        <w:rPr>
          <w:rFonts w:ascii="PT Astra Serif" w:hAnsi="PT Astra Serif"/>
          <w:color w:val="111111"/>
          <w:sz w:val="28"/>
        </w:rPr>
        <w:t xml:space="preserve"> обучающихся вариативность программного материала для практических занятий, характеризующиеся разнообразием используемых средств и нагрузок, направляемых на решение определенной педагогической задачи.</w:t>
      </w:r>
    </w:p>
    <w:p w14:paraId="35100000">
      <w:pPr>
        <w:numPr>
          <w:ilvl w:val="0"/>
          <w:numId w:val="121"/>
        </w:numPr>
        <w:spacing w:after="0" w:before="0" w:line="240" w:lineRule="auto"/>
        <w:ind w:firstLine="425" w:left="0"/>
        <w:contextualSpacing w:val="1"/>
        <w:jc w:val="both"/>
        <w:rPr>
          <w:rFonts w:ascii="PT Astra Serif" w:hAnsi="PT Astra Serif"/>
          <w:color w:val="111111"/>
          <w:sz w:val="28"/>
        </w:rPr>
      </w:pPr>
      <w:r>
        <w:rPr>
          <w:rFonts w:ascii="PT Astra Serif" w:hAnsi="PT Astra Serif"/>
          <w:color w:val="111111"/>
          <w:sz w:val="28"/>
          <w:u w:val="single"/>
        </w:rPr>
        <w:t>Принцип гуманизма</w:t>
      </w:r>
      <w:r>
        <w:rPr>
          <w:rFonts w:ascii="PT Astra Serif" w:hAnsi="PT Astra Serif"/>
          <w:color w:val="111111"/>
          <w:sz w:val="28"/>
        </w:rPr>
        <w:t xml:space="preserve"> – в центре внимания педагога и учреждения – личность обучающегося, который стремится к максимальной реализации своих возможностей, открыт для восприятия нового опыта, имеет право и способен на собственный выбор в различных жизненных ситуациях, может получить защиту и поддержку.</w:t>
      </w:r>
    </w:p>
    <w:p w14:paraId="36100000">
      <w:pPr>
        <w:numPr>
          <w:ilvl w:val="0"/>
          <w:numId w:val="121"/>
        </w:numPr>
        <w:spacing w:after="0" w:before="0" w:line="240" w:lineRule="auto"/>
        <w:ind w:firstLine="425" w:left="0"/>
        <w:contextualSpacing w:val="1"/>
        <w:jc w:val="both"/>
        <w:rPr>
          <w:rFonts w:ascii="PT Astra Serif" w:hAnsi="PT Astra Serif"/>
          <w:color w:val="111111"/>
          <w:sz w:val="28"/>
        </w:rPr>
      </w:pPr>
      <w:r>
        <w:rPr>
          <w:rFonts w:ascii="PT Astra Serif" w:hAnsi="PT Astra Serif"/>
          <w:color w:val="111111"/>
          <w:sz w:val="28"/>
          <w:u w:val="single"/>
        </w:rPr>
        <w:t>Принцип личностно-ориентированного подхода</w:t>
      </w:r>
      <w:r>
        <w:rPr>
          <w:rFonts w:ascii="PT Astra Serif" w:hAnsi="PT Astra Serif"/>
          <w:color w:val="111111"/>
          <w:sz w:val="28"/>
        </w:rPr>
        <w:t xml:space="preserve"> – выражается в уважении уникальности и своеобразия каждого ребенка, отношение к ребенку как к субъекту собственного развития, опора в воспитании на всю совокупность знаний о человеке, на естественный процесс саморазвития формирующей личности, нацеливает педагога на изучение личности ребенка и организацию образовательного процесса на основе интересов и пожеланий детей.</w:t>
      </w:r>
    </w:p>
    <w:p w14:paraId="37100000">
      <w:pPr>
        <w:numPr>
          <w:ilvl w:val="0"/>
          <w:numId w:val="121"/>
        </w:numPr>
        <w:spacing w:after="0" w:before="0" w:line="240" w:lineRule="auto"/>
        <w:ind w:firstLine="425" w:left="0"/>
        <w:contextualSpacing w:val="1"/>
        <w:jc w:val="both"/>
        <w:rPr>
          <w:rFonts w:ascii="PT Astra Serif" w:hAnsi="PT Astra Serif"/>
          <w:color w:val="111111"/>
          <w:sz w:val="28"/>
        </w:rPr>
      </w:pPr>
      <w:r>
        <w:rPr>
          <w:rFonts w:ascii="PT Astra Serif" w:hAnsi="PT Astra Serif"/>
          <w:color w:val="111111"/>
          <w:sz w:val="28"/>
          <w:u w:val="single"/>
        </w:rPr>
        <w:t>Принцип индивидуализации</w:t>
      </w:r>
      <w:r>
        <w:rPr>
          <w:rFonts w:ascii="PT Astra Serif" w:hAnsi="PT Astra Serif"/>
          <w:color w:val="111111"/>
          <w:sz w:val="28"/>
        </w:rPr>
        <w:t xml:space="preserve"> – предполагает, что содержание обучения должно обеспечить учет особенностей каждого обучаемого и создание условий для индивидуального развития.</w:t>
      </w:r>
    </w:p>
    <w:p w14:paraId="38100000">
      <w:pPr>
        <w:numPr>
          <w:ilvl w:val="0"/>
          <w:numId w:val="121"/>
        </w:numPr>
        <w:spacing w:after="0" w:before="0" w:line="240" w:lineRule="auto"/>
        <w:ind w:firstLine="425" w:left="0"/>
        <w:contextualSpacing w:val="1"/>
        <w:jc w:val="both"/>
        <w:rPr>
          <w:rFonts w:ascii="PT Astra Serif" w:hAnsi="PT Astra Serif"/>
          <w:color w:val="111111"/>
          <w:sz w:val="28"/>
        </w:rPr>
      </w:pPr>
      <w:r>
        <w:rPr>
          <w:rFonts w:ascii="PT Astra Serif" w:hAnsi="PT Astra Serif"/>
          <w:color w:val="111111"/>
          <w:sz w:val="28"/>
          <w:u w:val="single"/>
        </w:rPr>
        <w:t>Принцип дифференциации</w:t>
      </w:r>
      <w:r>
        <w:rPr>
          <w:rFonts w:ascii="PT Astra Serif" w:hAnsi="PT Astra Serif"/>
          <w:color w:val="111111"/>
          <w:sz w:val="28"/>
        </w:rPr>
        <w:t xml:space="preserve"> – предполагает выстраивание </w:t>
      </w:r>
      <w:r>
        <w:rPr>
          <w:rFonts w:ascii="PT Astra Serif" w:hAnsi="PT Astra Serif"/>
          <w:color w:val="111111"/>
          <w:sz w:val="28"/>
        </w:rPr>
        <w:t>образовательного</w:t>
      </w:r>
      <w:r>
        <w:rPr>
          <w:rFonts w:ascii="PT Astra Serif" w:hAnsi="PT Astra Serif"/>
          <w:color w:val="111111"/>
          <w:sz w:val="28"/>
        </w:rPr>
        <w:t xml:space="preserve"> процесса на основе понимания качеств личности ребенка или группы детей, их возраста, степени подготовленности.</w:t>
      </w:r>
    </w:p>
    <w:p w14:paraId="39100000">
      <w:pPr>
        <w:spacing w:after="0" w:before="0" w:line="240" w:lineRule="auto"/>
        <w:ind w:firstLine="567"/>
        <w:jc w:val="both"/>
        <w:rPr>
          <w:rFonts w:ascii="PT Astra Serif" w:hAnsi="PT Astra Serif"/>
          <w:color w:themeColor="text1" w:val="000000"/>
          <w:sz w:val="28"/>
        </w:rPr>
      </w:pPr>
      <w:r>
        <w:rPr>
          <w:rFonts w:ascii="PT Astra Serif" w:hAnsi="PT Astra Serif"/>
          <w:b w:val="1"/>
          <w:color w:themeColor="text1" w:val="000000"/>
          <w:sz w:val="28"/>
        </w:rPr>
        <w:t>Цель Программы</w:t>
      </w:r>
      <w:r>
        <w:rPr>
          <w:rFonts w:ascii="PT Astra Serif" w:hAnsi="PT Astra Serif"/>
          <w:b w:val="1"/>
          <w:color w:themeColor="text1" w:val="000000"/>
          <w:sz w:val="28"/>
        </w:rPr>
        <w:t xml:space="preserve"> - </w:t>
      </w:r>
      <w:r>
        <w:rPr>
          <w:rFonts w:ascii="PT Astra Serif" w:hAnsi="PT Astra Serif"/>
          <w:color w:themeColor="text1" w:val="000000"/>
          <w:sz w:val="28"/>
        </w:rPr>
        <w:t>с</w:t>
      </w:r>
      <w:r>
        <w:rPr>
          <w:rFonts w:ascii="PT Astra Serif" w:hAnsi="PT Astra Serif"/>
          <w:color w:themeColor="text1" w:val="000000"/>
          <w:sz w:val="28"/>
        </w:rPr>
        <w:t>оз</w:t>
      </w:r>
      <w:r>
        <w:rPr>
          <w:rFonts w:ascii="PT Astra Serif" w:hAnsi="PT Astra Serif"/>
          <w:color w:themeColor="text1" w:val="000000"/>
          <w:sz w:val="28"/>
        </w:rPr>
        <w:t>дание комплекса управленческих, методических и организационных условий для обеспечения функционирования и развития учреждения, направленного</w:t>
      </w:r>
      <w:r>
        <w:rPr>
          <w:rFonts w:ascii="PT Astra Serif" w:hAnsi="PT Astra Serif"/>
          <w:color w:themeColor="text1" w:val="000000"/>
          <w:sz w:val="28"/>
        </w:rPr>
        <w:t xml:space="preserve"> на формирование творческой социально отве</w:t>
      </w:r>
      <w:r>
        <w:rPr>
          <w:rFonts w:ascii="PT Astra Serif" w:hAnsi="PT Astra Serif"/>
          <w:color w:themeColor="text1" w:val="000000"/>
          <w:sz w:val="28"/>
        </w:rPr>
        <w:t xml:space="preserve">тственной личности </w:t>
      </w:r>
      <w:r>
        <w:rPr>
          <w:rFonts w:ascii="PT Astra Serif" w:hAnsi="PT Astra Serif"/>
          <w:color w:themeColor="text1" w:val="000000"/>
          <w:sz w:val="28"/>
        </w:rPr>
        <w:t>ребенка</w:t>
      </w:r>
      <w:r>
        <w:rPr>
          <w:rFonts w:ascii="PT Astra Serif" w:hAnsi="PT Astra Serif"/>
          <w:color w:themeColor="text1" w:val="000000"/>
          <w:sz w:val="28"/>
        </w:rPr>
        <w:t>.</w:t>
      </w:r>
    </w:p>
    <w:p w14:paraId="3A100000">
      <w:pPr>
        <w:spacing w:after="0" w:before="0" w:line="240" w:lineRule="auto"/>
        <w:ind/>
        <w:rPr>
          <w:rFonts w:ascii="PT Astra Serif" w:hAnsi="PT Astra Serif"/>
          <w:b w:val="1"/>
          <w:color w:themeColor="text1" w:val="000000"/>
          <w:sz w:val="28"/>
        </w:rPr>
      </w:pPr>
      <w:r>
        <w:rPr>
          <w:rFonts w:ascii="PT Astra Serif" w:hAnsi="PT Astra Serif"/>
          <w:b w:val="1"/>
          <w:color w:themeColor="text1" w:val="000000"/>
          <w:sz w:val="28"/>
        </w:rPr>
        <w:t>Задачи Программы:</w:t>
      </w:r>
    </w:p>
    <w:p w14:paraId="3B100000">
      <w:pPr>
        <w:numPr>
          <w:ilvl w:val="0"/>
          <w:numId w:val="122"/>
        </w:numPr>
        <w:spacing w:after="0" w:before="0" w:line="240" w:lineRule="auto"/>
        <w:ind w:hanging="567" w:left="567"/>
        <w:jc w:val="both"/>
        <w:rPr>
          <w:rFonts w:ascii="PT Astra Serif" w:hAnsi="PT Astra Serif"/>
          <w:color w:themeColor="text1" w:val="000000"/>
          <w:sz w:val="28"/>
        </w:rPr>
      </w:pPr>
      <w:r>
        <w:rPr>
          <w:rFonts w:ascii="PT Astra Serif" w:hAnsi="PT Astra Serif"/>
          <w:color w:themeColor="text1" w:val="000000"/>
          <w:sz w:val="28"/>
        </w:rPr>
        <w:t>совершенствование содержания, организационных форм, методов и технологий учебно-воспитательного процесса; обеспечение оптимальных условий для личностного развития, укрепления здоровья, профессионального самоопределения и творческого роста детей</w:t>
      </w:r>
    </w:p>
    <w:p w14:paraId="3C100000">
      <w:pPr>
        <w:numPr>
          <w:ilvl w:val="0"/>
          <w:numId w:val="122"/>
        </w:numPr>
        <w:spacing w:after="0" w:before="0" w:line="240" w:lineRule="auto"/>
        <w:ind w:hanging="567" w:left="567"/>
        <w:jc w:val="both"/>
        <w:rPr>
          <w:rFonts w:ascii="PT Astra Serif" w:hAnsi="PT Astra Serif"/>
          <w:color w:themeColor="text1" w:val="000000"/>
          <w:sz w:val="28"/>
        </w:rPr>
      </w:pPr>
      <w:r>
        <w:rPr>
          <w:rFonts w:ascii="PT Astra Serif" w:hAnsi="PT Astra Serif"/>
          <w:color w:themeColor="text1" w:val="000000"/>
          <w:sz w:val="28"/>
        </w:rPr>
        <w:t>обеспечение равных возможностей получения дополнительного образования жителям отдаленных сельских территорий;</w:t>
      </w:r>
    </w:p>
    <w:p w14:paraId="3D100000">
      <w:pPr>
        <w:numPr>
          <w:ilvl w:val="0"/>
          <w:numId w:val="122"/>
        </w:numPr>
        <w:spacing w:after="0" w:before="0" w:line="240" w:lineRule="auto"/>
        <w:ind w:hanging="567" w:left="567"/>
        <w:jc w:val="both"/>
        <w:rPr>
          <w:rFonts w:ascii="PT Astra Serif" w:hAnsi="PT Astra Serif"/>
          <w:color w:themeColor="text1" w:val="000000"/>
          <w:sz w:val="28"/>
        </w:rPr>
      </w:pPr>
      <w:r>
        <w:rPr>
          <w:rFonts w:ascii="PT Astra Serif" w:hAnsi="PT Astra Serif"/>
          <w:color w:themeColor="text1" w:val="000000"/>
          <w:sz w:val="28"/>
        </w:rPr>
        <w:t>расширение услуг по реализации дополнительных общеобразовательных программ, оказываемых в рамках системы персонифицированного финансирования;</w:t>
      </w:r>
    </w:p>
    <w:p w14:paraId="3E100000">
      <w:pPr>
        <w:numPr>
          <w:ilvl w:val="0"/>
          <w:numId w:val="122"/>
        </w:numPr>
        <w:spacing w:after="0" w:before="0" w:line="240" w:lineRule="auto"/>
        <w:ind w:hanging="567" w:left="567"/>
        <w:jc w:val="both"/>
        <w:rPr>
          <w:rFonts w:ascii="PT Astra Serif" w:hAnsi="PT Astra Serif"/>
          <w:color w:themeColor="text1" w:val="000000"/>
          <w:sz w:val="28"/>
        </w:rPr>
      </w:pPr>
      <w:r>
        <w:rPr>
          <w:rFonts w:ascii="PT Astra Serif" w:hAnsi="PT Astra Serif"/>
          <w:color w:themeColor="text1" w:val="000000"/>
          <w:sz w:val="28"/>
        </w:rPr>
        <w:t>создание механизмов мотивации педагогов к повышению качества работы и непрерывному профессиональному росту, привлечение молодых специалистов;</w:t>
      </w:r>
    </w:p>
    <w:p w14:paraId="3F100000">
      <w:pPr>
        <w:numPr>
          <w:ilvl w:val="0"/>
          <w:numId w:val="123"/>
        </w:numPr>
        <w:spacing w:after="0" w:before="0" w:line="240" w:lineRule="auto"/>
        <w:ind w:hanging="567" w:left="567"/>
        <w:jc w:val="both"/>
        <w:rPr>
          <w:rFonts w:ascii="PT Astra Serif" w:hAnsi="PT Astra Serif"/>
          <w:b w:val="1"/>
          <w:color w:themeColor="text1" w:val="000000"/>
          <w:sz w:val="28"/>
        </w:rPr>
      </w:pPr>
      <w:r>
        <w:rPr>
          <w:rFonts w:ascii="PT Astra Serif" w:hAnsi="PT Astra Serif"/>
          <w:color w:themeColor="text1" w:val="000000"/>
          <w:sz w:val="28"/>
        </w:rPr>
        <w:t>обеспечение межведомственного сотрудничества, сетевого взаимодействия в развитии системы дополнительного образования с образовательными, культурно-досуговыми организациями и социальными партнерами по достижению высоких образовательных результатов по предметам и формированию развивающей среды для детей;</w:t>
      </w:r>
    </w:p>
    <w:p w14:paraId="40100000">
      <w:pPr>
        <w:numPr>
          <w:ilvl w:val="0"/>
          <w:numId w:val="123"/>
        </w:numPr>
        <w:spacing w:after="0" w:before="0" w:line="240" w:lineRule="auto"/>
        <w:ind w:hanging="567" w:left="567"/>
        <w:jc w:val="both"/>
        <w:rPr>
          <w:rFonts w:ascii="PT Astra Serif" w:hAnsi="PT Astra Serif"/>
          <w:b w:val="1"/>
          <w:color w:themeColor="text1" w:val="000000"/>
          <w:sz w:val="28"/>
        </w:rPr>
      </w:pPr>
      <w:r>
        <w:rPr>
          <w:rFonts w:ascii="PT Astra Serif" w:hAnsi="PT Astra Serif"/>
          <w:color w:themeColor="text1" w:val="000000"/>
          <w:sz w:val="28"/>
        </w:rPr>
        <w:t>разработка системы оценки качества дополнительного образования, как средства обеспечения качественных и доступных общеобразовательных услуг</w:t>
      </w:r>
    </w:p>
    <w:p w14:paraId="41100000">
      <w:pPr>
        <w:spacing w:after="0" w:before="0" w:line="240" w:lineRule="auto"/>
        <w:ind w:hanging="567" w:left="567"/>
        <w:jc w:val="both"/>
        <w:rPr>
          <w:rFonts w:ascii="PT Astra Serif" w:hAnsi="PT Astra Serif"/>
          <w:color w:themeColor="text1" w:val="000000"/>
          <w:sz w:val="28"/>
        </w:rPr>
      </w:pPr>
    </w:p>
    <w:p w14:paraId="42100000">
      <w:pPr>
        <w:spacing w:after="0" w:before="0" w:line="240" w:lineRule="auto"/>
        <w:ind w:hanging="567" w:left="567"/>
        <w:jc w:val="both"/>
        <w:rPr>
          <w:rFonts w:ascii="PT Astra Serif" w:hAnsi="PT Astra Serif"/>
          <w:color w:themeColor="text1" w:val="000000"/>
          <w:sz w:val="28"/>
        </w:rPr>
      </w:pPr>
    </w:p>
    <w:p w14:paraId="43100000">
      <w:pPr>
        <w:spacing w:after="0" w:before="0" w:line="240" w:lineRule="auto"/>
        <w:ind w:hanging="567" w:left="567"/>
        <w:jc w:val="both"/>
        <w:rPr>
          <w:rFonts w:ascii="PT Astra Serif" w:hAnsi="PT Astra Serif"/>
          <w:color w:themeColor="text1" w:val="000000"/>
          <w:sz w:val="28"/>
        </w:rPr>
      </w:pPr>
    </w:p>
    <w:p w14:paraId="44100000">
      <w:pPr>
        <w:pStyle w:val="Style_7"/>
        <w:tabs>
          <w:tab w:leader="none" w:pos="851" w:val="left"/>
        </w:tabs>
        <w:spacing w:after="0" w:before="0" w:line="240" w:lineRule="auto"/>
        <w:ind w:firstLine="0" w:left="1069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Планы развития на 2020\2021</w:t>
      </w:r>
      <w:r>
        <w:rPr>
          <w:rFonts w:ascii="PT Astra Serif" w:hAnsi="PT Astra Serif"/>
          <w:b w:val="1"/>
          <w:sz w:val="28"/>
        </w:rPr>
        <w:t xml:space="preserve"> учебный год</w:t>
      </w:r>
    </w:p>
    <w:tbl>
      <w:tblPr>
        <w:tblStyle w:val="Style_5"/>
        <w:tblInd w:type="dxa" w:w="108"/>
        <w:tblLayout w:type="fixed"/>
      </w:tblPr>
      <w:tblGrid>
        <w:gridCol w:w="4328"/>
        <w:gridCol w:w="5619"/>
      </w:tblGrid>
      <w:tr>
        <w:tc>
          <w:tcPr>
            <w:tcW w:type="dxa" w:w="4328"/>
            <w:vAlign w:val="center"/>
          </w:tcPr>
          <w:p w14:paraId="45100000">
            <w:pPr>
              <w:pStyle w:val="Style_7"/>
              <w:tabs>
                <w:tab w:leader="none" w:pos="851" w:val="left"/>
              </w:tabs>
              <w:spacing w:after="0" w:before="0" w:line="240" w:lineRule="auto"/>
              <w:ind w:firstLine="0" w:left="0"/>
              <w:jc w:val="center"/>
              <w:rPr>
                <w:rFonts w:ascii="PT Astra Serif" w:hAnsi="PT Astra Serif"/>
                <w:b w:val="1"/>
                <w:sz w:val="24"/>
              </w:rPr>
            </w:pPr>
            <w:r>
              <w:rPr>
                <w:rFonts w:ascii="PT Astra Serif" w:hAnsi="PT Astra Serif"/>
                <w:b w:val="1"/>
                <w:sz w:val="24"/>
              </w:rPr>
              <w:t>Решения, указанные в КОНЦЕПЦИИ развития дополнительного образования детей</w:t>
            </w:r>
          </w:p>
          <w:p w14:paraId="46100000">
            <w:pPr>
              <w:pStyle w:val="Style_7"/>
              <w:tabs>
                <w:tab w:leader="none" w:pos="851" w:val="left"/>
              </w:tabs>
              <w:spacing w:after="0" w:before="0" w:line="240" w:lineRule="auto"/>
              <w:ind w:firstLine="0" w:left="0"/>
              <w:jc w:val="center"/>
              <w:rPr>
                <w:rFonts w:ascii="PT Astra Serif" w:hAnsi="PT Astra Serif"/>
                <w:b w:val="1"/>
                <w:sz w:val="24"/>
              </w:rPr>
            </w:pPr>
            <w:r>
              <w:rPr>
                <w:rFonts w:ascii="PT Astra Serif" w:hAnsi="PT Astra Serif"/>
                <w:sz w:val="24"/>
              </w:rPr>
              <w:t>(распоряжение Правительства Российской Федерации от 4 сентября 2014 г. № 1726-р)</w:t>
            </w:r>
          </w:p>
        </w:tc>
        <w:tc>
          <w:tcPr>
            <w:tcW w:type="dxa" w:w="5619"/>
            <w:vAlign w:val="center"/>
          </w:tcPr>
          <w:p w14:paraId="47100000">
            <w:pPr>
              <w:pStyle w:val="Style_7"/>
              <w:tabs>
                <w:tab w:leader="none" w:pos="851" w:val="left"/>
              </w:tabs>
              <w:spacing w:after="0" w:before="0" w:line="240" w:lineRule="auto"/>
              <w:ind w:firstLine="0" w:left="0"/>
              <w:jc w:val="center"/>
              <w:rPr>
                <w:rFonts w:ascii="PT Astra Serif" w:hAnsi="PT Astra Serif"/>
                <w:b w:val="1"/>
                <w:sz w:val="24"/>
              </w:rPr>
            </w:pPr>
            <w:r>
              <w:rPr>
                <w:rFonts w:ascii="PT Astra Serif" w:hAnsi="PT Astra Serif"/>
                <w:b w:val="1"/>
                <w:sz w:val="24"/>
              </w:rPr>
              <w:t>Решения, принятые на уровне МБОУ ДО «Тазовский РДТ</w:t>
            </w:r>
          </w:p>
        </w:tc>
      </w:tr>
      <w:tr>
        <w:tc>
          <w:tcPr>
            <w:tcW w:type="dxa" w:w="4328"/>
          </w:tcPr>
          <w:p w14:paraId="4810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Ресурсная и нормативная поддержка обновления содержания дополнительных </w:t>
            </w:r>
            <w:r>
              <w:rPr>
                <w:rFonts w:ascii="PT Astra Serif" w:hAnsi="PT Astra Serif"/>
                <w:sz w:val="28"/>
              </w:rPr>
              <w:t>о</w:t>
            </w:r>
            <w:r>
              <w:rPr>
                <w:rFonts w:ascii="PT Astra Serif" w:hAnsi="PT Astra Serif"/>
                <w:sz w:val="28"/>
              </w:rPr>
              <w:t xml:space="preserve">бщеобразовательных программ, их методического сопровождения </w:t>
            </w:r>
          </w:p>
        </w:tc>
        <w:tc>
          <w:tcPr>
            <w:tcW w:type="dxa" w:w="5619"/>
          </w:tcPr>
          <w:p w14:paraId="49100000">
            <w:pPr>
              <w:pStyle w:val="Style_7"/>
              <w:numPr>
                <w:ilvl w:val="0"/>
                <w:numId w:val="124"/>
              </w:numPr>
              <w:tabs>
                <w:tab w:leader="none" w:pos="851" w:val="left"/>
              </w:tabs>
              <w:spacing w:after="0" w:before="0" w:line="240" w:lineRule="auto"/>
              <w:ind w:hanging="284" w:left="321"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Развитие Ц</w:t>
            </w:r>
            <w:r>
              <w:rPr>
                <w:rFonts w:ascii="PT Astra Serif" w:hAnsi="PT Astra Serif"/>
                <w:sz w:val="28"/>
              </w:rPr>
              <w:t>ентра изучения естественных и технических наук «Академия открытий»</w:t>
            </w:r>
          </w:p>
          <w:p w14:paraId="4A100000">
            <w:pPr>
              <w:pStyle w:val="Style_7"/>
              <w:numPr>
                <w:ilvl w:val="0"/>
                <w:numId w:val="124"/>
              </w:numPr>
              <w:tabs>
                <w:tab w:leader="none" w:pos="851" w:val="left"/>
              </w:tabs>
              <w:spacing w:after="0" w:before="0" w:line="240" w:lineRule="auto"/>
              <w:ind w:hanging="284" w:left="321"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Развитие</w:t>
            </w:r>
            <w:r>
              <w:rPr>
                <w:rFonts w:ascii="PT Astra Serif" w:hAnsi="PT Astra Serif"/>
                <w:sz w:val="28"/>
              </w:rPr>
              <w:t xml:space="preserve"> инновационного </w:t>
            </w:r>
            <w:r>
              <w:rPr>
                <w:rFonts w:ascii="PT Astra Serif" w:hAnsi="PT Astra Serif"/>
                <w:sz w:val="28"/>
              </w:rPr>
              <w:t xml:space="preserve">центра </w:t>
            </w:r>
            <w:r>
              <w:rPr>
                <w:rFonts w:ascii="PT Astra Serif" w:hAnsi="PT Astra Serif"/>
                <w:sz w:val="28"/>
              </w:rPr>
              <w:t xml:space="preserve">«Мобильный </w:t>
            </w:r>
            <w:r>
              <w:rPr>
                <w:rFonts w:ascii="PT Astra Serif" w:hAnsi="PT Astra Serif"/>
                <w:sz w:val="28"/>
              </w:rPr>
              <w:t>технопарк</w:t>
            </w:r>
            <w:r>
              <w:rPr>
                <w:rFonts w:ascii="PT Astra Serif" w:hAnsi="PT Astra Serif"/>
                <w:sz w:val="28"/>
              </w:rPr>
              <w:t xml:space="preserve">» </w:t>
            </w:r>
          </w:p>
          <w:p w14:paraId="4B100000">
            <w:pPr>
              <w:pStyle w:val="Style_7"/>
              <w:numPr>
                <w:ilvl w:val="0"/>
                <w:numId w:val="124"/>
              </w:numPr>
              <w:tabs>
                <w:tab w:leader="none" w:pos="851" w:val="left"/>
              </w:tabs>
              <w:spacing w:after="0" w:before="0" w:line="240" w:lineRule="auto"/>
              <w:ind w:hanging="284" w:left="321"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Внедрение проекта «Центр развития творчества</w:t>
            </w:r>
            <w:r>
              <w:rPr>
                <w:rFonts w:ascii="PT Astra Serif" w:hAnsi="PT Astra Serif"/>
                <w:sz w:val="28"/>
              </w:rPr>
              <w:t xml:space="preserve"> «Арт-резиденция»</w:t>
            </w:r>
          </w:p>
        </w:tc>
      </w:tr>
      <w:tr>
        <w:tc>
          <w:tcPr>
            <w:tcW w:type="dxa" w:w="4328"/>
          </w:tcPr>
          <w:p w14:paraId="4C10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Повышение квалификации педагогов</w:t>
            </w:r>
          </w:p>
        </w:tc>
        <w:tc>
          <w:tcPr>
            <w:tcW w:type="dxa" w:w="5619"/>
          </w:tcPr>
          <w:p w14:paraId="4D100000">
            <w:pPr>
              <w:tabs>
                <w:tab w:leader="none" w:pos="851" w:val="left"/>
              </w:tabs>
              <w:spacing w:after="0" w:before="0" w:line="240" w:lineRule="auto"/>
              <w:ind w:firstLine="37"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З</w:t>
            </w:r>
            <w:r>
              <w:rPr>
                <w:rFonts w:ascii="PT Astra Serif" w:hAnsi="PT Astra Serif"/>
                <w:sz w:val="28"/>
              </w:rPr>
              <w:t xml:space="preserve">апланировано повышение квалификации педагогов через образовательные курсы,  программы </w:t>
            </w:r>
          </w:p>
        </w:tc>
      </w:tr>
      <w:tr>
        <w:tc>
          <w:tcPr>
            <w:tcW w:type="dxa" w:w="4328"/>
          </w:tcPr>
          <w:p w14:paraId="4E10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Разработку и внедрение адаптированных дополнительных общеобразовательных программ, способствующих </w:t>
            </w:r>
            <w:r>
              <w:rPr>
                <w:rFonts w:ascii="PT Astra Serif" w:hAnsi="PT Astra Serif"/>
                <w:sz w:val="28"/>
              </w:rPr>
              <w:t>социально-психологической</w:t>
            </w:r>
            <w:r>
              <w:rPr>
                <w:rFonts w:ascii="PT Astra Serif" w:hAnsi="PT Astra Serif"/>
                <w:sz w:val="28"/>
              </w:rPr>
              <w:t xml:space="preserve"> реабилитации детей с ограниченными возможностями здоровья, детей-инвалидов с учетом их особых образовательных потребностей</w:t>
            </w:r>
          </w:p>
        </w:tc>
        <w:tc>
          <w:tcPr>
            <w:tcW w:type="dxa" w:w="5619"/>
          </w:tcPr>
          <w:p w14:paraId="4F100000">
            <w:pPr>
              <w:pStyle w:val="Style_7"/>
              <w:numPr>
                <w:ilvl w:val="0"/>
                <w:numId w:val="125"/>
              </w:numPr>
              <w:tabs>
                <w:tab w:leader="none" w:pos="851" w:val="left"/>
              </w:tabs>
              <w:spacing w:after="0" w:before="0" w:line="240" w:lineRule="auto"/>
              <w:ind w:hanging="284" w:left="321"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Создание адаптивных </w:t>
            </w:r>
            <w:r>
              <w:rPr>
                <w:rFonts w:ascii="PT Astra Serif" w:hAnsi="PT Astra Serif"/>
                <w:sz w:val="28"/>
              </w:rPr>
              <w:t xml:space="preserve">дополнительных общеразвивающих </w:t>
            </w:r>
            <w:r>
              <w:rPr>
                <w:rFonts w:ascii="PT Astra Serif" w:hAnsi="PT Astra Serif"/>
                <w:sz w:val="28"/>
              </w:rPr>
              <w:t xml:space="preserve">общеобразовательных </w:t>
            </w:r>
            <w:r>
              <w:rPr>
                <w:rFonts w:ascii="PT Astra Serif" w:hAnsi="PT Astra Serif"/>
                <w:sz w:val="28"/>
              </w:rPr>
              <w:t>программ</w:t>
            </w:r>
            <w:r>
              <w:rPr>
                <w:rFonts w:ascii="PT Astra Serif" w:hAnsi="PT Astra Serif"/>
                <w:sz w:val="28"/>
              </w:rPr>
              <w:t xml:space="preserve"> </w:t>
            </w:r>
            <w:r>
              <w:rPr>
                <w:rFonts w:ascii="PT Astra Serif" w:hAnsi="PT Astra Serif"/>
                <w:sz w:val="28"/>
              </w:rPr>
              <w:t>с применением дистанционных технологий.</w:t>
            </w:r>
          </w:p>
          <w:p w14:paraId="50100000">
            <w:pPr>
              <w:pStyle w:val="Style_7"/>
              <w:numPr>
                <w:ilvl w:val="0"/>
                <w:numId w:val="125"/>
              </w:numPr>
              <w:tabs>
                <w:tab w:leader="none" w:pos="851" w:val="left"/>
              </w:tabs>
              <w:spacing w:after="0" w:before="0" w:line="240" w:lineRule="auto"/>
              <w:ind w:hanging="284" w:left="321"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Развитие психолого-педагогической службы</w:t>
            </w:r>
          </w:p>
          <w:p w14:paraId="51100000">
            <w:pPr>
              <w:pStyle w:val="Style_7"/>
              <w:tabs>
                <w:tab w:leader="none" w:pos="851" w:val="left"/>
              </w:tabs>
              <w:spacing w:after="0" w:before="0" w:line="240" w:lineRule="auto"/>
              <w:ind w:firstLine="0" w:left="321"/>
              <w:jc w:val="both"/>
              <w:rPr>
                <w:rFonts w:ascii="PT Astra Serif" w:hAnsi="PT Astra Serif"/>
                <w:sz w:val="28"/>
              </w:rPr>
            </w:pPr>
          </w:p>
        </w:tc>
      </w:tr>
      <w:tr>
        <w:tc>
          <w:tcPr>
            <w:tcW w:type="dxa" w:w="4328"/>
          </w:tcPr>
          <w:p w14:paraId="5210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Внедрение инструментов стимулирования расширения спектра программ дополнительного образования, выявления и распространения лучших практик (гранты, конкурсы, </w:t>
            </w:r>
            <w:r>
              <w:rPr>
                <w:rFonts w:ascii="PT Astra Serif" w:hAnsi="PT Astra Serif"/>
                <w:sz w:val="28"/>
              </w:rPr>
              <w:t>стажировочные</w:t>
            </w:r>
            <w:r>
              <w:rPr>
                <w:rFonts w:ascii="PT Astra Serif" w:hAnsi="PT Astra Serif"/>
                <w:sz w:val="28"/>
              </w:rPr>
              <w:t xml:space="preserve"> площадки)</w:t>
            </w:r>
          </w:p>
        </w:tc>
        <w:tc>
          <w:tcPr>
            <w:tcW w:type="dxa" w:w="5619"/>
          </w:tcPr>
          <w:p w14:paraId="5310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Участие в </w:t>
            </w:r>
            <w:r>
              <w:rPr>
                <w:rFonts w:ascii="PT Astra Serif" w:hAnsi="PT Astra Serif"/>
                <w:sz w:val="28"/>
              </w:rPr>
              <w:t>грантовых</w:t>
            </w:r>
            <w:r>
              <w:rPr>
                <w:rFonts w:ascii="PT Astra Serif" w:hAnsi="PT Astra Serif"/>
                <w:sz w:val="28"/>
              </w:rPr>
              <w:t xml:space="preserve"> конкурсах социальных проектов</w:t>
            </w:r>
          </w:p>
        </w:tc>
      </w:tr>
      <w:tr>
        <w:tc>
          <w:tcPr>
            <w:tcW w:type="dxa" w:w="4328"/>
          </w:tcPr>
          <w:p w14:paraId="5410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Создание необходимых условий для занятия молодежи техническими и во</w:t>
            </w:r>
            <w:r>
              <w:rPr>
                <w:rFonts w:ascii="PT Astra Serif" w:hAnsi="PT Astra Serif"/>
                <w:sz w:val="28"/>
              </w:rPr>
              <w:t>енно-прикладными видами спорта.</w:t>
            </w:r>
          </w:p>
        </w:tc>
        <w:tc>
          <w:tcPr>
            <w:tcW w:type="dxa" w:w="5619"/>
          </w:tcPr>
          <w:p w14:paraId="55100000">
            <w:pPr>
              <w:spacing w:after="0" w:before="0" w:line="240" w:lineRule="auto"/>
              <w:ind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Развитие структурной </w:t>
            </w:r>
            <w:r>
              <w:rPr>
                <w:rFonts w:ascii="PT Astra Serif" w:hAnsi="PT Astra Serif"/>
                <w:color w:val="000000"/>
                <w:sz w:val="28"/>
              </w:rPr>
              <w:t>ячейки молодежной структуры</w:t>
            </w:r>
            <w:r>
              <w:rPr>
                <w:rFonts w:ascii="PT Astra Serif" w:hAnsi="PT Astra Serif"/>
                <w:color w:val="000000"/>
                <w:sz w:val="28"/>
              </w:rPr>
              <w:t xml:space="preserve"> "ЮНАРМИЯ"</w:t>
            </w:r>
          </w:p>
          <w:p w14:paraId="5610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color w:val="000000"/>
                <w:sz w:val="28"/>
              </w:rPr>
            </w:pPr>
          </w:p>
          <w:p w14:paraId="57100000">
            <w:pPr>
              <w:tabs>
                <w:tab w:leader="none" w:pos="851" w:val="left"/>
              </w:tabs>
              <w:spacing w:after="0" w:before="0" w:line="240" w:lineRule="auto"/>
              <w:ind/>
              <w:jc w:val="both"/>
              <w:rPr>
                <w:rFonts w:ascii="PT Astra Serif" w:hAnsi="PT Astra Serif"/>
                <w:color w:val="000000"/>
                <w:sz w:val="28"/>
              </w:rPr>
            </w:pPr>
          </w:p>
          <w:p w14:paraId="58100000">
            <w:pPr>
              <w:pStyle w:val="Style_7"/>
              <w:tabs>
                <w:tab w:leader="none" w:pos="851" w:val="left"/>
              </w:tabs>
              <w:spacing w:after="0" w:before="0" w:line="240" w:lineRule="auto"/>
              <w:ind w:firstLine="0" w:left="0"/>
              <w:jc w:val="both"/>
              <w:rPr>
                <w:rFonts w:ascii="PT Astra Serif" w:hAnsi="PT Astra Serif"/>
                <w:sz w:val="28"/>
              </w:rPr>
            </w:pPr>
          </w:p>
        </w:tc>
      </w:tr>
    </w:tbl>
    <w:p w14:paraId="59100000">
      <w:pPr>
        <w:tabs>
          <w:tab w:leader="none" w:pos="851" w:val="left"/>
        </w:tabs>
        <w:spacing w:after="0" w:before="0" w:line="240" w:lineRule="auto"/>
        <w:ind w:firstLine="851"/>
        <w:jc w:val="both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 xml:space="preserve">Достижения этих целей возможно при соблюдении следующих параметров:  </w:t>
      </w:r>
    </w:p>
    <w:p w14:paraId="5A100000">
      <w:pPr>
        <w:pStyle w:val="Style_7"/>
        <w:numPr>
          <w:ilvl w:val="0"/>
          <w:numId w:val="126"/>
        </w:numPr>
        <w:tabs>
          <w:tab w:leader="none" w:pos="284" w:val="left"/>
          <w:tab w:leader="none" w:pos="851" w:val="left"/>
        </w:tabs>
        <w:spacing w:after="0" w:before="0" w:line="240" w:lineRule="auto"/>
        <w:ind w:hanging="284" w:left="284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реализация ФГОС, обеспечивающих взаимосвязь фундаментальных знаний и практических умений, обучающихся;  </w:t>
      </w:r>
    </w:p>
    <w:p w14:paraId="5B100000">
      <w:pPr>
        <w:pStyle w:val="Style_7"/>
        <w:numPr>
          <w:ilvl w:val="0"/>
          <w:numId w:val="127"/>
        </w:numPr>
        <w:tabs>
          <w:tab w:leader="none" w:pos="284" w:val="left"/>
          <w:tab w:leader="none" w:pos="851" w:val="left"/>
        </w:tabs>
        <w:spacing w:after="0" w:before="0" w:line="240" w:lineRule="auto"/>
        <w:ind w:hanging="284" w:left="284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изменение организационной структуры при сохранении и расширении спектра образовательных программ в т. ч. платных;  </w:t>
      </w:r>
    </w:p>
    <w:p w14:paraId="5C100000">
      <w:pPr>
        <w:pStyle w:val="Style_7"/>
        <w:numPr>
          <w:ilvl w:val="0"/>
          <w:numId w:val="127"/>
        </w:numPr>
        <w:tabs>
          <w:tab w:leader="none" w:pos="284" w:val="left"/>
          <w:tab w:leader="none" w:pos="851" w:val="left"/>
        </w:tabs>
        <w:spacing w:after="0" w:before="0" w:line="240" w:lineRule="auto"/>
        <w:ind w:hanging="284" w:left="284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создание системы гибкого управления ресурсами организации при повышении ее финансовой стабильности за счет оптимизации расходов;  </w:t>
      </w:r>
    </w:p>
    <w:p w14:paraId="5D100000">
      <w:pPr>
        <w:pStyle w:val="Style_7"/>
        <w:numPr>
          <w:ilvl w:val="0"/>
          <w:numId w:val="127"/>
        </w:numPr>
        <w:tabs>
          <w:tab w:leader="none" w:pos="284" w:val="left"/>
          <w:tab w:leader="none" w:pos="851" w:val="left"/>
        </w:tabs>
        <w:spacing w:after="0" w:before="0" w:line="240" w:lineRule="auto"/>
        <w:ind w:hanging="284" w:left="284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формирование управленческой команды и корпоративной культуры при усилении роли профсоюза и Управляющего совета.  </w:t>
      </w:r>
    </w:p>
    <w:p w14:paraId="5E100000">
      <w:pPr>
        <w:tabs>
          <w:tab w:leader="none" w:pos="851" w:val="left"/>
        </w:tabs>
        <w:spacing w:after="0" w:before="0" w:line="240" w:lineRule="auto"/>
        <w:ind w:firstLine="0" w:left="7230"/>
        <w:rPr>
          <w:rFonts w:ascii="PT Astra Serif" w:hAnsi="PT Astra Serif"/>
          <w:sz w:val="24"/>
        </w:rPr>
      </w:pPr>
    </w:p>
    <w:p w14:paraId="5F100000">
      <w:pPr>
        <w:tabs>
          <w:tab w:leader="none" w:pos="851" w:val="left"/>
        </w:tabs>
        <w:spacing w:after="0" w:before="0" w:line="240" w:lineRule="auto"/>
        <w:ind w:firstLine="0" w:left="7230"/>
        <w:rPr>
          <w:rFonts w:ascii="PT Astra Serif" w:hAnsi="PT Astra Serif"/>
          <w:sz w:val="24"/>
        </w:rPr>
      </w:pPr>
    </w:p>
    <w:p w14:paraId="60100000">
      <w:pPr>
        <w:tabs>
          <w:tab w:leader="none" w:pos="851" w:val="left"/>
        </w:tabs>
        <w:spacing w:after="0" w:before="0" w:line="240" w:lineRule="auto"/>
        <w:ind w:firstLine="0" w:left="7230"/>
        <w:rPr>
          <w:rFonts w:ascii="PT Astra Serif" w:hAnsi="PT Astra Serif"/>
          <w:sz w:val="24"/>
        </w:rPr>
      </w:pPr>
    </w:p>
    <w:p w14:paraId="61100000">
      <w:pPr>
        <w:tabs>
          <w:tab w:leader="none" w:pos="851" w:val="left"/>
        </w:tabs>
        <w:spacing w:after="0" w:before="0" w:line="240" w:lineRule="auto"/>
        <w:ind w:firstLine="0" w:left="7230"/>
        <w:rPr>
          <w:rFonts w:ascii="PT Astra Serif" w:hAnsi="PT Astra Serif"/>
          <w:sz w:val="24"/>
        </w:rPr>
      </w:pPr>
    </w:p>
    <w:p w14:paraId="62100000">
      <w:pPr>
        <w:tabs>
          <w:tab w:leader="none" w:pos="851" w:val="left"/>
        </w:tabs>
        <w:spacing w:after="0" w:before="0" w:line="240" w:lineRule="auto"/>
        <w:ind w:firstLine="0" w:left="7230"/>
        <w:rPr>
          <w:rFonts w:ascii="PT Astra Serif" w:hAnsi="PT Astra Serif"/>
          <w:sz w:val="24"/>
        </w:rPr>
      </w:pPr>
    </w:p>
    <w:p w14:paraId="63100000">
      <w:pPr>
        <w:tabs>
          <w:tab w:leader="none" w:pos="851" w:val="left"/>
        </w:tabs>
        <w:spacing w:after="0" w:before="0" w:line="240" w:lineRule="auto"/>
        <w:ind w:firstLine="0" w:left="7230"/>
        <w:rPr>
          <w:rFonts w:ascii="PT Astra Serif" w:hAnsi="PT Astra Serif"/>
          <w:sz w:val="24"/>
        </w:rPr>
      </w:pPr>
    </w:p>
    <w:p w14:paraId="64100000">
      <w:pPr>
        <w:tabs>
          <w:tab w:leader="none" w:pos="851" w:val="left"/>
        </w:tabs>
        <w:spacing w:after="0" w:before="0" w:line="240" w:lineRule="auto"/>
        <w:ind w:firstLine="0" w:left="7230"/>
        <w:rPr>
          <w:rFonts w:ascii="PT Astra Serif" w:hAnsi="PT Astra Serif"/>
          <w:sz w:val="24"/>
        </w:rPr>
      </w:pPr>
    </w:p>
    <w:p w14:paraId="65100000">
      <w:pPr>
        <w:tabs>
          <w:tab w:leader="none" w:pos="851" w:val="left"/>
        </w:tabs>
        <w:spacing w:after="0" w:before="0" w:line="240" w:lineRule="auto"/>
        <w:ind w:firstLine="0" w:left="7230"/>
        <w:rPr>
          <w:rFonts w:ascii="PT Astra Serif" w:hAnsi="PT Astra Serif"/>
          <w:sz w:val="24"/>
        </w:rPr>
      </w:pPr>
    </w:p>
    <w:p w14:paraId="66100000">
      <w:pPr>
        <w:tabs>
          <w:tab w:leader="none" w:pos="851" w:val="left"/>
        </w:tabs>
        <w:spacing w:after="0" w:before="0" w:line="240" w:lineRule="auto"/>
        <w:ind w:firstLine="0" w:left="7230"/>
        <w:rPr>
          <w:rFonts w:ascii="PT Astra Serif" w:hAnsi="PT Astra Serif"/>
          <w:sz w:val="24"/>
        </w:rPr>
      </w:pPr>
    </w:p>
    <w:p w14:paraId="67100000">
      <w:pPr>
        <w:tabs>
          <w:tab w:leader="none" w:pos="851" w:val="left"/>
        </w:tabs>
        <w:spacing w:after="0" w:before="0" w:line="240" w:lineRule="auto"/>
        <w:ind w:firstLine="0" w:left="7230"/>
        <w:rPr>
          <w:rFonts w:ascii="PT Astra Serif" w:hAnsi="PT Astra Serif"/>
          <w:sz w:val="24"/>
        </w:rPr>
      </w:pPr>
    </w:p>
    <w:p w14:paraId="68100000">
      <w:pPr>
        <w:tabs>
          <w:tab w:leader="none" w:pos="851" w:val="left"/>
        </w:tabs>
        <w:spacing w:after="0" w:before="0" w:line="240" w:lineRule="auto"/>
        <w:ind w:firstLine="0" w:left="7230"/>
        <w:rPr>
          <w:rFonts w:ascii="PT Astra Serif" w:hAnsi="PT Astra Serif"/>
          <w:sz w:val="24"/>
        </w:rPr>
      </w:pPr>
    </w:p>
    <w:p w14:paraId="69100000">
      <w:pPr>
        <w:tabs>
          <w:tab w:leader="none" w:pos="851" w:val="left"/>
        </w:tabs>
        <w:spacing w:after="0" w:before="0" w:line="240" w:lineRule="auto"/>
        <w:ind w:firstLine="0" w:left="7230"/>
        <w:rPr>
          <w:rFonts w:ascii="PT Astra Serif" w:hAnsi="PT Astra Serif"/>
          <w:sz w:val="24"/>
        </w:rPr>
      </w:pPr>
    </w:p>
    <w:p w14:paraId="6A100000">
      <w:pPr>
        <w:tabs>
          <w:tab w:leader="none" w:pos="851" w:val="left"/>
        </w:tabs>
        <w:spacing w:after="0" w:before="0" w:line="240" w:lineRule="auto"/>
        <w:ind w:firstLine="0" w:left="7230"/>
        <w:rPr>
          <w:rFonts w:ascii="PT Astra Serif" w:hAnsi="PT Astra Serif"/>
          <w:sz w:val="24"/>
        </w:rPr>
      </w:pPr>
    </w:p>
    <w:p w14:paraId="6B100000">
      <w:pPr>
        <w:tabs>
          <w:tab w:leader="none" w:pos="851" w:val="left"/>
        </w:tabs>
        <w:spacing w:after="0" w:before="0" w:line="240" w:lineRule="auto"/>
        <w:ind w:firstLine="0" w:left="7230"/>
        <w:rPr>
          <w:rFonts w:ascii="PT Astra Serif" w:hAnsi="PT Astra Serif"/>
          <w:sz w:val="24"/>
        </w:rPr>
      </w:pPr>
    </w:p>
    <w:p w14:paraId="6C100000">
      <w:pPr>
        <w:tabs>
          <w:tab w:leader="none" w:pos="851" w:val="left"/>
        </w:tabs>
        <w:spacing w:after="0" w:before="0" w:line="240" w:lineRule="auto"/>
        <w:ind w:firstLine="0" w:left="7230"/>
        <w:rPr>
          <w:rFonts w:ascii="PT Astra Serif" w:hAnsi="PT Astra Serif"/>
          <w:sz w:val="24"/>
        </w:rPr>
      </w:pPr>
    </w:p>
    <w:p w14:paraId="6D100000">
      <w:pPr>
        <w:tabs>
          <w:tab w:leader="none" w:pos="851" w:val="left"/>
        </w:tabs>
        <w:spacing w:after="0" w:before="0" w:line="240" w:lineRule="auto"/>
        <w:ind w:firstLine="0" w:left="7230"/>
        <w:rPr>
          <w:rFonts w:ascii="PT Astra Serif" w:hAnsi="PT Astra Serif"/>
          <w:sz w:val="24"/>
        </w:rPr>
      </w:pPr>
    </w:p>
    <w:p w14:paraId="6E100000">
      <w:pPr>
        <w:tabs>
          <w:tab w:leader="none" w:pos="851" w:val="left"/>
        </w:tabs>
        <w:spacing w:after="0" w:before="0" w:line="240" w:lineRule="auto"/>
        <w:ind w:firstLine="0" w:left="7230"/>
        <w:rPr>
          <w:rFonts w:ascii="PT Astra Serif" w:hAnsi="PT Astra Serif"/>
          <w:sz w:val="24"/>
        </w:rPr>
      </w:pPr>
    </w:p>
    <w:p w14:paraId="6F100000">
      <w:pPr>
        <w:tabs>
          <w:tab w:leader="none" w:pos="851" w:val="left"/>
        </w:tabs>
        <w:spacing w:after="0" w:before="0" w:line="240" w:lineRule="auto"/>
        <w:ind w:firstLine="0" w:left="7230"/>
        <w:rPr>
          <w:rFonts w:ascii="PT Astra Serif" w:hAnsi="PT Astra Serif"/>
          <w:sz w:val="24"/>
        </w:rPr>
      </w:pPr>
    </w:p>
    <w:p w14:paraId="70100000">
      <w:pPr>
        <w:tabs>
          <w:tab w:leader="none" w:pos="851" w:val="left"/>
        </w:tabs>
        <w:spacing w:after="0" w:before="0" w:line="240" w:lineRule="auto"/>
        <w:ind w:firstLine="0" w:left="7230"/>
        <w:rPr>
          <w:rFonts w:ascii="PT Astra Serif" w:hAnsi="PT Astra Serif"/>
          <w:sz w:val="24"/>
        </w:rPr>
      </w:pPr>
    </w:p>
    <w:p w14:paraId="71100000">
      <w:pPr>
        <w:tabs>
          <w:tab w:leader="none" w:pos="851" w:val="left"/>
        </w:tabs>
        <w:spacing w:after="0" w:before="0" w:line="240" w:lineRule="auto"/>
        <w:ind w:firstLine="0" w:left="7230"/>
        <w:rPr>
          <w:rFonts w:ascii="PT Astra Serif" w:hAnsi="PT Astra Serif"/>
          <w:sz w:val="24"/>
        </w:rPr>
      </w:pPr>
    </w:p>
    <w:p w14:paraId="72100000">
      <w:pPr>
        <w:tabs>
          <w:tab w:leader="none" w:pos="851" w:val="left"/>
        </w:tabs>
        <w:spacing w:after="0" w:before="0" w:line="240" w:lineRule="auto"/>
        <w:ind w:firstLine="0" w:left="7230"/>
        <w:rPr>
          <w:rFonts w:ascii="PT Astra Serif" w:hAnsi="PT Astra Serif"/>
          <w:sz w:val="24"/>
        </w:rPr>
      </w:pPr>
    </w:p>
    <w:p w14:paraId="73100000">
      <w:pPr>
        <w:tabs>
          <w:tab w:leader="none" w:pos="851" w:val="left"/>
        </w:tabs>
        <w:spacing w:after="0" w:before="0" w:line="240" w:lineRule="auto"/>
        <w:ind w:firstLine="0" w:left="7230"/>
        <w:rPr>
          <w:rFonts w:ascii="PT Astra Serif" w:hAnsi="PT Astra Serif"/>
          <w:sz w:val="24"/>
        </w:rPr>
      </w:pPr>
    </w:p>
    <w:p w14:paraId="74100000">
      <w:pPr>
        <w:tabs>
          <w:tab w:leader="none" w:pos="851" w:val="left"/>
        </w:tabs>
        <w:spacing w:after="0" w:before="0" w:line="240" w:lineRule="auto"/>
        <w:ind w:firstLine="0" w:left="7230"/>
        <w:rPr>
          <w:rFonts w:ascii="PT Astra Serif" w:hAnsi="PT Astra Serif"/>
          <w:sz w:val="24"/>
        </w:rPr>
      </w:pPr>
    </w:p>
    <w:p w14:paraId="75100000">
      <w:pPr>
        <w:tabs>
          <w:tab w:leader="none" w:pos="851" w:val="left"/>
        </w:tabs>
        <w:spacing w:after="0" w:before="0" w:line="240" w:lineRule="auto"/>
        <w:ind w:firstLine="0" w:left="7230"/>
        <w:rPr>
          <w:rFonts w:ascii="PT Astra Serif" w:hAnsi="PT Astra Serif"/>
          <w:sz w:val="24"/>
        </w:rPr>
      </w:pPr>
    </w:p>
    <w:p w14:paraId="76100000">
      <w:pPr>
        <w:tabs>
          <w:tab w:leader="none" w:pos="851" w:val="left"/>
        </w:tabs>
        <w:spacing w:after="0" w:before="0" w:line="240" w:lineRule="auto"/>
        <w:ind w:firstLine="0" w:left="7230"/>
        <w:rPr>
          <w:rFonts w:ascii="PT Astra Serif" w:hAnsi="PT Astra Serif"/>
          <w:sz w:val="24"/>
        </w:rPr>
      </w:pPr>
    </w:p>
    <w:p w14:paraId="77100000">
      <w:pPr>
        <w:tabs>
          <w:tab w:leader="none" w:pos="851" w:val="left"/>
        </w:tabs>
        <w:spacing w:after="0" w:before="0" w:line="240" w:lineRule="auto"/>
        <w:ind w:firstLine="0" w:left="7230"/>
        <w:rPr>
          <w:rFonts w:ascii="PT Astra Serif" w:hAnsi="PT Astra Serif"/>
          <w:sz w:val="24"/>
        </w:rPr>
      </w:pPr>
    </w:p>
    <w:p w14:paraId="78100000">
      <w:pPr>
        <w:tabs>
          <w:tab w:leader="none" w:pos="851" w:val="left"/>
        </w:tabs>
        <w:spacing w:after="0" w:before="0" w:line="240" w:lineRule="auto"/>
        <w:ind w:firstLine="0" w:left="7230"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Прил</w:t>
      </w:r>
      <w:r>
        <w:rPr>
          <w:rFonts w:ascii="PT Astra Serif" w:hAnsi="PT Astra Serif"/>
          <w:sz w:val="24"/>
        </w:rPr>
        <w:t>ожение № 1</w:t>
      </w:r>
      <w:r>
        <w:rPr>
          <w:rFonts w:ascii="PT Astra Serif" w:hAnsi="PT Astra Serif"/>
          <w:sz w:val="24"/>
        </w:rPr>
        <w:t xml:space="preserve"> к Публичному докладу </w:t>
      </w:r>
    </w:p>
    <w:p w14:paraId="79100000">
      <w:pPr>
        <w:tabs>
          <w:tab w:leader="none" w:pos="851" w:val="left"/>
        </w:tabs>
        <w:spacing w:after="0" w:before="0" w:line="240" w:lineRule="auto"/>
        <w:ind w:firstLine="0" w:left="7230"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МБОУ ДО «Тазовский РДТ» за 2020</w:t>
      </w:r>
      <w:r>
        <w:rPr>
          <w:rFonts w:ascii="PT Astra Serif" w:hAnsi="PT Astra Serif"/>
          <w:sz w:val="24"/>
        </w:rPr>
        <w:t>-2021</w:t>
      </w:r>
    </w:p>
    <w:p w14:paraId="7A100000">
      <w:pPr>
        <w:tabs>
          <w:tab w:leader="none" w:pos="851" w:val="left"/>
        </w:tabs>
        <w:spacing w:after="0" w:before="0" w:line="240" w:lineRule="auto"/>
        <w:ind w:firstLine="0" w:left="7230"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учебный год</w:t>
      </w:r>
    </w:p>
    <w:p w14:paraId="7B100000">
      <w:pPr>
        <w:tabs>
          <w:tab w:leader="none" w:pos="851" w:val="left"/>
        </w:tabs>
        <w:spacing w:after="0" w:before="0" w:line="240" w:lineRule="auto"/>
        <w:ind/>
        <w:jc w:val="both"/>
        <w:rPr>
          <w:rFonts w:ascii="Times New Roman" w:hAnsi="Times New Roman"/>
          <w:sz w:val="24"/>
        </w:rPr>
      </w:pPr>
    </w:p>
    <w:p w14:paraId="7C100000">
      <w:pPr>
        <w:tabs>
          <w:tab w:leader="none" w:pos="851" w:val="left"/>
        </w:tabs>
        <w:spacing w:after="0" w:before="0" w:line="240" w:lineRule="auto"/>
        <w:ind w:firstLine="709"/>
        <w:jc w:val="both"/>
        <w:rPr>
          <w:rFonts w:ascii="Times New Roman" w:hAnsi="Times New Roman"/>
          <w:sz w:val="24"/>
        </w:rPr>
      </w:pPr>
    </w:p>
    <w:p w14:paraId="7D100000">
      <w:pPr>
        <w:tabs>
          <w:tab w:leader="none" w:pos="851" w:val="left"/>
        </w:tabs>
        <w:spacing w:after="0" w:before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-529590</wp:posOffset>
            </wp:positionH>
            <wp:positionV relativeFrom="paragraph">
              <wp:posOffset>66040</wp:posOffset>
            </wp:positionV>
            <wp:extent cx="7293610" cy="5019675"/>
            <wp:wrapNone/>
            <wp:docPr id="9" name="Picture 9"/>
            <a:graphic>
              <a:graphicData uri="http://schemas.openxmlformats.org/drawingml/2006/picture">
                <pic:pic>
                  <pic:nvPicPr>
                    <pic:cNvPr id="8" name="Picture 8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7293610" cy="501967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7E100000">
      <w:pPr>
        <w:tabs>
          <w:tab w:leader="none" w:pos="851" w:val="left"/>
        </w:tabs>
        <w:spacing w:after="0" w:before="0" w:line="240" w:lineRule="auto"/>
        <w:ind w:firstLine="709"/>
        <w:jc w:val="both"/>
        <w:rPr>
          <w:rFonts w:ascii="Times New Roman" w:hAnsi="Times New Roman"/>
          <w:sz w:val="24"/>
        </w:rPr>
      </w:pPr>
    </w:p>
    <w:p w14:paraId="7F100000">
      <w:pPr>
        <w:tabs>
          <w:tab w:leader="none" w:pos="851" w:val="left"/>
        </w:tabs>
        <w:spacing w:after="0" w:before="0" w:line="240" w:lineRule="auto"/>
        <w:ind w:firstLine="709"/>
        <w:jc w:val="both"/>
        <w:rPr>
          <w:rFonts w:ascii="Times New Roman" w:hAnsi="Times New Roman"/>
          <w:sz w:val="24"/>
        </w:rPr>
      </w:pPr>
    </w:p>
    <w:p w14:paraId="80100000">
      <w:pPr>
        <w:tabs>
          <w:tab w:leader="none" w:pos="851" w:val="left"/>
        </w:tabs>
        <w:spacing w:after="0" w:before="0" w:line="240" w:lineRule="auto"/>
        <w:ind w:firstLine="709"/>
        <w:jc w:val="both"/>
        <w:rPr>
          <w:rFonts w:ascii="Times New Roman" w:hAnsi="Times New Roman"/>
          <w:sz w:val="24"/>
        </w:rPr>
      </w:pPr>
    </w:p>
    <w:p w14:paraId="81100000">
      <w:pPr>
        <w:tabs>
          <w:tab w:leader="none" w:pos="851" w:val="left"/>
        </w:tabs>
        <w:spacing w:after="0" w:before="0" w:line="240" w:lineRule="auto"/>
        <w:ind w:firstLine="709"/>
        <w:jc w:val="both"/>
        <w:rPr>
          <w:rFonts w:ascii="Times New Roman" w:hAnsi="Times New Roman"/>
          <w:sz w:val="24"/>
        </w:rPr>
      </w:pPr>
    </w:p>
    <w:p w14:paraId="82100000">
      <w:pPr>
        <w:tabs>
          <w:tab w:leader="none" w:pos="851" w:val="left"/>
        </w:tabs>
        <w:spacing w:after="0" w:before="0" w:line="240" w:lineRule="auto"/>
        <w:ind w:firstLine="709"/>
        <w:jc w:val="both"/>
        <w:rPr>
          <w:rFonts w:ascii="Times New Roman" w:hAnsi="Times New Roman"/>
          <w:sz w:val="24"/>
        </w:rPr>
      </w:pPr>
    </w:p>
    <w:p w14:paraId="83100000">
      <w:pPr>
        <w:tabs>
          <w:tab w:leader="none" w:pos="851" w:val="left"/>
        </w:tabs>
        <w:spacing w:after="0" w:before="0" w:line="240" w:lineRule="auto"/>
        <w:ind w:firstLine="709"/>
        <w:jc w:val="both"/>
        <w:rPr>
          <w:rFonts w:ascii="Times New Roman" w:hAnsi="Times New Roman"/>
          <w:sz w:val="24"/>
        </w:rPr>
      </w:pPr>
    </w:p>
    <w:p w14:paraId="84100000">
      <w:pPr>
        <w:tabs>
          <w:tab w:leader="none" w:pos="851" w:val="left"/>
        </w:tabs>
        <w:spacing w:after="0" w:before="0" w:line="240" w:lineRule="auto"/>
        <w:ind w:firstLine="709"/>
        <w:jc w:val="both"/>
        <w:rPr>
          <w:rFonts w:ascii="Times New Roman" w:hAnsi="Times New Roman"/>
          <w:sz w:val="24"/>
        </w:rPr>
      </w:pPr>
    </w:p>
    <w:p w14:paraId="85100000">
      <w:pPr>
        <w:tabs>
          <w:tab w:leader="none" w:pos="851" w:val="left"/>
        </w:tabs>
        <w:spacing w:after="0" w:before="0" w:line="240" w:lineRule="auto"/>
        <w:ind w:firstLine="709"/>
        <w:jc w:val="both"/>
        <w:rPr>
          <w:rFonts w:ascii="Times New Roman" w:hAnsi="Times New Roman"/>
          <w:sz w:val="24"/>
        </w:rPr>
      </w:pPr>
    </w:p>
    <w:p w14:paraId="86100000">
      <w:pPr>
        <w:tabs>
          <w:tab w:leader="none" w:pos="851" w:val="left"/>
        </w:tabs>
        <w:spacing w:after="0" w:before="0" w:line="240" w:lineRule="auto"/>
        <w:ind w:firstLine="709"/>
        <w:jc w:val="both"/>
        <w:rPr>
          <w:rFonts w:ascii="Times New Roman" w:hAnsi="Times New Roman"/>
          <w:sz w:val="24"/>
        </w:rPr>
      </w:pPr>
    </w:p>
    <w:p w14:paraId="87100000">
      <w:pPr>
        <w:tabs>
          <w:tab w:leader="none" w:pos="851" w:val="left"/>
        </w:tabs>
        <w:spacing w:after="0" w:before="0" w:line="240" w:lineRule="auto"/>
        <w:ind w:firstLine="709"/>
        <w:jc w:val="both"/>
        <w:rPr>
          <w:rFonts w:ascii="Times New Roman" w:hAnsi="Times New Roman"/>
          <w:sz w:val="24"/>
        </w:rPr>
      </w:pPr>
    </w:p>
    <w:p w14:paraId="88100000">
      <w:pPr>
        <w:tabs>
          <w:tab w:leader="none" w:pos="851" w:val="left"/>
        </w:tabs>
        <w:spacing w:after="0" w:before="0" w:line="240" w:lineRule="auto"/>
        <w:ind w:firstLine="709"/>
        <w:jc w:val="both"/>
        <w:rPr>
          <w:rFonts w:ascii="Times New Roman" w:hAnsi="Times New Roman"/>
          <w:sz w:val="24"/>
        </w:rPr>
      </w:pPr>
    </w:p>
    <w:p w14:paraId="89100000">
      <w:pPr>
        <w:tabs>
          <w:tab w:leader="none" w:pos="851" w:val="left"/>
        </w:tabs>
        <w:spacing w:after="0" w:before="0" w:line="240" w:lineRule="auto"/>
        <w:ind w:firstLine="709"/>
        <w:jc w:val="both"/>
        <w:rPr>
          <w:rFonts w:ascii="Times New Roman" w:hAnsi="Times New Roman"/>
          <w:sz w:val="24"/>
        </w:rPr>
      </w:pPr>
    </w:p>
    <w:sectPr>
      <w:headerReference r:id="rId1" w:type="default"/>
      <w:footerReference r:id="rId2" w:type="default"/>
      <w:pgSz w:h="16838" w:w="11906"/>
      <w:pgMar w:bottom="1134" w:footer="0" w:gutter="0" w:header="142" w:left="1134" w:right="707" w:top="1135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center" w:y="1"/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fldChar w:fldCharType="end"/>
    </w:r>
  </w:p>
  <w:p w14:paraId="03000000">
    <w:pPr>
      <w:pStyle w:val="Style_2"/>
      <w:ind/>
      <w:jc w:val="center"/>
      <w:rPr>
        <w:rFonts w:ascii="Times New Roman" w:hAnsi="Times New Roman"/>
      </w:rPr>
    </w:pPr>
  </w:p>
  <w:p w14:paraId="04000000">
    <w:pPr>
      <w:pStyle w:val="Style_2"/>
    </w:pPr>
  </w:p>
</w:ftr>
</file>

<file path=word/header1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01000000">
    <w:pPr>
      <w:pStyle w:val="Style_1"/>
      <w:ind/>
      <w:jc w:val="right"/>
    </w:pPr>
  </w:p>
  <w:p w14:paraId="02000000">
    <w:pPr>
      <w:pStyle w:val="Style_1"/>
    </w:pPr>
  </w:p>
</w:hdr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start w:val="1"/>
      <w:numFmt w:val="decimal"/>
      <w:lvlText w:val="%1."/>
      <w:lvlJc w:val="left"/>
      <w:pPr>
        <w:ind w:hanging="450" w:left="450"/>
      </w:pPr>
      <w:rPr>
        <w:b w:val="1"/>
      </w:rPr>
    </w:lvl>
    <w:lvl w:ilvl="1">
      <w:start w:val="1"/>
      <w:numFmt w:val="decimal"/>
      <w:lvlText w:val="%1.%2."/>
      <w:lvlJc w:val="left"/>
      <w:pPr>
        <w:ind w:hanging="720" w:left="1080"/>
      </w:pPr>
      <w:rPr>
        <w:b w:val="1"/>
      </w:rPr>
    </w:lvl>
    <w:lvl w:ilvl="2">
      <w:start w:val="1"/>
      <w:numFmt w:val="decimal"/>
      <w:lvlText w:val="%1.%2.%3."/>
      <w:lvlJc w:val="left"/>
      <w:pPr>
        <w:ind w:hanging="720" w:left="1440"/>
      </w:pPr>
      <w:rPr>
        <w:b w:val="1"/>
      </w:rPr>
    </w:lvl>
    <w:lvl w:ilvl="3">
      <w:start w:val="1"/>
      <w:numFmt w:val="decimal"/>
      <w:lvlText w:val="%1.%2.%3.%4."/>
      <w:lvlJc w:val="left"/>
      <w:pPr>
        <w:ind w:hanging="1080" w:left="2160"/>
      </w:pPr>
      <w:rPr>
        <w:b w:val="1"/>
      </w:rPr>
    </w:lvl>
    <w:lvl w:ilvl="4">
      <w:start w:val="1"/>
      <w:numFmt w:val="decimal"/>
      <w:lvlText w:val="%1.%2.%3.%4.%5."/>
      <w:lvlJc w:val="left"/>
      <w:pPr>
        <w:ind w:hanging="1080" w:left="2520"/>
      </w:pPr>
      <w:rPr>
        <w:b w:val="1"/>
      </w:rPr>
    </w:lvl>
    <w:lvl w:ilvl="5">
      <w:start w:val="1"/>
      <w:numFmt w:val="decimal"/>
      <w:lvlText w:val="%1.%2.%3.%4.%5.%6."/>
      <w:lvlJc w:val="left"/>
      <w:pPr>
        <w:ind w:hanging="1440" w:left="3240"/>
      </w:pPr>
      <w:rPr>
        <w:b w:val="1"/>
      </w:rPr>
    </w:lvl>
    <w:lvl w:ilvl="6">
      <w:start w:val="1"/>
      <w:numFmt w:val="decimal"/>
      <w:lvlText w:val="%1.%2.%3.%4.%5.%6.%7."/>
      <w:lvlJc w:val="left"/>
      <w:pPr>
        <w:ind w:hanging="1800" w:left="3960"/>
      </w:pPr>
      <w:rPr>
        <w:b w:val="1"/>
      </w:rPr>
    </w:lvl>
    <w:lvl w:ilvl="7">
      <w:start w:val="1"/>
      <w:numFmt w:val="decimal"/>
      <w:lvlText w:val="%1.%2.%3.%4.%5.%6.%7.%8."/>
      <w:lvlJc w:val="left"/>
      <w:pPr>
        <w:ind w:hanging="1800" w:left="4320"/>
      </w:pPr>
      <w:rPr>
        <w:b w:val="1"/>
      </w:rPr>
    </w:lvl>
    <w:lvl w:ilvl="8">
      <w:start w:val="1"/>
      <w:numFmt w:val="decimal"/>
      <w:lvlText w:val="%1.%2.%3.%4.%5.%6.%7.%8.%9."/>
      <w:lvlJc w:val="left"/>
      <w:pPr>
        <w:ind w:hanging="2160" w:left="5040"/>
      </w:pPr>
      <w:rPr>
        <w:b w:val="1"/>
      </w:rPr>
    </w:lvl>
  </w:abstractNum>
  <w:abstractNum w:abstractNumId="1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3">
    <w:lvl w:ilvl="0">
      <w:start w:val="1"/>
      <w:numFmt w:val="decimal"/>
      <w:lvlText w:val="%1."/>
      <w:lvlJc w:val="left"/>
      <w:pPr>
        <w:ind w:hanging="450" w:left="450"/>
      </w:pPr>
      <w:rPr>
        <w:b w:val="1"/>
      </w:rPr>
    </w:lvl>
    <w:lvl w:ilvl="1">
      <w:start w:val="3"/>
      <w:numFmt w:val="decimal"/>
      <w:lvlText w:val="%1.%2."/>
      <w:lvlJc w:val="left"/>
      <w:pPr>
        <w:ind w:hanging="720" w:left="1080"/>
      </w:pPr>
      <w:rPr>
        <w:b w:val="1"/>
      </w:rPr>
    </w:lvl>
    <w:lvl w:ilvl="2">
      <w:start w:val="1"/>
      <w:numFmt w:val="decimal"/>
      <w:lvlText w:val="%1.%2.%3."/>
      <w:lvlJc w:val="left"/>
      <w:pPr>
        <w:ind w:hanging="720" w:left="1440"/>
      </w:pPr>
      <w:rPr>
        <w:b w:val="1"/>
      </w:rPr>
    </w:lvl>
    <w:lvl w:ilvl="3">
      <w:start w:val="1"/>
      <w:numFmt w:val="decimal"/>
      <w:lvlText w:val="%1.%2.%3.%4."/>
      <w:lvlJc w:val="left"/>
      <w:pPr>
        <w:ind w:hanging="1080" w:left="2160"/>
      </w:pPr>
      <w:rPr>
        <w:b w:val="1"/>
      </w:rPr>
    </w:lvl>
    <w:lvl w:ilvl="4">
      <w:start w:val="1"/>
      <w:numFmt w:val="decimal"/>
      <w:lvlText w:val="%1.%2.%3.%4.%5."/>
      <w:lvlJc w:val="left"/>
      <w:pPr>
        <w:ind w:hanging="1080" w:left="2520"/>
      </w:pPr>
      <w:rPr>
        <w:b w:val="1"/>
      </w:rPr>
    </w:lvl>
    <w:lvl w:ilvl="5">
      <w:start w:val="1"/>
      <w:numFmt w:val="decimal"/>
      <w:lvlText w:val="%1.%2.%3.%4.%5.%6."/>
      <w:lvlJc w:val="left"/>
      <w:pPr>
        <w:ind w:hanging="1440" w:left="3240"/>
      </w:pPr>
      <w:rPr>
        <w:b w:val="1"/>
      </w:rPr>
    </w:lvl>
    <w:lvl w:ilvl="6">
      <w:start w:val="1"/>
      <w:numFmt w:val="decimal"/>
      <w:lvlText w:val="%1.%2.%3.%4.%5.%6.%7."/>
      <w:lvlJc w:val="left"/>
      <w:pPr>
        <w:ind w:hanging="1800" w:left="3960"/>
      </w:pPr>
      <w:rPr>
        <w:b w:val="1"/>
      </w:rPr>
    </w:lvl>
    <w:lvl w:ilvl="7">
      <w:start w:val="1"/>
      <w:numFmt w:val="decimal"/>
      <w:lvlText w:val="%1.%2.%3.%4.%5.%6.%7.%8."/>
      <w:lvlJc w:val="left"/>
      <w:pPr>
        <w:ind w:hanging="1800" w:left="4320"/>
      </w:pPr>
      <w:rPr>
        <w:b w:val="1"/>
      </w:rPr>
    </w:lvl>
    <w:lvl w:ilvl="8">
      <w:start w:val="1"/>
      <w:numFmt w:val="decimal"/>
      <w:lvlText w:val="%1.%2.%3.%4.%5.%6.%7.%8.%9."/>
      <w:lvlJc w:val="left"/>
      <w:pPr>
        <w:ind w:hanging="2160" w:left="5040"/>
      </w:pPr>
      <w:rPr>
        <w:b w:val="1"/>
      </w:rPr>
    </w:lvl>
  </w:abstractNum>
  <w:abstractNum w:abstractNumId="4">
    <w:lvl w:ilvl="0">
      <w:start w:val="1"/>
      <w:numFmt w:val="decimal"/>
      <w:lvlText w:val="%1."/>
      <w:lvlJc w:val="left"/>
      <w:pPr>
        <w:ind w:hanging="360" w:left="360"/>
      </w:pPr>
    </w:lvl>
    <w:lvl w:ilvl="1">
      <w:start w:val="1"/>
      <w:numFmt w:val="lowerLetter"/>
      <w:lvlText w:val="%2."/>
      <w:lvlJc w:val="left"/>
      <w:pPr>
        <w:ind w:hanging="360" w:left="1080"/>
      </w:pPr>
    </w:lvl>
    <w:lvl w:ilvl="2">
      <w:start w:val="1"/>
      <w:numFmt w:val="lowerRoman"/>
      <w:lvlText w:val="%3."/>
      <w:lvlJc w:val="right"/>
      <w:pPr>
        <w:ind w:hanging="180" w:left="1800"/>
      </w:pPr>
    </w:lvl>
    <w:lvl w:ilvl="3">
      <w:start w:val="1"/>
      <w:numFmt w:val="decimal"/>
      <w:lvlText w:val="%4."/>
      <w:lvlJc w:val="left"/>
      <w:pPr>
        <w:ind w:hanging="360" w:left="2520"/>
      </w:pPr>
    </w:lvl>
    <w:lvl w:ilvl="4">
      <w:start w:val="1"/>
      <w:numFmt w:val="lowerLetter"/>
      <w:lvlText w:val="%5."/>
      <w:lvlJc w:val="left"/>
      <w:pPr>
        <w:ind w:hanging="360" w:left="3240"/>
      </w:pPr>
    </w:lvl>
    <w:lvl w:ilvl="5">
      <w:start w:val="1"/>
      <w:numFmt w:val="lowerRoman"/>
      <w:lvlText w:val="%6."/>
      <w:lvlJc w:val="right"/>
      <w:pPr>
        <w:ind w:hanging="180" w:left="3960"/>
      </w:pPr>
    </w:lvl>
    <w:lvl w:ilvl="6">
      <w:start w:val="1"/>
      <w:numFmt w:val="decimal"/>
      <w:lvlText w:val="%7."/>
      <w:lvlJc w:val="left"/>
      <w:pPr>
        <w:ind w:hanging="360" w:left="4680"/>
      </w:pPr>
    </w:lvl>
    <w:lvl w:ilvl="7">
      <w:start w:val="1"/>
      <w:numFmt w:val="lowerLetter"/>
      <w:lvlText w:val="%8."/>
      <w:lvlJc w:val="left"/>
      <w:pPr>
        <w:ind w:hanging="360" w:left="5400"/>
      </w:pPr>
    </w:lvl>
    <w:lvl w:ilvl="8">
      <w:start w:val="1"/>
      <w:numFmt w:val="lowerRoman"/>
      <w:lvlText w:val="%9."/>
      <w:lvlJc w:val="right"/>
      <w:pPr>
        <w:ind w:hanging="180" w:left="6120"/>
      </w:pPr>
    </w:lvl>
  </w:abstractNum>
  <w:abstractNum w:abstractNumId="5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6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7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8">
    <w:lvl w:ilvl="0">
      <w:start w:val="1"/>
      <w:numFmt w:val="bullet"/>
      <w:lvlText w:val=""/>
      <w:lvlJc w:val="left"/>
      <w:pPr>
        <w:ind w:hanging="360" w:left="128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9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0">
    <w:lvl w:ilvl="0">
      <w:start w:val="1"/>
      <w:numFmt w:val="bullet"/>
      <w:lvlText w:val=""/>
      <w:lvlJc w:val="left"/>
      <w:pPr>
        <w:ind w:hanging="360" w:left="128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11">
    <w:lvl w:ilvl="0">
      <w:start w:val="1"/>
      <w:numFmt w:val="bullet"/>
      <w:lvlText w:val=""/>
      <w:lvlJc w:val="left"/>
      <w:pPr>
        <w:ind w:hanging="360" w:left="128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12">
    <w:lvl w:ilvl="0">
      <w:start w:val="1"/>
      <w:numFmt w:val="bullet"/>
      <w:lvlText w:val=""/>
      <w:lvlJc w:val="left"/>
      <w:pPr>
        <w:ind w:hanging="360" w:left="128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13">
    <w:lvl w:ilvl="0">
      <w:start w:val="1"/>
      <w:numFmt w:val="bullet"/>
      <w:lvlText w:val=""/>
      <w:lvlJc w:val="left"/>
      <w:pPr>
        <w:ind w:hanging="360" w:left="128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14">
    <w:lvl w:ilvl="0">
      <w:start w:val="1"/>
      <w:numFmt w:val="bullet"/>
      <w:lvlText w:val=""/>
      <w:lvlJc w:val="left"/>
      <w:pPr>
        <w:ind w:hanging="360" w:left="128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15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6">
    <w:lvl w:ilvl="0">
      <w:start w:val="1"/>
      <w:numFmt w:val="decimal"/>
      <w:lvlText w:val="%1."/>
      <w:lvlJc w:val="left"/>
      <w:pPr>
        <w:ind w:hanging="360" w:left="927"/>
      </w:pPr>
    </w:lvl>
    <w:lvl w:ilvl="1">
      <w:start w:val="2"/>
      <w:numFmt w:val="decimal"/>
      <w:lvlText w:val="%1.%2."/>
      <w:lvlJc w:val="left"/>
      <w:pPr>
        <w:ind w:hanging="720" w:left="1855"/>
      </w:pPr>
      <w:rPr>
        <w:b w:val="1"/>
        <w:i w:val="0"/>
        <w:color w:themeColor="text1" w:val="000000"/>
        <w:sz w:val="28"/>
      </w:rPr>
    </w:lvl>
    <w:lvl w:ilvl="2">
      <w:start w:val="1"/>
      <w:numFmt w:val="decimal"/>
      <w:lvlText w:val="%1.%2.%3."/>
      <w:lvlJc w:val="left"/>
      <w:pPr>
        <w:ind w:hanging="720" w:left="1287"/>
      </w:pPr>
      <w:rPr>
        <w:sz w:val="24"/>
      </w:rPr>
    </w:lvl>
    <w:lvl w:ilvl="3">
      <w:start w:val="1"/>
      <w:numFmt w:val="decimal"/>
      <w:lvlText w:val="%1.%2.%3.%4."/>
      <w:lvlJc w:val="left"/>
      <w:pPr>
        <w:ind w:hanging="1080" w:left="1647"/>
      </w:pPr>
      <w:rPr>
        <w:sz w:val="24"/>
      </w:rPr>
    </w:lvl>
    <w:lvl w:ilvl="4">
      <w:start w:val="1"/>
      <w:numFmt w:val="decimal"/>
      <w:lvlText w:val="%1.%2.%3.%4.%5."/>
      <w:lvlJc w:val="left"/>
      <w:pPr>
        <w:ind w:hanging="1080" w:left="1647"/>
      </w:pPr>
      <w:rPr>
        <w:sz w:val="24"/>
      </w:rPr>
    </w:lvl>
    <w:lvl w:ilvl="5">
      <w:start w:val="1"/>
      <w:numFmt w:val="decimal"/>
      <w:lvlText w:val="%1.%2.%3.%4.%5.%6."/>
      <w:lvlJc w:val="left"/>
      <w:pPr>
        <w:ind w:hanging="1440" w:left="2007"/>
      </w:pPr>
      <w:rPr>
        <w:sz w:val="24"/>
      </w:rPr>
    </w:lvl>
    <w:lvl w:ilvl="6">
      <w:start w:val="1"/>
      <w:numFmt w:val="decimal"/>
      <w:lvlText w:val="%1.%2.%3.%4.%5.%6.%7."/>
      <w:lvlJc w:val="left"/>
      <w:pPr>
        <w:ind w:hanging="1800" w:left="2367"/>
      </w:pPr>
      <w:rPr>
        <w:sz w:val="24"/>
      </w:rPr>
    </w:lvl>
    <w:lvl w:ilvl="7">
      <w:start w:val="1"/>
      <w:numFmt w:val="decimal"/>
      <w:lvlText w:val="%1.%2.%3.%4.%5.%6.%7.%8."/>
      <w:lvlJc w:val="left"/>
      <w:pPr>
        <w:ind w:hanging="1800" w:left="2367"/>
      </w:pPr>
      <w:rPr>
        <w:sz w:val="24"/>
      </w:rPr>
    </w:lvl>
    <w:lvl w:ilvl="8">
      <w:start w:val="1"/>
      <w:numFmt w:val="decimal"/>
      <w:lvlText w:val="%1.%2.%3.%4.%5.%6.%7.%8.%9."/>
      <w:lvlJc w:val="left"/>
      <w:pPr>
        <w:ind w:hanging="2160" w:left="2727"/>
      </w:pPr>
      <w:rPr>
        <w:sz w:val="24"/>
      </w:rPr>
    </w:lvl>
  </w:abstractNum>
  <w:abstractNum w:abstractNumId="17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8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decimal"/>
      <w:lvlText w:val="%2."/>
      <w:lvlJc w:val="left"/>
      <w:pPr>
        <w:ind w:hanging="1410" w:left="249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9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0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1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2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3">
    <w:lvl w:ilvl="0">
      <w:start w:val="1"/>
      <w:numFmt w:val="decimal"/>
      <w:lvlText w:val="%1."/>
      <w:pPr>
        <w:ind w:hanging="360" w:left="360"/>
      </w:pPr>
    </w:lvl>
    <w:lvl w:ilvl="1">
      <w:start w:val="1"/>
      <w:numFmt w:val="decimal"/>
      <w:lvlText w:val="%1.%2."/>
      <w:pPr>
        <w:ind w:hanging="430" w:left="790"/>
      </w:pPr>
    </w:lvl>
    <w:lvl w:ilvl="2">
      <w:start w:val="1"/>
      <w:numFmt w:val="decimal"/>
      <w:lvlText w:val="%1.%2.%3."/>
      <w:pPr>
        <w:ind w:hanging="505" w:left="1225"/>
      </w:pPr>
    </w:lvl>
    <w:lvl w:ilvl="3">
      <w:start w:val="1"/>
      <w:numFmt w:val="decimal"/>
      <w:lvlText w:val="%1.%2.%3.%4."/>
      <w:pPr>
        <w:ind w:hanging="650" w:left="1730"/>
      </w:pPr>
    </w:lvl>
    <w:lvl w:ilvl="4">
      <w:start w:val="1"/>
      <w:numFmt w:val="decimal"/>
      <w:lvlText w:val="%1.%2.%3.%4.%5."/>
      <w:pPr>
        <w:ind w:hanging="790" w:left="2230"/>
      </w:pPr>
    </w:lvl>
    <w:lvl w:ilvl="5">
      <w:start w:val="1"/>
      <w:numFmt w:val="decimal"/>
      <w:lvlText w:val="%1.%2.%3.%4.%5.%6."/>
      <w:pPr>
        <w:ind w:hanging="935" w:left="2735"/>
      </w:pPr>
    </w:lvl>
    <w:lvl w:ilvl="6">
      <w:start w:val="1"/>
      <w:numFmt w:val="decimal"/>
      <w:lvlText w:val="%1.%2.%3.%4.%5.%6.%7."/>
      <w:pPr>
        <w:ind w:hanging="1080" w:left="3240"/>
      </w:pPr>
    </w:lvl>
    <w:lvl w:ilvl="7">
      <w:start w:val="1"/>
      <w:numFmt w:val="decimal"/>
      <w:lvlText w:val="%1.%2.%3.%4.%5.%6.%7.%8."/>
      <w:pPr>
        <w:ind w:hanging="1225" w:left="3745"/>
      </w:pPr>
    </w:lvl>
    <w:lvl w:ilvl="8">
      <w:start w:val="1"/>
      <w:numFmt w:val="decimal"/>
      <w:lvlText w:val="%1.%2.%3.%4.%5.%6.%7.%8.%9."/>
      <w:pPr>
        <w:ind w:hanging="1440" w:left="4320"/>
      </w:pPr>
    </w:lvl>
  </w:abstractNum>
  <w:abstractNum w:abstractNumId="24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5">
    <w:lvl w:ilvl="0">
      <w:start w:val="1"/>
      <w:numFmt w:val="decimal"/>
      <w:lvlText w:val="%1."/>
      <w:pPr>
        <w:ind w:hanging="360" w:left="360"/>
      </w:pPr>
    </w:lvl>
    <w:lvl w:ilvl="1">
      <w:start w:val="1"/>
      <w:numFmt w:val="decimal"/>
      <w:lvlText w:val="%1.%2."/>
      <w:pPr>
        <w:ind w:hanging="430" w:left="790"/>
      </w:pPr>
    </w:lvl>
    <w:lvl w:ilvl="2">
      <w:start w:val="1"/>
      <w:numFmt w:val="decimal"/>
      <w:lvlText w:val="%1.%2.%3."/>
      <w:pPr>
        <w:ind w:hanging="505" w:left="1225"/>
      </w:pPr>
    </w:lvl>
    <w:lvl w:ilvl="3">
      <w:start w:val="1"/>
      <w:numFmt w:val="decimal"/>
      <w:lvlText w:val="%1.%2.%3.%4."/>
      <w:pPr>
        <w:ind w:hanging="650" w:left="1730"/>
      </w:pPr>
    </w:lvl>
    <w:lvl w:ilvl="4">
      <w:start w:val="1"/>
      <w:numFmt w:val="decimal"/>
      <w:lvlText w:val="%1.%2.%3.%4.%5."/>
      <w:pPr>
        <w:ind w:hanging="790" w:left="2230"/>
      </w:pPr>
    </w:lvl>
    <w:lvl w:ilvl="5">
      <w:start w:val="1"/>
      <w:numFmt w:val="decimal"/>
      <w:lvlText w:val="%1.%2.%3.%4.%5.%6."/>
      <w:pPr>
        <w:ind w:hanging="935" w:left="2735"/>
      </w:pPr>
    </w:lvl>
    <w:lvl w:ilvl="6">
      <w:start w:val="1"/>
      <w:numFmt w:val="decimal"/>
      <w:lvlText w:val="%1.%2.%3.%4.%5.%6.%7."/>
      <w:pPr>
        <w:ind w:hanging="1080" w:left="3240"/>
      </w:pPr>
    </w:lvl>
    <w:lvl w:ilvl="7">
      <w:start w:val="1"/>
      <w:numFmt w:val="decimal"/>
      <w:lvlText w:val="%1.%2.%3.%4.%5.%6.%7.%8."/>
      <w:pPr>
        <w:ind w:hanging="1225" w:left="3745"/>
      </w:pPr>
    </w:lvl>
    <w:lvl w:ilvl="8">
      <w:start w:val="1"/>
      <w:numFmt w:val="decimal"/>
      <w:lvlText w:val="%1.%2.%3.%4.%5.%6.%7.%8.%9."/>
      <w:pPr>
        <w:ind w:hanging="1440" w:left="4320"/>
      </w:pPr>
    </w:lvl>
  </w:abstractNum>
  <w:abstractNum w:abstractNumId="26">
    <w:lvl w:ilvl="0">
      <w:start w:val="1"/>
      <w:numFmt w:val="decimal"/>
      <w:lvlText w:val="%1."/>
      <w:pPr>
        <w:ind w:hanging="360" w:left="360"/>
      </w:pPr>
    </w:lvl>
    <w:lvl w:ilvl="1">
      <w:start w:val="1"/>
      <w:numFmt w:val="decimal"/>
      <w:lvlText w:val="%1.%2."/>
      <w:pPr>
        <w:ind w:hanging="430" w:left="790"/>
      </w:pPr>
    </w:lvl>
    <w:lvl w:ilvl="2">
      <w:start w:val="1"/>
      <w:numFmt w:val="decimal"/>
      <w:lvlText w:val="%1.%2.%3."/>
      <w:pPr>
        <w:ind w:hanging="505" w:left="1225"/>
      </w:pPr>
    </w:lvl>
    <w:lvl w:ilvl="3">
      <w:start w:val="1"/>
      <w:numFmt w:val="decimal"/>
      <w:lvlText w:val="%1.%2.%3.%4."/>
      <w:pPr>
        <w:ind w:hanging="650" w:left="1730"/>
      </w:pPr>
    </w:lvl>
    <w:lvl w:ilvl="4">
      <w:start w:val="1"/>
      <w:numFmt w:val="decimal"/>
      <w:lvlText w:val="%1.%2.%3.%4.%5."/>
      <w:pPr>
        <w:ind w:hanging="790" w:left="2230"/>
      </w:pPr>
    </w:lvl>
    <w:lvl w:ilvl="5">
      <w:start w:val="1"/>
      <w:numFmt w:val="decimal"/>
      <w:lvlText w:val="%1.%2.%3.%4.%5.%6."/>
      <w:pPr>
        <w:ind w:hanging="935" w:left="2735"/>
      </w:pPr>
    </w:lvl>
    <w:lvl w:ilvl="6">
      <w:start w:val="1"/>
      <w:numFmt w:val="decimal"/>
      <w:lvlText w:val="%1.%2.%3.%4.%5.%6.%7."/>
      <w:pPr>
        <w:ind w:hanging="1080" w:left="3240"/>
      </w:pPr>
    </w:lvl>
    <w:lvl w:ilvl="7">
      <w:start w:val="1"/>
      <w:numFmt w:val="decimal"/>
      <w:lvlText w:val="%1.%2.%3.%4.%5.%6.%7.%8."/>
      <w:pPr>
        <w:ind w:hanging="1225" w:left="3745"/>
      </w:pPr>
    </w:lvl>
    <w:lvl w:ilvl="8">
      <w:start w:val="1"/>
      <w:numFmt w:val="decimal"/>
      <w:lvlText w:val="%1.%2.%3.%4.%5.%6.%7.%8.%9."/>
      <w:pPr>
        <w:ind w:hanging="1440" w:left="4320"/>
      </w:pPr>
    </w:lvl>
  </w:abstractNum>
  <w:abstractNum w:abstractNumId="27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8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9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30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31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32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33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34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35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36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37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38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39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40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41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42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43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44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45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46">
    <w:lvl w:ilvl="0">
      <w:start w:val="1"/>
      <w:numFmt w:val="decimal"/>
      <w:lvlText w:val="%1."/>
      <w:pPr>
        <w:ind w:hanging="360" w:left="360"/>
      </w:pPr>
    </w:lvl>
    <w:lvl w:ilvl="1">
      <w:start w:val="1"/>
      <w:numFmt w:val="decimal"/>
      <w:lvlText w:val="%1.%2."/>
      <w:pPr>
        <w:ind w:hanging="430" w:left="790"/>
      </w:pPr>
    </w:lvl>
    <w:lvl w:ilvl="2">
      <w:start w:val="1"/>
      <w:numFmt w:val="decimal"/>
      <w:lvlText w:val="%1.%2.%3."/>
      <w:pPr>
        <w:ind w:hanging="505" w:left="1225"/>
      </w:pPr>
    </w:lvl>
    <w:lvl w:ilvl="3">
      <w:start w:val="1"/>
      <w:numFmt w:val="decimal"/>
      <w:lvlText w:val="%1.%2.%3.%4."/>
      <w:pPr>
        <w:ind w:hanging="650" w:left="1730"/>
      </w:pPr>
    </w:lvl>
    <w:lvl w:ilvl="4">
      <w:start w:val="1"/>
      <w:numFmt w:val="decimal"/>
      <w:lvlText w:val="%1.%2.%3.%4.%5."/>
      <w:pPr>
        <w:ind w:hanging="790" w:left="2230"/>
      </w:pPr>
    </w:lvl>
    <w:lvl w:ilvl="5">
      <w:start w:val="1"/>
      <w:numFmt w:val="decimal"/>
      <w:lvlText w:val="%1.%2.%3.%4.%5.%6."/>
      <w:pPr>
        <w:ind w:hanging="935" w:left="2735"/>
      </w:pPr>
    </w:lvl>
    <w:lvl w:ilvl="6">
      <w:start w:val="1"/>
      <w:numFmt w:val="decimal"/>
      <w:lvlText w:val="%1.%2.%3.%4.%5.%6.%7."/>
      <w:pPr>
        <w:ind w:hanging="1080" w:left="3240"/>
      </w:pPr>
    </w:lvl>
    <w:lvl w:ilvl="7">
      <w:start w:val="1"/>
      <w:numFmt w:val="decimal"/>
      <w:lvlText w:val="%1.%2.%3.%4.%5.%6.%7.%8."/>
      <w:pPr>
        <w:ind w:hanging="1225" w:left="3745"/>
      </w:pPr>
    </w:lvl>
    <w:lvl w:ilvl="8">
      <w:start w:val="1"/>
      <w:numFmt w:val="decimal"/>
      <w:lvlText w:val="%1.%2.%3.%4.%5.%6.%7.%8.%9."/>
      <w:pPr>
        <w:ind w:hanging="1440" w:left="4320"/>
      </w:pPr>
    </w:lvl>
  </w:abstractNum>
  <w:abstractNum w:abstractNumId="47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48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49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50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51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52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53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54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55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56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57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58">
    <w:lvl w:ilvl="0">
      <w:start w:val="1"/>
      <w:numFmt w:val="bullet"/>
      <w:lvlText w:val=""/>
      <w:lvlJc w:val="left"/>
      <w:pPr>
        <w:ind w:hanging="360" w:left="128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59">
    <w:lvl w:ilvl="0">
      <w:start w:val="1"/>
      <w:numFmt w:val="bullet"/>
      <w:lvlText w:val=""/>
      <w:lvlJc w:val="left"/>
      <w:pPr>
        <w:ind w:hanging="360" w:left="1004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724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444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164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884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604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324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044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764"/>
      </w:pPr>
      <w:rPr>
        <w:rFonts w:ascii="Wingdings" w:hAnsi="Wingdings"/>
      </w:rPr>
    </w:lvl>
  </w:abstractNum>
  <w:abstractNum w:abstractNumId="60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61">
    <w:lvl w:ilvl="0">
      <w:start w:val="1"/>
      <w:numFmt w:val="bullet"/>
      <w:lvlText w:val=""/>
      <w:lvlJc w:val="left"/>
      <w:pPr>
        <w:ind w:hanging="360" w:left="128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62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63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64">
    <w:lvl w:ilvl="0">
      <w:start w:val="4"/>
      <w:numFmt w:val="decimal"/>
      <w:lvlText w:val="%1."/>
      <w:lvlJc w:val="left"/>
      <w:pPr>
        <w:ind w:hanging="360" w:left="360"/>
      </w:pPr>
      <w:rPr>
        <w:rFonts w:asciiTheme="minorAscii" w:hAnsiTheme="minorHAnsi"/>
        <w:sz w:val="22"/>
      </w:rPr>
    </w:lvl>
    <w:lvl w:ilvl="1">
      <w:start w:val="2"/>
      <w:numFmt w:val="decimal"/>
      <w:lvlText w:val="%1.%2."/>
      <w:lvlJc w:val="left"/>
      <w:pPr>
        <w:ind w:hanging="720" w:left="1855"/>
      </w:pPr>
      <w:rPr>
        <w:rFonts w:ascii="PT Astra Serif" w:hAnsi="PT Astra Serif"/>
        <w:b w:val="1"/>
        <w:color w:themeColor="text1" w:val="000000"/>
        <w:sz w:val="28"/>
      </w:rPr>
    </w:lvl>
    <w:lvl w:ilvl="2">
      <w:start w:val="1"/>
      <w:numFmt w:val="decimal"/>
      <w:lvlText w:val="%1.%2.%3."/>
      <w:lvlJc w:val="left"/>
      <w:pPr>
        <w:ind w:hanging="720" w:left="2990"/>
      </w:pPr>
      <w:rPr>
        <w:rFonts w:asciiTheme="minorAscii" w:hAnsiTheme="minorHAnsi"/>
        <w:sz w:val="22"/>
      </w:rPr>
    </w:lvl>
    <w:lvl w:ilvl="3">
      <w:start w:val="1"/>
      <w:numFmt w:val="decimal"/>
      <w:lvlText w:val="%1.%2.%3.%4."/>
      <w:lvlJc w:val="left"/>
      <w:pPr>
        <w:ind w:hanging="1080" w:left="4485"/>
      </w:pPr>
      <w:rPr>
        <w:rFonts w:asciiTheme="minorAscii" w:hAnsiTheme="minorHAnsi"/>
        <w:sz w:val="22"/>
      </w:rPr>
    </w:lvl>
    <w:lvl w:ilvl="4">
      <w:start w:val="1"/>
      <w:numFmt w:val="decimal"/>
      <w:lvlText w:val="%1.%2.%3.%4.%5."/>
      <w:lvlJc w:val="left"/>
      <w:pPr>
        <w:ind w:hanging="1080" w:left="5620"/>
      </w:pPr>
      <w:rPr>
        <w:rFonts w:asciiTheme="minorAscii" w:hAnsiTheme="minorHAnsi"/>
        <w:sz w:val="22"/>
      </w:rPr>
    </w:lvl>
    <w:lvl w:ilvl="5">
      <w:start w:val="1"/>
      <w:numFmt w:val="decimal"/>
      <w:lvlText w:val="%1.%2.%3.%4.%5.%6."/>
      <w:lvlJc w:val="left"/>
      <w:pPr>
        <w:ind w:hanging="1440" w:left="7115"/>
      </w:pPr>
      <w:rPr>
        <w:rFonts w:asciiTheme="minorAscii" w:hAnsiTheme="minorHAnsi"/>
        <w:sz w:val="22"/>
      </w:rPr>
    </w:lvl>
    <w:lvl w:ilvl="6">
      <w:start w:val="1"/>
      <w:numFmt w:val="decimal"/>
      <w:lvlText w:val="%1.%2.%3.%4.%5.%6.%7."/>
      <w:lvlJc w:val="left"/>
      <w:pPr>
        <w:ind w:hanging="1800" w:left="8610"/>
      </w:pPr>
      <w:rPr>
        <w:rFonts w:asciiTheme="minorAscii" w:hAnsiTheme="minorHAnsi"/>
        <w:sz w:val="22"/>
      </w:rPr>
    </w:lvl>
    <w:lvl w:ilvl="7">
      <w:start w:val="1"/>
      <w:numFmt w:val="decimal"/>
      <w:lvlText w:val="%1.%2.%3.%4.%5.%6.%7.%8."/>
      <w:lvlJc w:val="left"/>
      <w:pPr>
        <w:ind w:hanging="1800" w:left="9745"/>
      </w:pPr>
      <w:rPr>
        <w:rFonts w:asciiTheme="minorAscii" w:hAnsiTheme="minorHAnsi"/>
        <w:sz w:val="22"/>
      </w:rPr>
    </w:lvl>
    <w:lvl w:ilvl="8">
      <w:start w:val="1"/>
      <w:numFmt w:val="decimal"/>
      <w:lvlText w:val="%1.%2.%3.%4.%5.%6.%7.%8.%9."/>
      <w:lvlJc w:val="left"/>
      <w:pPr>
        <w:ind w:hanging="2160" w:left="11240"/>
      </w:pPr>
      <w:rPr>
        <w:rFonts w:asciiTheme="minorAscii" w:hAnsiTheme="minorHAnsi"/>
        <w:sz w:val="22"/>
      </w:rPr>
    </w:lvl>
  </w:abstractNum>
  <w:abstractNum w:abstractNumId="65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66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67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68">
    <w:lvl w:ilvl="0">
      <w:start w:val="1"/>
      <w:numFmt w:val="bullet"/>
      <w:lvlText w:val=""/>
      <w:lvlJc w:val="left"/>
      <w:pPr>
        <w:ind w:hanging="360" w:left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08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180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52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24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39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468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40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120"/>
      </w:pPr>
      <w:rPr>
        <w:rFonts w:ascii="Wingdings" w:hAnsi="Wingdings"/>
      </w:rPr>
    </w:lvl>
  </w:abstractNum>
  <w:abstractNum w:abstractNumId="69">
    <w:lvl w:ilvl="0">
      <w:start w:val="1"/>
      <w:numFmt w:val="decimal"/>
      <w:lvlText w:val="%1."/>
      <w:pPr>
        <w:ind w:hanging="360" w:left="360"/>
      </w:pPr>
    </w:lvl>
    <w:lvl w:ilvl="1">
      <w:start w:val="1"/>
      <w:numFmt w:val="decimal"/>
      <w:lvlText w:val="%1.%2."/>
      <w:pPr>
        <w:ind w:hanging="430" w:left="790"/>
      </w:pPr>
    </w:lvl>
    <w:lvl w:ilvl="2">
      <w:start w:val="1"/>
      <w:numFmt w:val="decimal"/>
      <w:lvlText w:val="%1.%2.%3."/>
      <w:pPr>
        <w:ind w:hanging="505" w:left="1225"/>
      </w:pPr>
    </w:lvl>
    <w:lvl w:ilvl="3">
      <w:start w:val="1"/>
      <w:numFmt w:val="decimal"/>
      <w:lvlText w:val="%1.%2.%3.%4."/>
      <w:pPr>
        <w:ind w:hanging="650" w:left="1730"/>
      </w:pPr>
    </w:lvl>
    <w:lvl w:ilvl="4">
      <w:start w:val="1"/>
      <w:numFmt w:val="decimal"/>
      <w:lvlText w:val="%1.%2.%3.%4.%5."/>
      <w:pPr>
        <w:ind w:hanging="790" w:left="2230"/>
      </w:pPr>
    </w:lvl>
    <w:lvl w:ilvl="5">
      <w:start w:val="1"/>
      <w:numFmt w:val="decimal"/>
      <w:lvlText w:val="%1.%2.%3.%4.%5.%6."/>
      <w:pPr>
        <w:ind w:hanging="935" w:left="2735"/>
      </w:pPr>
    </w:lvl>
    <w:lvl w:ilvl="6">
      <w:start w:val="1"/>
      <w:numFmt w:val="decimal"/>
      <w:lvlText w:val="%1.%2.%3.%4.%5.%6.%7."/>
      <w:pPr>
        <w:ind w:hanging="1080" w:left="3240"/>
      </w:pPr>
    </w:lvl>
    <w:lvl w:ilvl="7">
      <w:start w:val="1"/>
      <w:numFmt w:val="decimal"/>
      <w:lvlText w:val="%1.%2.%3.%4.%5.%6.%7.%8."/>
      <w:pPr>
        <w:ind w:hanging="1225" w:left="3745"/>
      </w:pPr>
    </w:lvl>
    <w:lvl w:ilvl="8">
      <w:start w:val="1"/>
      <w:numFmt w:val="decimal"/>
      <w:lvlText w:val="%1.%2.%3.%4.%5.%6.%7.%8.%9."/>
      <w:pPr>
        <w:ind w:hanging="1440" w:left="4320"/>
      </w:pPr>
    </w:lvl>
  </w:abstractNum>
  <w:abstractNum w:abstractNumId="70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71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72">
    <w:lvl w:ilvl="0">
      <w:start w:val="1"/>
      <w:numFmt w:val="bullet"/>
      <w:lvlText w:val=""/>
      <w:lvlJc w:val="left"/>
      <w:pPr>
        <w:ind w:hanging="360" w:left="135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07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9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1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23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95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7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9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10"/>
      </w:pPr>
      <w:rPr>
        <w:rFonts w:ascii="Wingdings" w:hAnsi="Wingdings"/>
      </w:rPr>
    </w:lvl>
  </w:abstractNum>
  <w:abstractNum w:abstractNumId="73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74">
    <w:lvl w:ilvl="0">
      <w:start w:val="1"/>
      <w:numFmt w:val="decimal"/>
      <w:lvlText w:val="%1."/>
      <w:lvlJc w:val="left"/>
      <w:pPr>
        <w:ind w:hanging="360" w:left="927"/>
      </w:pPr>
    </w:lvl>
    <w:lvl w:ilvl="1">
      <w:start w:val="1"/>
      <w:numFmt w:val="lowerLetter"/>
      <w:lvlText w:val="%2."/>
      <w:lvlJc w:val="left"/>
      <w:pPr>
        <w:ind w:hanging="360" w:left="1647"/>
      </w:pPr>
    </w:lvl>
    <w:lvl w:ilvl="2">
      <w:start w:val="1"/>
      <w:numFmt w:val="lowerRoman"/>
      <w:lvlText w:val="%3."/>
      <w:lvlJc w:val="right"/>
      <w:pPr>
        <w:ind w:hanging="180" w:left="2367"/>
      </w:pPr>
    </w:lvl>
    <w:lvl w:ilvl="3">
      <w:start w:val="1"/>
      <w:numFmt w:val="decimal"/>
      <w:lvlText w:val="%4."/>
      <w:lvlJc w:val="left"/>
      <w:pPr>
        <w:ind w:hanging="360" w:left="3087"/>
      </w:pPr>
    </w:lvl>
    <w:lvl w:ilvl="4">
      <w:start w:val="1"/>
      <w:numFmt w:val="lowerLetter"/>
      <w:lvlText w:val="%5."/>
      <w:lvlJc w:val="left"/>
      <w:pPr>
        <w:ind w:hanging="360" w:left="3807"/>
      </w:pPr>
    </w:lvl>
    <w:lvl w:ilvl="5">
      <w:start w:val="1"/>
      <w:numFmt w:val="lowerRoman"/>
      <w:lvlText w:val="%6."/>
      <w:lvlJc w:val="right"/>
      <w:pPr>
        <w:ind w:hanging="180" w:left="4527"/>
      </w:pPr>
    </w:lvl>
    <w:lvl w:ilvl="6">
      <w:start w:val="1"/>
      <w:numFmt w:val="decimal"/>
      <w:lvlText w:val="%7."/>
      <w:lvlJc w:val="left"/>
      <w:pPr>
        <w:ind w:hanging="360" w:left="5247"/>
      </w:pPr>
    </w:lvl>
    <w:lvl w:ilvl="7">
      <w:start w:val="1"/>
      <w:numFmt w:val="lowerLetter"/>
      <w:lvlText w:val="%8."/>
      <w:lvlJc w:val="left"/>
      <w:pPr>
        <w:ind w:hanging="360" w:left="5967"/>
      </w:pPr>
    </w:lvl>
    <w:lvl w:ilvl="8">
      <w:start w:val="1"/>
      <w:numFmt w:val="lowerRoman"/>
      <w:lvlText w:val="%9."/>
      <w:lvlJc w:val="right"/>
      <w:pPr>
        <w:ind w:hanging="180" w:left="6687"/>
      </w:pPr>
    </w:lvl>
  </w:abstractNum>
  <w:abstractNum w:abstractNumId="75">
    <w:lvl w:ilvl="0">
      <w:start w:val="1"/>
      <w:numFmt w:val="decimal"/>
      <w:lvlText w:val="%1."/>
      <w:lvlJc w:val="left"/>
      <w:pPr>
        <w:ind w:hanging="360" w:left="720"/>
      </w:pPr>
      <w:rPr>
        <w:b w:val="0"/>
      </w:r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76">
    <w:lvl w:ilvl="0">
      <w:start w:val="1"/>
      <w:numFmt w:val="decimal"/>
      <w:lvlText w:val="%1."/>
      <w:lvlJc w:val="left"/>
      <w:pPr>
        <w:ind w:hanging="360" w:left="1080"/>
      </w:pPr>
      <w:rPr>
        <w:b w:val="0"/>
      </w:rPr>
    </w:lvl>
    <w:lvl w:ilvl="1">
      <w:start w:val="1"/>
      <w:numFmt w:val="lowerLetter"/>
      <w:lvlText w:val="%2."/>
      <w:lvlJc w:val="left"/>
      <w:pPr>
        <w:ind w:hanging="360" w:left="1800"/>
      </w:pPr>
    </w:lvl>
    <w:lvl w:ilvl="2">
      <w:start w:val="1"/>
      <w:numFmt w:val="lowerRoman"/>
      <w:lvlText w:val="%3."/>
      <w:lvlJc w:val="right"/>
      <w:pPr>
        <w:ind w:hanging="180" w:left="2520"/>
      </w:pPr>
    </w:lvl>
    <w:lvl w:ilvl="3">
      <w:start w:val="1"/>
      <w:numFmt w:val="decimal"/>
      <w:lvlText w:val="%4."/>
      <w:lvlJc w:val="left"/>
      <w:pPr>
        <w:ind w:hanging="360" w:left="3240"/>
      </w:pPr>
    </w:lvl>
    <w:lvl w:ilvl="4">
      <w:start w:val="1"/>
      <w:numFmt w:val="lowerLetter"/>
      <w:lvlText w:val="%5."/>
      <w:lvlJc w:val="left"/>
      <w:pPr>
        <w:ind w:hanging="360" w:left="3960"/>
      </w:pPr>
    </w:lvl>
    <w:lvl w:ilvl="5">
      <w:start w:val="1"/>
      <w:numFmt w:val="lowerRoman"/>
      <w:lvlText w:val="%6."/>
      <w:lvlJc w:val="right"/>
      <w:pPr>
        <w:ind w:hanging="180" w:left="4680"/>
      </w:pPr>
    </w:lvl>
    <w:lvl w:ilvl="6">
      <w:start w:val="1"/>
      <w:numFmt w:val="decimal"/>
      <w:lvlText w:val="%7."/>
      <w:lvlJc w:val="left"/>
      <w:pPr>
        <w:ind w:hanging="360" w:left="5400"/>
      </w:pPr>
    </w:lvl>
    <w:lvl w:ilvl="7">
      <w:start w:val="1"/>
      <w:numFmt w:val="lowerLetter"/>
      <w:lvlText w:val="%8."/>
      <w:lvlJc w:val="left"/>
      <w:pPr>
        <w:ind w:hanging="360" w:left="6120"/>
      </w:pPr>
    </w:lvl>
    <w:lvl w:ilvl="8">
      <w:start w:val="1"/>
      <w:numFmt w:val="lowerRoman"/>
      <w:lvlText w:val="%9."/>
      <w:lvlJc w:val="right"/>
      <w:pPr>
        <w:ind w:hanging="180" w:left="6840"/>
      </w:pPr>
    </w:lvl>
  </w:abstractNum>
  <w:abstractNum w:abstractNumId="77">
    <w:lvl w:ilvl="0">
      <w:start w:val="1"/>
      <w:numFmt w:val="decimal"/>
      <w:lvlText w:val="%1."/>
      <w:lvlJc w:val="left"/>
      <w:pPr>
        <w:ind w:hanging="360" w:left="927"/>
      </w:pPr>
    </w:lvl>
    <w:lvl w:ilvl="1">
      <w:start w:val="1"/>
      <w:numFmt w:val="lowerLetter"/>
      <w:lvlText w:val="%2."/>
      <w:lvlJc w:val="left"/>
      <w:pPr>
        <w:ind w:hanging="360" w:left="1647"/>
      </w:pPr>
    </w:lvl>
    <w:lvl w:ilvl="2">
      <w:start w:val="1"/>
      <w:numFmt w:val="lowerRoman"/>
      <w:lvlText w:val="%3."/>
      <w:lvlJc w:val="right"/>
      <w:pPr>
        <w:ind w:hanging="180" w:left="2367"/>
      </w:pPr>
    </w:lvl>
    <w:lvl w:ilvl="3">
      <w:start w:val="1"/>
      <w:numFmt w:val="decimal"/>
      <w:lvlText w:val="%4."/>
      <w:lvlJc w:val="left"/>
      <w:pPr>
        <w:ind w:hanging="360" w:left="3087"/>
      </w:pPr>
    </w:lvl>
    <w:lvl w:ilvl="4">
      <w:start w:val="1"/>
      <w:numFmt w:val="lowerLetter"/>
      <w:lvlText w:val="%5."/>
      <w:lvlJc w:val="left"/>
      <w:pPr>
        <w:ind w:hanging="360" w:left="3807"/>
      </w:pPr>
    </w:lvl>
    <w:lvl w:ilvl="5">
      <w:start w:val="1"/>
      <w:numFmt w:val="lowerRoman"/>
      <w:lvlText w:val="%6."/>
      <w:lvlJc w:val="right"/>
      <w:pPr>
        <w:ind w:hanging="180" w:left="4527"/>
      </w:pPr>
    </w:lvl>
    <w:lvl w:ilvl="6">
      <w:start w:val="1"/>
      <w:numFmt w:val="decimal"/>
      <w:lvlText w:val="%7."/>
      <w:lvlJc w:val="left"/>
      <w:pPr>
        <w:ind w:hanging="360" w:left="5247"/>
      </w:pPr>
    </w:lvl>
    <w:lvl w:ilvl="7">
      <w:start w:val="1"/>
      <w:numFmt w:val="lowerLetter"/>
      <w:lvlText w:val="%8."/>
      <w:lvlJc w:val="left"/>
      <w:pPr>
        <w:ind w:hanging="360" w:left="5967"/>
      </w:pPr>
    </w:lvl>
    <w:lvl w:ilvl="8">
      <w:start w:val="1"/>
      <w:numFmt w:val="lowerRoman"/>
      <w:lvlText w:val="%9."/>
      <w:lvlJc w:val="right"/>
      <w:pPr>
        <w:ind w:hanging="180" w:left="6687"/>
      </w:pPr>
    </w:lvl>
  </w:abstractNum>
  <w:abstractNum w:abstractNumId="78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79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80">
    <w:lvl w:ilvl="0">
      <w:start w:val="1"/>
      <w:numFmt w:val="decimal"/>
      <w:lvlText w:val="%1."/>
      <w:lvlJc w:val="left"/>
      <w:pPr>
        <w:ind w:hanging="360" w:left="1429"/>
      </w:p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81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82">
    <w:lvl w:ilvl="0">
      <w:start w:val="1"/>
      <w:numFmt w:val="decimal"/>
      <w:lvlText w:val="%1."/>
      <w:lvlJc w:val="left"/>
      <w:pPr>
        <w:ind w:hanging="360" w:left="1287"/>
      </w:pPr>
    </w:lvl>
    <w:lvl w:ilvl="1">
      <w:start w:val="1"/>
      <w:numFmt w:val="lowerLetter"/>
      <w:lvlText w:val="%2."/>
      <w:lvlJc w:val="left"/>
      <w:pPr>
        <w:ind w:hanging="360" w:left="2007"/>
      </w:pPr>
    </w:lvl>
    <w:lvl w:ilvl="2">
      <w:start w:val="1"/>
      <w:numFmt w:val="lowerRoman"/>
      <w:lvlText w:val="%3."/>
      <w:lvlJc w:val="right"/>
      <w:pPr>
        <w:ind w:hanging="180" w:left="2727"/>
      </w:pPr>
    </w:lvl>
    <w:lvl w:ilvl="3">
      <w:start w:val="1"/>
      <w:numFmt w:val="decimal"/>
      <w:lvlText w:val="%4."/>
      <w:lvlJc w:val="left"/>
      <w:pPr>
        <w:ind w:hanging="360" w:left="3447"/>
      </w:pPr>
    </w:lvl>
    <w:lvl w:ilvl="4">
      <w:start w:val="1"/>
      <w:numFmt w:val="lowerLetter"/>
      <w:lvlText w:val="%5."/>
      <w:lvlJc w:val="left"/>
      <w:pPr>
        <w:ind w:hanging="360" w:left="4167"/>
      </w:pPr>
    </w:lvl>
    <w:lvl w:ilvl="5">
      <w:start w:val="1"/>
      <w:numFmt w:val="lowerRoman"/>
      <w:lvlText w:val="%6."/>
      <w:lvlJc w:val="right"/>
      <w:pPr>
        <w:ind w:hanging="180" w:left="4887"/>
      </w:pPr>
    </w:lvl>
    <w:lvl w:ilvl="6">
      <w:start w:val="1"/>
      <w:numFmt w:val="decimal"/>
      <w:lvlText w:val="%7."/>
      <w:lvlJc w:val="left"/>
      <w:pPr>
        <w:ind w:hanging="360" w:left="5607"/>
      </w:pPr>
    </w:lvl>
    <w:lvl w:ilvl="7">
      <w:start w:val="1"/>
      <w:numFmt w:val="lowerLetter"/>
      <w:lvlText w:val="%8."/>
      <w:lvlJc w:val="left"/>
      <w:pPr>
        <w:ind w:hanging="360" w:left="6327"/>
      </w:pPr>
    </w:lvl>
    <w:lvl w:ilvl="8">
      <w:start w:val="1"/>
      <w:numFmt w:val="lowerRoman"/>
      <w:lvlText w:val="%9."/>
      <w:lvlJc w:val="right"/>
      <w:pPr>
        <w:ind w:hanging="180" w:left="7047"/>
      </w:pPr>
    </w:lvl>
  </w:abstractNum>
  <w:abstractNum w:abstractNumId="83">
    <w:lvl w:ilvl="0">
      <w:start w:val="1"/>
      <w:numFmt w:val="decimal"/>
      <w:lvlText w:val="%1."/>
      <w:lvlJc w:val="left"/>
      <w:pPr>
        <w:ind w:hanging="360" w:left="927"/>
      </w:pPr>
    </w:lvl>
    <w:lvl w:ilvl="1">
      <w:start w:val="1"/>
      <w:numFmt w:val="lowerLetter"/>
      <w:lvlText w:val="%2."/>
      <w:lvlJc w:val="left"/>
      <w:pPr>
        <w:ind w:hanging="360" w:left="1647"/>
      </w:pPr>
    </w:lvl>
    <w:lvl w:ilvl="2">
      <w:start w:val="1"/>
      <w:numFmt w:val="lowerRoman"/>
      <w:lvlText w:val="%3."/>
      <w:lvlJc w:val="right"/>
      <w:pPr>
        <w:ind w:hanging="180" w:left="2367"/>
      </w:pPr>
    </w:lvl>
    <w:lvl w:ilvl="3">
      <w:start w:val="1"/>
      <w:numFmt w:val="decimal"/>
      <w:lvlText w:val="%4."/>
      <w:lvlJc w:val="left"/>
      <w:pPr>
        <w:ind w:hanging="360" w:left="3087"/>
      </w:pPr>
    </w:lvl>
    <w:lvl w:ilvl="4">
      <w:start w:val="1"/>
      <w:numFmt w:val="lowerLetter"/>
      <w:lvlText w:val="%5."/>
      <w:lvlJc w:val="left"/>
      <w:pPr>
        <w:ind w:hanging="360" w:left="3807"/>
      </w:pPr>
    </w:lvl>
    <w:lvl w:ilvl="5">
      <w:start w:val="1"/>
      <w:numFmt w:val="lowerRoman"/>
      <w:lvlText w:val="%6."/>
      <w:lvlJc w:val="right"/>
      <w:pPr>
        <w:ind w:hanging="180" w:left="4527"/>
      </w:pPr>
    </w:lvl>
    <w:lvl w:ilvl="6">
      <w:start w:val="1"/>
      <w:numFmt w:val="decimal"/>
      <w:lvlText w:val="%7."/>
      <w:lvlJc w:val="left"/>
      <w:pPr>
        <w:ind w:hanging="360" w:left="5247"/>
      </w:pPr>
    </w:lvl>
    <w:lvl w:ilvl="7">
      <w:start w:val="1"/>
      <w:numFmt w:val="lowerLetter"/>
      <w:lvlText w:val="%8."/>
      <w:lvlJc w:val="left"/>
      <w:pPr>
        <w:ind w:hanging="360" w:left="5967"/>
      </w:pPr>
    </w:lvl>
    <w:lvl w:ilvl="8">
      <w:start w:val="1"/>
      <w:numFmt w:val="lowerRoman"/>
      <w:lvlText w:val="%9."/>
      <w:lvlJc w:val="right"/>
      <w:pPr>
        <w:ind w:hanging="180" w:left="6687"/>
      </w:pPr>
    </w:lvl>
  </w:abstractNum>
  <w:abstractNum w:abstractNumId="84">
    <w:lvl w:ilvl="0">
      <w:start w:val="1"/>
      <w:numFmt w:val="decimal"/>
      <w:lvlText w:val="%1."/>
      <w:lvlJc w:val="left"/>
      <w:pPr>
        <w:ind w:hanging="360" w:left="1287"/>
      </w:pPr>
    </w:lvl>
    <w:lvl w:ilvl="1">
      <w:start w:val="1"/>
      <w:numFmt w:val="lowerLetter"/>
      <w:lvlText w:val="%2."/>
      <w:lvlJc w:val="left"/>
      <w:pPr>
        <w:ind w:hanging="360" w:left="2007"/>
      </w:pPr>
    </w:lvl>
    <w:lvl w:ilvl="2">
      <w:start w:val="1"/>
      <w:numFmt w:val="lowerRoman"/>
      <w:lvlText w:val="%3."/>
      <w:lvlJc w:val="right"/>
      <w:pPr>
        <w:ind w:hanging="180" w:left="2727"/>
      </w:pPr>
    </w:lvl>
    <w:lvl w:ilvl="3">
      <w:start w:val="1"/>
      <w:numFmt w:val="decimal"/>
      <w:lvlText w:val="%4."/>
      <w:lvlJc w:val="left"/>
      <w:pPr>
        <w:ind w:hanging="360" w:left="3447"/>
      </w:pPr>
    </w:lvl>
    <w:lvl w:ilvl="4">
      <w:start w:val="1"/>
      <w:numFmt w:val="lowerLetter"/>
      <w:lvlText w:val="%5."/>
      <w:lvlJc w:val="left"/>
      <w:pPr>
        <w:ind w:hanging="360" w:left="4167"/>
      </w:pPr>
    </w:lvl>
    <w:lvl w:ilvl="5">
      <w:start w:val="1"/>
      <w:numFmt w:val="lowerRoman"/>
      <w:lvlText w:val="%6."/>
      <w:lvlJc w:val="right"/>
      <w:pPr>
        <w:ind w:hanging="180" w:left="4887"/>
      </w:pPr>
    </w:lvl>
    <w:lvl w:ilvl="6">
      <w:start w:val="1"/>
      <w:numFmt w:val="decimal"/>
      <w:lvlText w:val="%7."/>
      <w:lvlJc w:val="left"/>
      <w:pPr>
        <w:ind w:hanging="360" w:left="5607"/>
      </w:pPr>
    </w:lvl>
    <w:lvl w:ilvl="7">
      <w:start w:val="1"/>
      <w:numFmt w:val="lowerLetter"/>
      <w:lvlText w:val="%8."/>
      <w:lvlJc w:val="left"/>
      <w:pPr>
        <w:ind w:hanging="360" w:left="6327"/>
      </w:pPr>
    </w:lvl>
    <w:lvl w:ilvl="8">
      <w:start w:val="1"/>
      <w:numFmt w:val="lowerRoman"/>
      <w:lvlText w:val="%9."/>
      <w:lvlJc w:val="right"/>
      <w:pPr>
        <w:ind w:hanging="180" w:left="7047"/>
      </w:pPr>
    </w:lvl>
  </w:abstractNum>
  <w:abstractNum w:abstractNumId="85">
    <w:lvl w:ilvl="0">
      <w:start w:val="1"/>
      <w:numFmt w:val="decimal"/>
      <w:lvlText w:val="%1."/>
      <w:lvlJc w:val="left"/>
      <w:pPr>
        <w:ind w:hanging="360" w:left="1287"/>
      </w:pPr>
    </w:lvl>
    <w:lvl w:ilvl="1">
      <w:start w:val="1"/>
      <w:numFmt w:val="lowerLetter"/>
      <w:lvlText w:val="%2."/>
      <w:lvlJc w:val="left"/>
      <w:pPr>
        <w:ind w:hanging="360" w:left="2007"/>
      </w:pPr>
    </w:lvl>
    <w:lvl w:ilvl="2">
      <w:start w:val="1"/>
      <w:numFmt w:val="lowerRoman"/>
      <w:lvlText w:val="%3."/>
      <w:lvlJc w:val="right"/>
      <w:pPr>
        <w:ind w:hanging="180" w:left="2727"/>
      </w:pPr>
    </w:lvl>
    <w:lvl w:ilvl="3">
      <w:start w:val="1"/>
      <w:numFmt w:val="decimal"/>
      <w:lvlText w:val="%4."/>
      <w:lvlJc w:val="left"/>
      <w:pPr>
        <w:ind w:hanging="360" w:left="3447"/>
      </w:pPr>
    </w:lvl>
    <w:lvl w:ilvl="4">
      <w:start w:val="1"/>
      <w:numFmt w:val="lowerLetter"/>
      <w:lvlText w:val="%5."/>
      <w:lvlJc w:val="left"/>
      <w:pPr>
        <w:ind w:hanging="360" w:left="4167"/>
      </w:pPr>
    </w:lvl>
    <w:lvl w:ilvl="5">
      <w:start w:val="1"/>
      <w:numFmt w:val="lowerRoman"/>
      <w:lvlText w:val="%6."/>
      <w:lvlJc w:val="right"/>
      <w:pPr>
        <w:ind w:hanging="180" w:left="4887"/>
      </w:pPr>
    </w:lvl>
    <w:lvl w:ilvl="6">
      <w:start w:val="1"/>
      <w:numFmt w:val="decimal"/>
      <w:lvlText w:val="%7."/>
      <w:lvlJc w:val="left"/>
      <w:pPr>
        <w:ind w:hanging="360" w:left="5607"/>
      </w:pPr>
    </w:lvl>
    <w:lvl w:ilvl="7">
      <w:start w:val="1"/>
      <w:numFmt w:val="lowerLetter"/>
      <w:lvlText w:val="%8."/>
      <w:lvlJc w:val="left"/>
      <w:pPr>
        <w:ind w:hanging="360" w:left="6327"/>
      </w:pPr>
    </w:lvl>
    <w:lvl w:ilvl="8">
      <w:start w:val="1"/>
      <w:numFmt w:val="lowerRoman"/>
      <w:lvlText w:val="%9."/>
      <w:lvlJc w:val="right"/>
      <w:pPr>
        <w:ind w:hanging="180" w:left="7047"/>
      </w:pPr>
    </w:lvl>
  </w:abstractNum>
  <w:abstractNum w:abstractNumId="86">
    <w:lvl w:ilvl="0">
      <w:start w:val="1"/>
      <w:numFmt w:val="decimal"/>
      <w:lvlText w:val="%1."/>
      <w:lvlJc w:val="left"/>
      <w:pPr>
        <w:ind w:hanging="360" w:left="1287"/>
      </w:pPr>
    </w:lvl>
    <w:lvl w:ilvl="1">
      <w:start w:val="1"/>
      <w:numFmt w:val="lowerLetter"/>
      <w:lvlText w:val="%2."/>
      <w:lvlJc w:val="left"/>
      <w:pPr>
        <w:ind w:hanging="360" w:left="2007"/>
      </w:pPr>
    </w:lvl>
    <w:lvl w:ilvl="2">
      <w:start w:val="1"/>
      <w:numFmt w:val="lowerRoman"/>
      <w:lvlText w:val="%3."/>
      <w:lvlJc w:val="right"/>
      <w:pPr>
        <w:ind w:hanging="180" w:left="2727"/>
      </w:pPr>
    </w:lvl>
    <w:lvl w:ilvl="3">
      <w:start w:val="1"/>
      <w:numFmt w:val="decimal"/>
      <w:lvlText w:val="%4."/>
      <w:lvlJc w:val="left"/>
      <w:pPr>
        <w:ind w:hanging="360" w:left="3447"/>
      </w:pPr>
    </w:lvl>
    <w:lvl w:ilvl="4">
      <w:start w:val="1"/>
      <w:numFmt w:val="lowerLetter"/>
      <w:lvlText w:val="%5."/>
      <w:lvlJc w:val="left"/>
      <w:pPr>
        <w:ind w:hanging="360" w:left="4167"/>
      </w:pPr>
    </w:lvl>
    <w:lvl w:ilvl="5">
      <w:start w:val="1"/>
      <w:numFmt w:val="lowerRoman"/>
      <w:lvlText w:val="%6."/>
      <w:lvlJc w:val="right"/>
      <w:pPr>
        <w:ind w:hanging="180" w:left="4887"/>
      </w:pPr>
    </w:lvl>
    <w:lvl w:ilvl="6">
      <w:start w:val="1"/>
      <w:numFmt w:val="decimal"/>
      <w:lvlText w:val="%7."/>
      <w:lvlJc w:val="left"/>
      <w:pPr>
        <w:ind w:hanging="360" w:left="5607"/>
      </w:pPr>
    </w:lvl>
    <w:lvl w:ilvl="7">
      <w:start w:val="1"/>
      <w:numFmt w:val="lowerLetter"/>
      <w:lvlText w:val="%8."/>
      <w:lvlJc w:val="left"/>
      <w:pPr>
        <w:ind w:hanging="360" w:left="6327"/>
      </w:pPr>
    </w:lvl>
    <w:lvl w:ilvl="8">
      <w:start w:val="1"/>
      <w:numFmt w:val="lowerRoman"/>
      <w:lvlText w:val="%9."/>
      <w:lvlJc w:val="right"/>
      <w:pPr>
        <w:ind w:hanging="180" w:left="7047"/>
      </w:pPr>
    </w:lvl>
  </w:abstractNum>
  <w:abstractNum w:abstractNumId="87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88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89">
    <w:lvl w:ilvl="0">
      <w:start w:val="1"/>
      <w:numFmt w:val="decimal"/>
      <w:lvlText w:val="%1."/>
      <w:lvlJc w:val="left"/>
      <w:pPr>
        <w:ind w:hanging="360" w:left="1287"/>
      </w:pPr>
    </w:lvl>
    <w:lvl w:ilvl="1">
      <w:start w:val="1"/>
      <w:numFmt w:val="lowerLetter"/>
      <w:lvlText w:val="%2."/>
      <w:lvlJc w:val="left"/>
      <w:pPr>
        <w:ind w:hanging="360" w:left="2007"/>
      </w:pPr>
    </w:lvl>
    <w:lvl w:ilvl="2">
      <w:start w:val="1"/>
      <w:numFmt w:val="lowerRoman"/>
      <w:lvlText w:val="%3."/>
      <w:lvlJc w:val="right"/>
      <w:pPr>
        <w:ind w:hanging="180" w:left="2727"/>
      </w:pPr>
    </w:lvl>
    <w:lvl w:ilvl="3">
      <w:start w:val="1"/>
      <w:numFmt w:val="decimal"/>
      <w:lvlText w:val="%4."/>
      <w:lvlJc w:val="left"/>
      <w:pPr>
        <w:ind w:hanging="360" w:left="3447"/>
      </w:pPr>
    </w:lvl>
    <w:lvl w:ilvl="4">
      <w:start w:val="1"/>
      <w:numFmt w:val="lowerLetter"/>
      <w:lvlText w:val="%5."/>
      <w:lvlJc w:val="left"/>
      <w:pPr>
        <w:ind w:hanging="360" w:left="4167"/>
      </w:pPr>
    </w:lvl>
    <w:lvl w:ilvl="5">
      <w:start w:val="1"/>
      <w:numFmt w:val="lowerRoman"/>
      <w:lvlText w:val="%6."/>
      <w:lvlJc w:val="right"/>
      <w:pPr>
        <w:ind w:hanging="180" w:left="4887"/>
      </w:pPr>
    </w:lvl>
    <w:lvl w:ilvl="6">
      <w:start w:val="1"/>
      <w:numFmt w:val="decimal"/>
      <w:lvlText w:val="%7."/>
      <w:lvlJc w:val="left"/>
      <w:pPr>
        <w:ind w:hanging="360" w:left="5607"/>
      </w:pPr>
    </w:lvl>
    <w:lvl w:ilvl="7">
      <w:start w:val="1"/>
      <w:numFmt w:val="lowerLetter"/>
      <w:lvlText w:val="%8."/>
      <w:lvlJc w:val="left"/>
      <w:pPr>
        <w:ind w:hanging="360" w:left="6327"/>
      </w:pPr>
    </w:lvl>
    <w:lvl w:ilvl="8">
      <w:start w:val="1"/>
      <w:numFmt w:val="lowerRoman"/>
      <w:lvlText w:val="%9."/>
      <w:lvlJc w:val="right"/>
      <w:pPr>
        <w:ind w:hanging="180" w:left="7047"/>
      </w:pPr>
    </w:lvl>
  </w:abstractNum>
  <w:abstractNum w:abstractNumId="90">
    <w:lvl w:ilvl="0">
      <w:start w:val="1"/>
      <w:numFmt w:val="decimal"/>
      <w:lvlText w:val="%1."/>
      <w:pPr>
        <w:ind w:hanging="360" w:left="360"/>
      </w:pPr>
    </w:lvl>
    <w:lvl w:ilvl="1">
      <w:start w:val="1"/>
      <w:numFmt w:val="decimal"/>
      <w:lvlText w:val="%1.%2."/>
      <w:pPr>
        <w:ind w:hanging="430" w:left="790"/>
      </w:pPr>
    </w:lvl>
    <w:lvl w:ilvl="2">
      <w:start w:val="1"/>
      <w:numFmt w:val="decimal"/>
      <w:lvlText w:val="%1.%2.%3."/>
      <w:pPr>
        <w:ind w:hanging="505" w:left="1225"/>
      </w:pPr>
    </w:lvl>
    <w:lvl w:ilvl="3">
      <w:start w:val="1"/>
      <w:numFmt w:val="decimal"/>
      <w:lvlText w:val="%1.%2.%3.%4."/>
      <w:pPr>
        <w:ind w:hanging="650" w:left="1730"/>
      </w:pPr>
    </w:lvl>
    <w:lvl w:ilvl="4">
      <w:start w:val="1"/>
      <w:numFmt w:val="decimal"/>
      <w:lvlText w:val="%1.%2.%3.%4.%5."/>
      <w:pPr>
        <w:ind w:hanging="790" w:left="2230"/>
      </w:pPr>
    </w:lvl>
    <w:lvl w:ilvl="5">
      <w:start w:val="1"/>
      <w:numFmt w:val="decimal"/>
      <w:lvlText w:val="%1.%2.%3.%4.%5.%6."/>
      <w:pPr>
        <w:ind w:hanging="935" w:left="2735"/>
      </w:pPr>
    </w:lvl>
    <w:lvl w:ilvl="6">
      <w:start w:val="1"/>
      <w:numFmt w:val="decimal"/>
      <w:lvlText w:val="%1.%2.%3.%4.%5.%6.%7."/>
      <w:pPr>
        <w:ind w:hanging="1080" w:left="3240"/>
      </w:pPr>
    </w:lvl>
    <w:lvl w:ilvl="7">
      <w:start w:val="1"/>
      <w:numFmt w:val="decimal"/>
      <w:lvlText w:val="%1.%2.%3.%4.%5.%6.%7.%8."/>
      <w:pPr>
        <w:ind w:hanging="1225" w:left="3745"/>
      </w:pPr>
    </w:lvl>
    <w:lvl w:ilvl="8">
      <w:start w:val="1"/>
      <w:numFmt w:val="decimal"/>
      <w:lvlText w:val="%1.%2.%3.%4.%5.%6.%7.%8.%9."/>
      <w:pPr>
        <w:ind w:hanging="1440" w:left="4320"/>
      </w:pPr>
    </w:lvl>
  </w:abstractNum>
  <w:abstractNum w:abstractNumId="91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92">
    <w:lvl w:ilvl="0">
      <w:start w:val="1"/>
      <w:numFmt w:val="decimal"/>
      <w:lvlText w:val="%1."/>
      <w:pPr>
        <w:ind w:hanging="360" w:left="360"/>
      </w:pPr>
    </w:lvl>
    <w:lvl w:ilvl="1">
      <w:start w:val="1"/>
      <w:numFmt w:val="decimal"/>
      <w:lvlText w:val="%1.%2."/>
      <w:pPr>
        <w:ind w:hanging="430" w:left="790"/>
      </w:pPr>
    </w:lvl>
    <w:lvl w:ilvl="2">
      <w:start w:val="1"/>
      <w:numFmt w:val="decimal"/>
      <w:lvlText w:val="%1.%2.%3."/>
      <w:pPr>
        <w:ind w:hanging="505" w:left="1225"/>
      </w:pPr>
    </w:lvl>
    <w:lvl w:ilvl="3">
      <w:start w:val="1"/>
      <w:numFmt w:val="decimal"/>
      <w:lvlText w:val="%1.%2.%3.%4."/>
      <w:pPr>
        <w:ind w:hanging="650" w:left="1730"/>
      </w:pPr>
    </w:lvl>
    <w:lvl w:ilvl="4">
      <w:start w:val="1"/>
      <w:numFmt w:val="decimal"/>
      <w:lvlText w:val="%1.%2.%3.%4.%5."/>
      <w:pPr>
        <w:ind w:hanging="790" w:left="2230"/>
      </w:pPr>
    </w:lvl>
    <w:lvl w:ilvl="5">
      <w:start w:val="1"/>
      <w:numFmt w:val="decimal"/>
      <w:lvlText w:val="%1.%2.%3.%4.%5.%6."/>
      <w:pPr>
        <w:ind w:hanging="935" w:left="2735"/>
      </w:pPr>
    </w:lvl>
    <w:lvl w:ilvl="6">
      <w:start w:val="1"/>
      <w:numFmt w:val="decimal"/>
      <w:lvlText w:val="%1.%2.%3.%4.%5.%6.%7."/>
      <w:pPr>
        <w:ind w:hanging="1080" w:left="3240"/>
      </w:pPr>
    </w:lvl>
    <w:lvl w:ilvl="7">
      <w:start w:val="1"/>
      <w:numFmt w:val="decimal"/>
      <w:lvlText w:val="%1.%2.%3.%4.%5.%6.%7.%8."/>
      <w:pPr>
        <w:ind w:hanging="1225" w:left="3745"/>
      </w:pPr>
    </w:lvl>
    <w:lvl w:ilvl="8">
      <w:start w:val="1"/>
      <w:numFmt w:val="decimal"/>
      <w:lvlText w:val="%1.%2.%3.%4.%5.%6.%7.%8.%9."/>
      <w:pPr>
        <w:ind w:hanging="1440" w:left="4320"/>
      </w:pPr>
    </w:lvl>
  </w:abstractNum>
  <w:abstractNum w:abstractNumId="93">
    <w:lvl w:ilvl="0">
      <w:start w:val="1"/>
      <w:numFmt w:val="decimal"/>
      <w:lvlText w:val="%1."/>
      <w:pPr>
        <w:ind w:hanging="360" w:left="360"/>
      </w:pPr>
    </w:lvl>
    <w:lvl w:ilvl="1">
      <w:start w:val="1"/>
      <w:numFmt w:val="decimal"/>
      <w:lvlText w:val="%1.%2."/>
      <w:pPr>
        <w:ind w:hanging="430" w:left="790"/>
      </w:pPr>
    </w:lvl>
    <w:lvl w:ilvl="2">
      <w:start w:val="1"/>
      <w:numFmt w:val="decimal"/>
      <w:lvlText w:val="%1.%2.%3."/>
      <w:pPr>
        <w:ind w:hanging="505" w:left="1225"/>
      </w:pPr>
    </w:lvl>
    <w:lvl w:ilvl="3">
      <w:start w:val="1"/>
      <w:numFmt w:val="decimal"/>
      <w:lvlText w:val="%1.%2.%3.%4."/>
      <w:pPr>
        <w:ind w:hanging="650" w:left="1730"/>
      </w:pPr>
    </w:lvl>
    <w:lvl w:ilvl="4">
      <w:start w:val="1"/>
      <w:numFmt w:val="decimal"/>
      <w:lvlText w:val="%1.%2.%3.%4.%5."/>
      <w:pPr>
        <w:ind w:hanging="790" w:left="2230"/>
      </w:pPr>
    </w:lvl>
    <w:lvl w:ilvl="5">
      <w:start w:val="1"/>
      <w:numFmt w:val="decimal"/>
      <w:lvlText w:val="%1.%2.%3.%4.%5.%6."/>
      <w:pPr>
        <w:ind w:hanging="935" w:left="2735"/>
      </w:pPr>
    </w:lvl>
    <w:lvl w:ilvl="6">
      <w:start w:val="1"/>
      <w:numFmt w:val="decimal"/>
      <w:lvlText w:val="%1.%2.%3.%4.%5.%6.%7."/>
      <w:pPr>
        <w:ind w:hanging="1080" w:left="3240"/>
      </w:pPr>
    </w:lvl>
    <w:lvl w:ilvl="7">
      <w:start w:val="1"/>
      <w:numFmt w:val="decimal"/>
      <w:lvlText w:val="%1.%2.%3.%4.%5.%6.%7.%8."/>
      <w:pPr>
        <w:ind w:hanging="1225" w:left="3745"/>
      </w:pPr>
    </w:lvl>
    <w:lvl w:ilvl="8">
      <w:start w:val="1"/>
      <w:numFmt w:val="decimal"/>
      <w:lvlText w:val="%1.%2.%3.%4.%5.%6.%7.%8.%9."/>
      <w:pPr>
        <w:ind w:hanging="1440" w:left="4320"/>
      </w:pPr>
    </w:lvl>
  </w:abstractNum>
  <w:abstractNum w:abstractNumId="94">
    <w:lvl w:ilvl="0">
      <w:start w:val="1"/>
      <w:numFmt w:val="decimal"/>
      <w:lvlText w:val="%1."/>
      <w:pPr>
        <w:ind w:hanging="360" w:left="360"/>
      </w:pPr>
    </w:lvl>
    <w:lvl w:ilvl="1">
      <w:start w:val="1"/>
      <w:numFmt w:val="decimal"/>
      <w:lvlText w:val="%1.%2."/>
      <w:pPr>
        <w:ind w:hanging="430" w:left="790"/>
      </w:pPr>
    </w:lvl>
    <w:lvl w:ilvl="2">
      <w:start w:val="1"/>
      <w:numFmt w:val="decimal"/>
      <w:lvlText w:val="%1.%2.%3."/>
      <w:pPr>
        <w:ind w:hanging="505" w:left="1225"/>
      </w:pPr>
    </w:lvl>
    <w:lvl w:ilvl="3">
      <w:start w:val="1"/>
      <w:numFmt w:val="decimal"/>
      <w:lvlText w:val="%1.%2.%3.%4."/>
      <w:pPr>
        <w:ind w:hanging="650" w:left="1730"/>
      </w:pPr>
    </w:lvl>
    <w:lvl w:ilvl="4">
      <w:start w:val="1"/>
      <w:numFmt w:val="decimal"/>
      <w:lvlText w:val="%1.%2.%3.%4.%5."/>
      <w:pPr>
        <w:ind w:hanging="790" w:left="2230"/>
      </w:pPr>
    </w:lvl>
    <w:lvl w:ilvl="5">
      <w:start w:val="1"/>
      <w:numFmt w:val="decimal"/>
      <w:lvlText w:val="%1.%2.%3.%4.%5.%6."/>
      <w:pPr>
        <w:ind w:hanging="935" w:left="2735"/>
      </w:pPr>
    </w:lvl>
    <w:lvl w:ilvl="6">
      <w:start w:val="1"/>
      <w:numFmt w:val="decimal"/>
      <w:lvlText w:val="%1.%2.%3.%4.%5.%6.%7."/>
      <w:pPr>
        <w:ind w:hanging="1080" w:left="3240"/>
      </w:pPr>
    </w:lvl>
    <w:lvl w:ilvl="7">
      <w:start w:val="1"/>
      <w:numFmt w:val="decimal"/>
      <w:lvlText w:val="%1.%2.%3.%4.%5.%6.%7.%8."/>
      <w:pPr>
        <w:ind w:hanging="1225" w:left="3745"/>
      </w:pPr>
    </w:lvl>
    <w:lvl w:ilvl="8">
      <w:start w:val="1"/>
      <w:numFmt w:val="decimal"/>
      <w:lvlText w:val="%1.%2.%3.%4.%5.%6.%7.%8.%9."/>
      <w:pPr>
        <w:ind w:hanging="1440" w:left="4320"/>
      </w:pPr>
    </w:lvl>
  </w:abstractNum>
  <w:abstractNum w:abstractNumId="95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96">
    <w:lvl w:ilvl="0">
      <w:start w:val="1"/>
      <w:numFmt w:val="decimal"/>
      <w:lvlText w:val="%1."/>
      <w:pPr>
        <w:ind w:hanging="360" w:left="360"/>
      </w:pPr>
    </w:lvl>
    <w:lvl w:ilvl="1">
      <w:start w:val="1"/>
      <w:numFmt w:val="decimal"/>
      <w:lvlText w:val="%1.%2."/>
      <w:pPr>
        <w:ind w:hanging="430" w:left="790"/>
      </w:pPr>
    </w:lvl>
    <w:lvl w:ilvl="2">
      <w:start w:val="1"/>
      <w:numFmt w:val="decimal"/>
      <w:lvlText w:val="%1.%2.%3."/>
      <w:pPr>
        <w:ind w:hanging="505" w:left="1225"/>
      </w:pPr>
    </w:lvl>
    <w:lvl w:ilvl="3">
      <w:start w:val="1"/>
      <w:numFmt w:val="decimal"/>
      <w:lvlText w:val="%1.%2.%3.%4."/>
      <w:pPr>
        <w:ind w:hanging="650" w:left="1730"/>
      </w:pPr>
    </w:lvl>
    <w:lvl w:ilvl="4">
      <w:start w:val="1"/>
      <w:numFmt w:val="decimal"/>
      <w:lvlText w:val="%1.%2.%3.%4.%5."/>
      <w:pPr>
        <w:ind w:hanging="790" w:left="2230"/>
      </w:pPr>
    </w:lvl>
    <w:lvl w:ilvl="5">
      <w:start w:val="1"/>
      <w:numFmt w:val="decimal"/>
      <w:lvlText w:val="%1.%2.%3.%4.%5.%6."/>
      <w:pPr>
        <w:ind w:hanging="935" w:left="2735"/>
      </w:pPr>
    </w:lvl>
    <w:lvl w:ilvl="6">
      <w:start w:val="1"/>
      <w:numFmt w:val="decimal"/>
      <w:lvlText w:val="%1.%2.%3.%4.%5.%6.%7."/>
      <w:pPr>
        <w:ind w:hanging="1080" w:left="3240"/>
      </w:pPr>
    </w:lvl>
    <w:lvl w:ilvl="7">
      <w:start w:val="1"/>
      <w:numFmt w:val="decimal"/>
      <w:lvlText w:val="%1.%2.%3.%4.%5.%6.%7.%8."/>
      <w:pPr>
        <w:ind w:hanging="1225" w:left="3745"/>
      </w:pPr>
    </w:lvl>
    <w:lvl w:ilvl="8">
      <w:start w:val="1"/>
      <w:numFmt w:val="decimal"/>
      <w:lvlText w:val="%1.%2.%3.%4.%5.%6.%7.%8.%9."/>
      <w:pPr>
        <w:ind w:hanging="1440" w:left="4320"/>
      </w:pPr>
    </w:lvl>
  </w:abstractNum>
  <w:abstractNum w:abstractNumId="97">
    <w:lvl w:ilvl="0">
      <w:start w:val="1"/>
      <w:numFmt w:val="decimal"/>
      <w:lvlText w:val="%1."/>
      <w:pPr>
        <w:ind w:hanging="360" w:left="360"/>
      </w:pPr>
    </w:lvl>
    <w:lvl w:ilvl="1">
      <w:start w:val="1"/>
      <w:numFmt w:val="decimal"/>
      <w:lvlText w:val="%1.%2."/>
      <w:pPr>
        <w:ind w:hanging="430" w:left="790"/>
      </w:pPr>
    </w:lvl>
    <w:lvl w:ilvl="2">
      <w:start w:val="1"/>
      <w:numFmt w:val="decimal"/>
      <w:lvlText w:val="%1.%2.%3."/>
      <w:pPr>
        <w:ind w:hanging="505" w:left="1225"/>
      </w:pPr>
    </w:lvl>
    <w:lvl w:ilvl="3">
      <w:start w:val="1"/>
      <w:numFmt w:val="decimal"/>
      <w:lvlText w:val="%1.%2.%3.%4."/>
      <w:pPr>
        <w:ind w:hanging="650" w:left="1730"/>
      </w:pPr>
    </w:lvl>
    <w:lvl w:ilvl="4">
      <w:start w:val="1"/>
      <w:numFmt w:val="decimal"/>
      <w:lvlText w:val="%1.%2.%3.%4.%5."/>
      <w:pPr>
        <w:ind w:hanging="790" w:left="2230"/>
      </w:pPr>
    </w:lvl>
    <w:lvl w:ilvl="5">
      <w:start w:val="1"/>
      <w:numFmt w:val="decimal"/>
      <w:lvlText w:val="%1.%2.%3.%4.%5.%6."/>
      <w:pPr>
        <w:ind w:hanging="935" w:left="2735"/>
      </w:pPr>
    </w:lvl>
    <w:lvl w:ilvl="6">
      <w:start w:val="1"/>
      <w:numFmt w:val="decimal"/>
      <w:lvlText w:val="%1.%2.%3.%4.%5.%6.%7."/>
      <w:pPr>
        <w:ind w:hanging="1080" w:left="3240"/>
      </w:pPr>
    </w:lvl>
    <w:lvl w:ilvl="7">
      <w:start w:val="1"/>
      <w:numFmt w:val="decimal"/>
      <w:lvlText w:val="%1.%2.%3.%4.%5.%6.%7.%8."/>
      <w:pPr>
        <w:ind w:hanging="1225" w:left="3745"/>
      </w:pPr>
    </w:lvl>
    <w:lvl w:ilvl="8">
      <w:start w:val="1"/>
      <w:numFmt w:val="decimal"/>
      <w:lvlText w:val="%1.%2.%3.%4.%5.%6.%7.%8.%9."/>
      <w:pPr>
        <w:ind w:hanging="1440" w:left="4320"/>
      </w:pPr>
    </w:lvl>
  </w:abstractNum>
  <w:abstractNum w:abstractNumId="98">
    <w:lvl w:ilvl="0">
      <w:start w:val="1"/>
      <w:numFmt w:val="decimal"/>
      <w:lvlText w:val="%1."/>
      <w:lvlJc w:val="left"/>
      <w:pPr>
        <w:ind w:hanging="360" w:left="360"/>
      </w:pPr>
    </w:lvl>
    <w:lvl w:ilvl="1">
      <w:start w:val="1"/>
      <w:numFmt w:val="lowerLetter"/>
      <w:lvlText w:val="%2."/>
      <w:lvlJc w:val="left"/>
      <w:pPr>
        <w:ind w:hanging="360" w:left="1080"/>
      </w:pPr>
    </w:lvl>
    <w:lvl w:ilvl="2">
      <w:start w:val="1"/>
      <w:numFmt w:val="lowerRoman"/>
      <w:lvlText w:val="%3."/>
      <w:lvlJc w:val="right"/>
      <w:pPr>
        <w:ind w:hanging="180" w:left="1800"/>
      </w:pPr>
    </w:lvl>
    <w:lvl w:ilvl="3">
      <w:start w:val="1"/>
      <w:numFmt w:val="decimal"/>
      <w:lvlText w:val="%4."/>
      <w:lvlJc w:val="left"/>
      <w:pPr>
        <w:ind w:hanging="360" w:left="2520"/>
      </w:pPr>
    </w:lvl>
    <w:lvl w:ilvl="4">
      <w:start w:val="1"/>
      <w:numFmt w:val="lowerLetter"/>
      <w:lvlText w:val="%5."/>
      <w:lvlJc w:val="left"/>
      <w:pPr>
        <w:ind w:hanging="360" w:left="3240"/>
      </w:pPr>
    </w:lvl>
    <w:lvl w:ilvl="5">
      <w:start w:val="1"/>
      <w:numFmt w:val="lowerRoman"/>
      <w:lvlText w:val="%6."/>
      <w:lvlJc w:val="right"/>
      <w:pPr>
        <w:ind w:hanging="180" w:left="3960"/>
      </w:pPr>
    </w:lvl>
    <w:lvl w:ilvl="6">
      <w:start w:val="1"/>
      <w:numFmt w:val="decimal"/>
      <w:lvlText w:val="%7."/>
      <w:lvlJc w:val="left"/>
      <w:pPr>
        <w:ind w:hanging="360" w:left="4680"/>
      </w:pPr>
    </w:lvl>
    <w:lvl w:ilvl="7">
      <w:start w:val="1"/>
      <w:numFmt w:val="lowerLetter"/>
      <w:lvlText w:val="%8."/>
      <w:lvlJc w:val="left"/>
      <w:pPr>
        <w:ind w:hanging="360" w:left="5400"/>
      </w:pPr>
    </w:lvl>
    <w:lvl w:ilvl="8">
      <w:start w:val="1"/>
      <w:numFmt w:val="lowerRoman"/>
      <w:lvlText w:val="%9."/>
      <w:lvlJc w:val="right"/>
      <w:pPr>
        <w:ind w:hanging="180" w:left="6120"/>
      </w:pPr>
    </w:lvl>
  </w:abstractNum>
  <w:abstractNum w:abstractNumId="99">
    <w:lvl w:ilvl="0">
      <w:start w:val="1"/>
      <w:numFmt w:val="bullet"/>
      <w:lvlText w:val=""/>
      <w:lvlJc w:val="left"/>
      <w:pPr>
        <w:ind w:hanging="360" w:left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08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180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52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24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39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468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40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120"/>
      </w:pPr>
      <w:rPr>
        <w:rFonts w:ascii="Wingdings" w:hAnsi="Wingdings"/>
      </w:rPr>
    </w:lvl>
  </w:abstractNum>
  <w:abstractNum w:abstractNumId="100">
    <w:lvl w:ilvl="0">
      <w:start w:val="1"/>
      <w:numFmt w:val="bullet"/>
      <w:lvlText w:val=""/>
      <w:lvlJc w:val="left"/>
      <w:pPr>
        <w:ind w:hanging="360" w:left="128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101">
    <w:lvl w:ilvl="0">
      <w:start w:val="1"/>
      <w:numFmt w:val="decimal"/>
      <w:lvlText w:val="%1."/>
      <w:pPr>
        <w:ind w:hanging="360" w:left="360"/>
      </w:pPr>
    </w:lvl>
    <w:lvl w:ilvl="1">
      <w:start w:val="1"/>
      <w:numFmt w:val="decimal"/>
      <w:lvlText w:val="%1.%2."/>
      <w:pPr>
        <w:ind w:hanging="430" w:left="790"/>
      </w:pPr>
    </w:lvl>
    <w:lvl w:ilvl="2">
      <w:start w:val="1"/>
      <w:numFmt w:val="decimal"/>
      <w:lvlText w:val="%1.%2.%3."/>
      <w:pPr>
        <w:ind w:hanging="505" w:left="1225"/>
      </w:pPr>
    </w:lvl>
    <w:lvl w:ilvl="3">
      <w:start w:val="1"/>
      <w:numFmt w:val="decimal"/>
      <w:lvlText w:val="%1.%2.%3.%4."/>
      <w:pPr>
        <w:ind w:hanging="650" w:left="1730"/>
      </w:pPr>
    </w:lvl>
    <w:lvl w:ilvl="4">
      <w:start w:val="1"/>
      <w:numFmt w:val="decimal"/>
      <w:lvlText w:val="%1.%2.%3.%4.%5."/>
      <w:pPr>
        <w:ind w:hanging="790" w:left="2230"/>
      </w:pPr>
    </w:lvl>
    <w:lvl w:ilvl="5">
      <w:start w:val="1"/>
      <w:numFmt w:val="decimal"/>
      <w:lvlText w:val="%1.%2.%3.%4.%5.%6."/>
      <w:pPr>
        <w:ind w:hanging="935" w:left="2735"/>
      </w:pPr>
    </w:lvl>
    <w:lvl w:ilvl="6">
      <w:start w:val="1"/>
      <w:numFmt w:val="decimal"/>
      <w:lvlText w:val="%1.%2.%3.%4.%5.%6.%7."/>
      <w:pPr>
        <w:ind w:hanging="1080" w:left="3240"/>
      </w:pPr>
    </w:lvl>
    <w:lvl w:ilvl="7">
      <w:start w:val="1"/>
      <w:numFmt w:val="decimal"/>
      <w:lvlText w:val="%1.%2.%3.%4.%5.%6.%7.%8."/>
      <w:pPr>
        <w:ind w:hanging="1225" w:left="3745"/>
      </w:pPr>
    </w:lvl>
    <w:lvl w:ilvl="8">
      <w:start w:val="1"/>
      <w:numFmt w:val="decimal"/>
      <w:lvlText w:val="%1.%2.%3.%4.%5.%6.%7.%8.%9."/>
      <w:pPr>
        <w:ind w:hanging="1440" w:left="4320"/>
      </w:pPr>
    </w:lvl>
  </w:abstractNum>
  <w:abstractNum w:abstractNumId="102">
    <w:lvl w:ilvl="0">
      <w:start w:val="1"/>
      <w:numFmt w:val="bullet"/>
      <w:lvlText w:val=""/>
      <w:lvlJc w:val="left"/>
      <w:pPr>
        <w:ind w:hanging="360" w:left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08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180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52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24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39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468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40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120"/>
      </w:pPr>
      <w:rPr>
        <w:rFonts w:ascii="Wingdings" w:hAnsi="Wingdings"/>
      </w:rPr>
    </w:lvl>
  </w:abstractNum>
  <w:abstractNum w:abstractNumId="103">
    <w:lvl w:ilvl="0">
      <w:start w:val="1"/>
      <w:numFmt w:val="decimal"/>
      <w:lvlText w:val="%1."/>
      <w:pPr>
        <w:ind w:hanging="360" w:left="360"/>
      </w:pPr>
    </w:lvl>
    <w:lvl w:ilvl="1">
      <w:start w:val="1"/>
      <w:numFmt w:val="decimal"/>
      <w:lvlText w:val="%1.%2."/>
      <w:pPr>
        <w:ind w:hanging="430" w:left="790"/>
      </w:pPr>
    </w:lvl>
    <w:lvl w:ilvl="2">
      <w:start w:val="1"/>
      <w:numFmt w:val="decimal"/>
      <w:lvlText w:val="%1.%2.%3."/>
      <w:pPr>
        <w:ind w:hanging="505" w:left="1225"/>
      </w:pPr>
    </w:lvl>
    <w:lvl w:ilvl="3">
      <w:start w:val="1"/>
      <w:numFmt w:val="decimal"/>
      <w:lvlText w:val="%1.%2.%3.%4."/>
      <w:pPr>
        <w:ind w:hanging="650" w:left="1730"/>
      </w:pPr>
    </w:lvl>
    <w:lvl w:ilvl="4">
      <w:start w:val="1"/>
      <w:numFmt w:val="decimal"/>
      <w:lvlText w:val="%1.%2.%3.%4.%5."/>
      <w:pPr>
        <w:ind w:hanging="790" w:left="2230"/>
      </w:pPr>
    </w:lvl>
    <w:lvl w:ilvl="5">
      <w:start w:val="1"/>
      <w:numFmt w:val="decimal"/>
      <w:lvlText w:val="%1.%2.%3.%4.%5.%6."/>
      <w:pPr>
        <w:ind w:hanging="935" w:left="2735"/>
      </w:pPr>
    </w:lvl>
    <w:lvl w:ilvl="6">
      <w:start w:val="1"/>
      <w:numFmt w:val="decimal"/>
      <w:lvlText w:val="%1.%2.%3.%4.%5.%6.%7."/>
      <w:pPr>
        <w:ind w:hanging="1080" w:left="3240"/>
      </w:pPr>
    </w:lvl>
    <w:lvl w:ilvl="7">
      <w:start w:val="1"/>
      <w:numFmt w:val="decimal"/>
      <w:lvlText w:val="%1.%2.%3.%4.%5.%6.%7.%8."/>
      <w:pPr>
        <w:ind w:hanging="1225" w:left="3745"/>
      </w:pPr>
    </w:lvl>
    <w:lvl w:ilvl="8">
      <w:start w:val="1"/>
      <w:numFmt w:val="decimal"/>
      <w:lvlText w:val="%1.%2.%3.%4.%5.%6.%7.%8.%9."/>
      <w:pPr>
        <w:ind w:hanging="1440" w:left="4320"/>
      </w:pPr>
    </w:lvl>
  </w:abstractNum>
  <w:abstractNum w:abstractNumId="104">
    <w:lvl w:ilvl="0">
      <w:start w:val="1"/>
      <w:numFmt w:val="decimal"/>
      <w:lvlText w:val="%1."/>
      <w:pPr>
        <w:ind w:hanging="360" w:left="360"/>
      </w:pPr>
    </w:lvl>
    <w:lvl w:ilvl="1">
      <w:start w:val="1"/>
      <w:numFmt w:val="decimal"/>
      <w:lvlText w:val="%1.%2."/>
      <w:pPr>
        <w:ind w:hanging="430" w:left="790"/>
      </w:pPr>
    </w:lvl>
    <w:lvl w:ilvl="2">
      <w:start w:val="1"/>
      <w:numFmt w:val="decimal"/>
      <w:lvlText w:val="%1.%2.%3."/>
      <w:pPr>
        <w:ind w:hanging="505" w:left="1225"/>
      </w:pPr>
    </w:lvl>
    <w:lvl w:ilvl="3">
      <w:start w:val="1"/>
      <w:numFmt w:val="decimal"/>
      <w:lvlText w:val="%1.%2.%3.%4."/>
      <w:pPr>
        <w:ind w:hanging="650" w:left="1730"/>
      </w:pPr>
    </w:lvl>
    <w:lvl w:ilvl="4">
      <w:start w:val="1"/>
      <w:numFmt w:val="decimal"/>
      <w:lvlText w:val="%1.%2.%3.%4.%5."/>
      <w:pPr>
        <w:ind w:hanging="790" w:left="2230"/>
      </w:pPr>
    </w:lvl>
    <w:lvl w:ilvl="5">
      <w:start w:val="1"/>
      <w:numFmt w:val="decimal"/>
      <w:lvlText w:val="%1.%2.%3.%4.%5.%6."/>
      <w:pPr>
        <w:ind w:hanging="935" w:left="2735"/>
      </w:pPr>
    </w:lvl>
    <w:lvl w:ilvl="6">
      <w:start w:val="1"/>
      <w:numFmt w:val="decimal"/>
      <w:lvlText w:val="%1.%2.%3.%4.%5.%6.%7."/>
      <w:pPr>
        <w:ind w:hanging="1080" w:left="3240"/>
      </w:pPr>
    </w:lvl>
    <w:lvl w:ilvl="7">
      <w:start w:val="1"/>
      <w:numFmt w:val="decimal"/>
      <w:lvlText w:val="%1.%2.%3.%4.%5.%6.%7.%8."/>
      <w:pPr>
        <w:ind w:hanging="1225" w:left="3745"/>
      </w:pPr>
    </w:lvl>
    <w:lvl w:ilvl="8">
      <w:start w:val="1"/>
      <w:numFmt w:val="decimal"/>
      <w:lvlText w:val="%1.%2.%3.%4.%5.%6.%7.%8.%9."/>
      <w:pPr>
        <w:ind w:hanging="1440" w:left="4320"/>
      </w:pPr>
    </w:lvl>
  </w:abstractNum>
  <w:abstractNum w:abstractNumId="105">
    <w:lvl w:ilvl="0">
      <w:start w:val="1"/>
      <w:numFmt w:val="decimal"/>
      <w:lvlText w:val="%1."/>
      <w:pPr>
        <w:ind w:hanging="360" w:left="360"/>
      </w:pPr>
    </w:lvl>
    <w:lvl w:ilvl="1">
      <w:start w:val="1"/>
      <w:numFmt w:val="decimal"/>
      <w:lvlText w:val="%1.%2."/>
      <w:pPr>
        <w:ind w:hanging="430" w:left="790"/>
      </w:pPr>
    </w:lvl>
    <w:lvl w:ilvl="2">
      <w:start w:val="1"/>
      <w:numFmt w:val="decimal"/>
      <w:lvlText w:val="%1.%2.%3."/>
      <w:pPr>
        <w:ind w:hanging="505" w:left="1225"/>
      </w:pPr>
    </w:lvl>
    <w:lvl w:ilvl="3">
      <w:start w:val="1"/>
      <w:numFmt w:val="decimal"/>
      <w:lvlText w:val="%1.%2.%3.%4."/>
      <w:pPr>
        <w:ind w:hanging="650" w:left="1730"/>
      </w:pPr>
    </w:lvl>
    <w:lvl w:ilvl="4">
      <w:start w:val="1"/>
      <w:numFmt w:val="decimal"/>
      <w:lvlText w:val="%1.%2.%3.%4.%5."/>
      <w:pPr>
        <w:ind w:hanging="790" w:left="2230"/>
      </w:pPr>
    </w:lvl>
    <w:lvl w:ilvl="5">
      <w:start w:val="1"/>
      <w:numFmt w:val="decimal"/>
      <w:lvlText w:val="%1.%2.%3.%4.%5.%6."/>
      <w:pPr>
        <w:ind w:hanging="935" w:left="2735"/>
      </w:pPr>
    </w:lvl>
    <w:lvl w:ilvl="6">
      <w:start w:val="1"/>
      <w:numFmt w:val="decimal"/>
      <w:lvlText w:val="%1.%2.%3.%4.%5.%6.%7."/>
      <w:pPr>
        <w:ind w:hanging="1080" w:left="3240"/>
      </w:pPr>
    </w:lvl>
    <w:lvl w:ilvl="7">
      <w:start w:val="1"/>
      <w:numFmt w:val="decimal"/>
      <w:lvlText w:val="%1.%2.%3.%4.%5.%6.%7.%8."/>
      <w:pPr>
        <w:ind w:hanging="1225" w:left="3745"/>
      </w:pPr>
    </w:lvl>
    <w:lvl w:ilvl="8">
      <w:start w:val="1"/>
      <w:numFmt w:val="decimal"/>
      <w:lvlText w:val="%1.%2.%3.%4.%5.%6.%7.%8.%9."/>
      <w:pPr>
        <w:ind w:hanging="1440" w:left="4320"/>
      </w:pPr>
    </w:lvl>
  </w:abstractNum>
  <w:abstractNum w:abstractNumId="106">
    <w:lvl w:ilvl="0">
      <w:start w:val="1"/>
      <w:numFmt w:val="bullet"/>
      <w:lvlText w:val="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hanging="360" w:left="1440"/>
      </w:pPr>
      <w:rPr>
        <w:color w:val="000000"/>
        <w:sz w:val="24"/>
      </w:rPr>
    </w:lvl>
    <w:lvl w:ilvl="2">
      <w:start w:val="1"/>
      <w:numFmt w:val="bullet"/>
      <w:lvlText w:val=""/>
      <w:lvlJc w:val="left"/>
      <w:pPr>
        <w:tabs>
          <w:tab w:leader="none" w:pos="2160" w:val="left"/>
        </w:tabs>
        <w:ind w:hanging="360" w:left="2160"/>
      </w:pPr>
      <w:rPr>
        <w:rFonts w:ascii="Symbol" w:hAnsi="Symbol"/>
        <w:sz w:val="20"/>
      </w:rPr>
    </w:lvl>
    <w:lvl w:ilvl="3">
      <w:start w:val="2"/>
      <w:numFmt w:val="decimal"/>
      <w:lvlText w:val="%4"/>
      <w:lvlJc w:val="left"/>
      <w:pPr>
        <w:ind w:hanging="360" w:left="2880"/>
      </w:pPr>
      <w:rPr>
        <w:i w:val="0"/>
        <w:color w:val="00000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107">
    <w:lvl w:ilvl="0">
      <w:start w:val="1"/>
      <w:numFmt w:val="decimal"/>
      <w:lvlText w:val="%1."/>
      <w:pPr>
        <w:ind w:hanging="360" w:left="360"/>
      </w:pPr>
    </w:lvl>
    <w:lvl w:ilvl="1">
      <w:start w:val="1"/>
      <w:numFmt w:val="decimal"/>
      <w:lvlText w:val="%1.%2."/>
      <w:pPr>
        <w:ind w:hanging="430" w:left="790"/>
      </w:pPr>
    </w:lvl>
    <w:lvl w:ilvl="2">
      <w:start w:val="1"/>
      <w:numFmt w:val="decimal"/>
      <w:lvlText w:val="%1.%2.%3."/>
      <w:pPr>
        <w:ind w:hanging="505" w:left="1225"/>
      </w:pPr>
    </w:lvl>
    <w:lvl w:ilvl="3">
      <w:start w:val="1"/>
      <w:numFmt w:val="decimal"/>
      <w:lvlText w:val="%1.%2.%3.%4."/>
      <w:pPr>
        <w:ind w:hanging="650" w:left="1730"/>
      </w:pPr>
    </w:lvl>
    <w:lvl w:ilvl="4">
      <w:start w:val="1"/>
      <w:numFmt w:val="decimal"/>
      <w:lvlText w:val="%1.%2.%3.%4.%5."/>
      <w:pPr>
        <w:ind w:hanging="790" w:left="2230"/>
      </w:pPr>
    </w:lvl>
    <w:lvl w:ilvl="5">
      <w:start w:val="1"/>
      <w:numFmt w:val="decimal"/>
      <w:lvlText w:val="%1.%2.%3.%4.%5.%6."/>
      <w:pPr>
        <w:ind w:hanging="935" w:left="2735"/>
      </w:pPr>
    </w:lvl>
    <w:lvl w:ilvl="6">
      <w:start w:val="1"/>
      <w:numFmt w:val="decimal"/>
      <w:lvlText w:val="%1.%2.%3.%4.%5.%6.%7."/>
      <w:pPr>
        <w:ind w:hanging="1080" w:left="3240"/>
      </w:pPr>
    </w:lvl>
    <w:lvl w:ilvl="7">
      <w:start w:val="1"/>
      <w:numFmt w:val="decimal"/>
      <w:lvlText w:val="%1.%2.%3.%4.%5.%6.%7.%8."/>
      <w:pPr>
        <w:ind w:hanging="1225" w:left="3745"/>
      </w:pPr>
    </w:lvl>
    <w:lvl w:ilvl="8">
      <w:start w:val="1"/>
      <w:numFmt w:val="decimal"/>
      <w:lvlText w:val="%1.%2.%3.%4.%5.%6.%7.%8.%9."/>
      <w:pPr>
        <w:ind w:hanging="1440" w:left="4320"/>
      </w:pPr>
    </w:lvl>
  </w:abstractNum>
  <w:abstractNum w:abstractNumId="108">
    <w:lvl w:ilvl="0">
      <w:start w:val="1"/>
      <w:numFmt w:val="decimal"/>
      <w:lvlText w:val="%1."/>
      <w:pPr>
        <w:ind w:hanging="360" w:left="360"/>
      </w:pPr>
    </w:lvl>
    <w:lvl w:ilvl="1">
      <w:start w:val="1"/>
      <w:numFmt w:val="decimal"/>
      <w:lvlText w:val="%1.%2."/>
      <w:pPr>
        <w:ind w:hanging="430" w:left="790"/>
      </w:pPr>
    </w:lvl>
    <w:lvl w:ilvl="2">
      <w:start w:val="1"/>
      <w:numFmt w:val="decimal"/>
      <w:lvlText w:val="%1.%2.%3."/>
      <w:pPr>
        <w:ind w:hanging="505" w:left="1225"/>
      </w:pPr>
    </w:lvl>
    <w:lvl w:ilvl="3">
      <w:start w:val="1"/>
      <w:numFmt w:val="decimal"/>
      <w:lvlText w:val="%1.%2.%3.%4."/>
      <w:pPr>
        <w:ind w:hanging="650" w:left="1730"/>
      </w:pPr>
    </w:lvl>
    <w:lvl w:ilvl="4">
      <w:start w:val="1"/>
      <w:numFmt w:val="decimal"/>
      <w:lvlText w:val="%1.%2.%3.%4.%5."/>
      <w:pPr>
        <w:ind w:hanging="790" w:left="2230"/>
      </w:pPr>
    </w:lvl>
    <w:lvl w:ilvl="5">
      <w:start w:val="1"/>
      <w:numFmt w:val="decimal"/>
      <w:lvlText w:val="%1.%2.%3.%4.%5.%6."/>
      <w:pPr>
        <w:ind w:hanging="935" w:left="2735"/>
      </w:pPr>
    </w:lvl>
    <w:lvl w:ilvl="6">
      <w:start w:val="1"/>
      <w:numFmt w:val="decimal"/>
      <w:lvlText w:val="%1.%2.%3.%4.%5.%6.%7."/>
      <w:pPr>
        <w:ind w:hanging="1080" w:left="3240"/>
      </w:pPr>
    </w:lvl>
    <w:lvl w:ilvl="7">
      <w:start w:val="1"/>
      <w:numFmt w:val="decimal"/>
      <w:lvlText w:val="%1.%2.%3.%4.%5.%6.%7.%8."/>
      <w:pPr>
        <w:ind w:hanging="1225" w:left="3745"/>
      </w:pPr>
    </w:lvl>
    <w:lvl w:ilvl="8">
      <w:start w:val="1"/>
      <w:numFmt w:val="decimal"/>
      <w:lvlText w:val="%1.%2.%3.%4.%5.%6.%7.%8.%9."/>
      <w:pPr>
        <w:ind w:hanging="1440" w:left="4320"/>
      </w:pPr>
    </w:lvl>
  </w:abstractNum>
  <w:abstractNum w:abstractNumId="109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10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11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12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13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3"/>
      <w:numFmt w:val="decimal"/>
      <w:lvlText w:val="%1.%2."/>
      <w:lvlJc w:val="left"/>
      <w:pPr>
        <w:ind w:hanging="720" w:left="1080"/>
      </w:pPr>
      <w:rPr>
        <w:b w:val="1"/>
      </w:rPr>
    </w:lvl>
    <w:lvl w:ilvl="2">
      <w:start w:val="1"/>
      <w:numFmt w:val="decimal"/>
      <w:lvlText w:val="%1.%2.%3."/>
      <w:lvlJc w:val="left"/>
      <w:pPr>
        <w:ind w:hanging="720" w:left="1080"/>
      </w:pPr>
      <w:rPr>
        <w:b w:val="1"/>
      </w:rPr>
    </w:lvl>
    <w:lvl w:ilvl="3">
      <w:start w:val="1"/>
      <w:numFmt w:val="decimal"/>
      <w:lvlText w:val="%1.%2.%3.%4."/>
      <w:lvlJc w:val="left"/>
      <w:pPr>
        <w:ind w:hanging="1080" w:left="1440"/>
      </w:pPr>
      <w:rPr>
        <w:b w:val="1"/>
      </w:rPr>
    </w:lvl>
    <w:lvl w:ilvl="4">
      <w:start w:val="1"/>
      <w:numFmt w:val="decimal"/>
      <w:lvlText w:val="%1.%2.%3.%4.%5."/>
      <w:lvlJc w:val="left"/>
      <w:pPr>
        <w:ind w:hanging="1080" w:left="1440"/>
      </w:pPr>
      <w:rPr>
        <w:b w:val="1"/>
      </w:rPr>
    </w:lvl>
    <w:lvl w:ilvl="5">
      <w:start w:val="1"/>
      <w:numFmt w:val="decimal"/>
      <w:lvlText w:val="%1.%2.%3.%4.%5.%6."/>
      <w:lvlJc w:val="left"/>
      <w:pPr>
        <w:ind w:hanging="1440" w:left="1800"/>
      </w:pPr>
      <w:rPr>
        <w:b w:val="1"/>
      </w:rPr>
    </w:lvl>
    <w:lvl w:ilvl="6">
      <w:start w:val="1"/>
      <w:numFmt w:val="decimal"/>
      <w:lvlText w:val="%1.%2.%3.%4.%5.%6.%7."/>
      <w:lvlJc w:val="left"/>
      <w:pPr>
        <w:ind w:hanging="1800" w:left="2160"/>
      </w:pPr>
      <w:rPr>
        <w:b w:val="1"/>
      </w:rPr>
    </w:lvl>
    <w:lvl w:ilvl="7">
      <w:start w:val="1"/>
      <w:numFmt w:val="decimal"/>
      <w:lvlText w:val="%1.%2.%3.%4.%5.%6.%7.%8."/>
      <w:lvlJc w:val="left"/>
      <w:pPr>
        <w:ind w:hanging="1800" w:left="2160"/>
      </w:pPr>
      <w:rPr>
        <w:b w:val="1"/>
      </w:rPr>
    </w:lvl>
    <w:lvl w:ilvl="8">
      <w:start w:val="1"/>
      <w:numFmt w:val="decimal"/>
      <w:lvlText w:val="%1.%2.%3.%4.%5.%6.%7.%8.%9."/>
      <w:lvlJc w:val="left"/>
      <w:pPr>
        <w:ind w:hanging="2160" w:left="2520"/>
      </w:pPr>
      <w:rPr>
        <w:b w:val="1"/>
      </w:rPr>
    </w:lvl>
  </w:abstractNum>
  <w:abstractNum w:abstractNumId="114">
    <w:lvl w:ilvl="0">
      <w:start w:val="1"/>
      <w:numFmt w:val="decimal"/>
      <w:lvlText w:val="%1."/>
      <w:pPr>
        <w:ind w:hanging="360" w:left="360"/>
      </w:pPr>
    </w:lvl>
    <w:lvl w:ilvl="1">
      <w:start w:val="1"/>
      <w:numFmt w:val="decimal"/>
      <w:lvlText w:val="%1.%2."/>
      <w:pPr>
        <w:ind w:hanging="430" w:left="790"/>
      </w:pPr>
    </w:lvl>
    <w:lvl w:ilvl="2">
      <w:start w:val="1"/>
      <w:numFmt w:val="decimal"/>
      <w:lvlText w:val="%1.%2.%3."/>
      <w:pPr>
        <w:ind w:hanging="505" w:left="1225"/>
      </w:pPr>
    </w:lvl>
    <w:lvl w:ilvl="3">
      <w:start w:val="1"/>
      <w:numFmt w:val="decimal"/>
      <w:lvlText w:val="%1.%2.%3.%4."/>
      <w:pPr>
        <w:ind w:hanging="650" w:left="1730"/>
      </w:pPr>
    </w:lvl>
    <w:lvl w:ilvl="4">
      <w:start w:val="1"/>
      <w:numFmt w:val="decimal"/>
      <w:lvlText w:val="%1.%2.%3.%4.%5."/>
      <w:pPr>
        <w:ind w:hanging="790" w:left="2230"/>
      </w:pPr>
    </w:lvl>
    <w:lvl w:ilvl="5">
      <w:start w:val="1"/>
      <w:numFmt w:val="decimal"/>
      <w:lvlText w:val="%1.%2.%3.%4.%5.%6."/>
      <w:pPr>
        <w:ind w:hanging="935" w:left="2735"/>
      </w:pPr>
    </w:lvl>
    <w:lvl w:ilvl="6">
      <w:start w:val="1"/>
      <w:numFmt w:val="decimal"/>
      <w:lvlText w:val="%1.%2.%3.%4.%5.%6.%7."/>
      <w:pPr>
        <w:ind w:hanging="1080" w:left="3240"/>
      </w:pPr>
    </w:lvl>
    <w:lvl w:ilvl="7">
      <w:start w:val="1"/>
      <w:numFmt w:val="decimal"/>
      <w:lvlText w:val="%1.%2.%3.%4.%5.%6.%7.%8."/>
      <w:pPr>
        <w:ind w:hanging="1225" w:left="3745"/>
      </w:pPr>
    </w:lvl>
    <w:lvl w:ilvl="8">
      <w:start w:val="1"/>
      <w:numFmt w:val="decimal"/>
      <w:lvlText w:val="%1.%2.%3.%4.%5.%6.%7.%8.%9."/>
      <w:pPr>
        <w:ind w:hanging="1440" w:left="4320"/>
      </w:pPr>
    </w:lvl>
  </w:abstractNum>
  <w:abstractNum w:abstractNumId="115">
    <w:lvl w:ilvl="0">
      <w:start w:val="1"/>
      <w:numFmt w:val="decimal"/>
      <w:lvlText w:val="%1."/>
      <w:pPr>
        <w:ind w:hanging="360" w:left="360"/>
      </w:pPr>
    </w:lvl>
    <w:lvl w:ilvl="1">
      <w:start w:val="1"/>
      <w:numFmt w:val="decimal"/>
      <w:lvlText w:val="%1.%2."/>
      <w:pPr>
        <w:ind w:hanging="430" w:left="790"/>
      </w:pPr>
    </w:lvl>
    <w:lvl w:ilvl="2">
      <w:start w:val="1"/>
      <w:numFmt w:val="decimal"/>
      <w:lvlText w:val="%1.%2.%3."/>
      <w:pPr>
        <w:ind w:hanging="505" w:left="1225"/>
      </w:pPr>
    </w:lvl>
    <w:lvl w:ilvl="3">
      <w:start w:val="1"/>
      <w:numFmt w:val="decimal"/>
      <w:lvlText w:val="%1.%2.%3.%4."/>
      <w:pPr>
        <w:ind w:hanging="650" w:left="1730"/>
      </w:pPr>
    </w:lvl>
    <w:lvl w:ilvl="4">
      <w:start w:val="1"/>
      <w:numFmt w:val="decimal"/>
      <w:lvlText w:val="%1.%2.%3.%4.%5."/>
      <w:pPr>
        <w:ind w:hanging="790" w:left="2230"/>
      </w:pPr>
    </w:lvl>
    <w:lvl w:ilvl="5">
      <w:start w:val="1"/>
      <w:numFmt w:val="decimal"/>
      <w:lvlText w:val="%1.%2.%3.%4.%5.%6."/>
      <w:pPr>
        <w:ind w:hanging="935" w:left="2735"/>
      </w:pPr>
    </w:lvl>
    <w:lvl w:ilvl="6">
      <w:start w:val="1"/>
      <w:numFmt w:val="decimal"/>
      <w:lvlText w:val="%1.%2.%3.%4.%5.%6.%7."/>
      <w:pPr>
        <w:ind w:hanging="1080" w:left="3240"/>
      </w:pPr>
    </w:lvl>
    <w:lvl w:ilvl="7">
      <w:start w:val="1"/>
      <w:numFmt w:val="decimal"/>
      <w:lvlText w:val="%1.%2.%3.%4.%5.%6.%7.%8."/>
      <w:pPr>
        <w:ind w:hanging="1225" w:left="3745"/>
      </w:pPr>
    </w:lvl>
    <w:lvl w:ilvl="8">
      <w:start w:val="1"/>
      <w:numFmt w:val="decimal"/>
      <w:lvlText w:val="%1.%2.%3.%4.%5.%6.%7.%8.%9."/>
      <w:pPr>
        <w:ind w:hanging="1440" w:left="4320"/>
      </w:pPr>
    </w:lvl>
  </w:abstractNum>
  <w:abstractNum w:abstractNumId="116">
    <w:lvl w:ilvl="0">
      <w:start w:val="1"/>
      <w:numFmt w:val="decimal"/>
      <w:lvlText w:val="%1."/>
      <w:pPr>
        <w:ind w:hanging="360" w:left="360"/>
      </w:pPr>
    </w:lvl>
    <w:lvl w:ilvl="1">
      <w:start w:val="1"/>
      <w:numFmt w:val="decimal"/>
      <w:lvlText w:val="%1.%2."/>
      <w:pPr>
        <w:ind w:hanging="430" w:left="790"/>
      </w:pPr>
    </w:lvl>
    <w:lvl w:ilvl="2">
      <w:start w:val="1"/>
      <w:numFmt w:val="decimal"/>
      <w:lvlText w:val="%1.%2.%3."/>
      <w:pPr>
        <w:ind w:hanging="505" w:left="1225"/>
      </w:pPr>
    </w:lvl>
    <w:lvl w:ilvl="3">
      <w:start w:val="1"/>
      <w:numFmt w:val="decimal"/>
      <w:lvlText w:val="%1.%2.%3.%4."/>
      <w:pPr>
        <w:ind w:hanging="650" w:left="1730"/>
      </w:pPr>
    </w:lvl>
    <w:lvl w:ilvl="4">
      <w:start w:val="1"/>
      <w:numFmt w:val="decimal"/>
      <w:lvlText w:val="%1.%2.%3.%4.%5."/>
      <w:pPr>
        <w:ind w:hanging="790" w:left="2230"/>
      </w:pPr>
    </w:lvl>
    <w:lvl w:ilvl="5">
      <w:start w:val="1"/>
      <w:numFmt w:val="decimal"/>
      <w:lvlText w:val="%1.%2.%3.%4.%5.%6."/>
      <w:pPr>
        <w:ind w:hanging="935" w:left="2735"/>
      </w:pPr>
    </w:lvl>
    <w:lvl w:ilvl="6">
      <w:start w:val="1"/>
      <w:numFmt w:val="decimal"/>
      <w:lvlText w:val="%1.%2.%3.%4.%5.%6.%7."/>
      <w:pPr>
        <w:ind w:hanging="1080" w:left="3240"/>
      </w:pPr>
    </w:lvl>
    <w:lvl w:ilvl="7">
      <w:start w:val="1"/>
      <w:numFmt w:val="decimal"/>
      <w:lvlText w:val="%1.%2.%3.%4.%5.%6.%7.%8."/>
      <w:pPr>
        <w:ind w:hanging="1225" w:left="3745"/>
      </w:pPr>
    </w:lvl>
    <w:lvl w:ilvl="8">
      <w:start w:val="1"/>
      <w:numFmt w:val="decimal"/>
      <w:lvlText w:val="%1.%2.%3.%4.%5.%6.%7.%8.%9."/>
      <w:pPr>
        <w:ind w:hanging="1440" w:left="4320"/>
      </w:pPr>
    </w:lvl>
  </w:abstractNum>
  <w:abstractNum w:abstractNumId="117">
    <w:lvl w:ilvl="0">
      <w:start w:val="1"/>
      <w:numFmt w:val="decimal"/>
      <w:lvlText w:val="%1."/>
      <w:lvlJc w:val="left"/>
      <w:pPr>
        <w:ind w:hanging="360" w:left="360"/>
      </w:pPr>
    </w:lvl>
    <w:lvl w:ilvl="1">
      <w:start w:val="1"/>
      <w:numFmt w:val="decimal"/>
      <w:lvlText w:val="%1.%2."/>
      <w:lvlJc w:val="left"/>
      <w:pPr>
        <w:ind w:hanging="432" w:left="432"/>
      </w:pPr>
    </w:lvl>
    <w:lvl w:ilvl="2">
      <w:start w:val="1"/>
      <w:numFmt w:val="decimal"/>
      <w:lvlText w:val="%1.%2.%3."/>
      <w:lvlJc w:val="left"/>
      <w:pPr>
        <w:ind w:hanging="504" w:left="1224"/>
      </w:pPr>
    </w:lvl>
    <w:lvl w:ilvl="3">
      <w:start w:val="1"/>
      <w:numFmt w:val="decimal"/>
      <w:lvlText w:val="%1.%2.%3.%4."/>
      <w:lvlJc w:val="left"/>
      <w:pPr>
        <w:ind w:hanging="648" w:left="1728"/>
      </w:pPr>
    </w:lvl>
    <w:lvl w:ilvl="4">
      <w:start w:val="1"/>
      <w:numFmt w:val="decimal"/>
      <w:lvlText w:val="%1.%2.%3.%4.%5."/>
      <w:lvlJc w:val="left"/>
      <w:pPr>
        <w:ind w:hanging="792" w:left="2232"/>
      </w:pPr>
    </w:lvl>
    <w:lvl w:ilvl="5">
      <w:start w:val="1"/>
      <w:numFmt w:val="decimal"/>
      <w:lvlText w:val="%1.%2.%3.%4.%5.%6."/>
      <w:lvlJc w:val="left"/>
      <w:pPr>
        <w:ind w:hanging="936" w:left="2736"/>
      </w:pPr>
    </w:lvl>
    <w:lvl w:ilvl="6">
      <w:start w:val="1"/>
      <w:numFmt w:val="decimal"/>
      <w:lvlText w:val="%1.%2.%3.%4.%5.%6.%7."/>
      <w:lvlJc w:val="left"/>
      <w:pPr>
        <w:ind w:hanging="1080" w:left="3240"/>
      </w:pPr>
    </w:lvl>
    <w:lvl w:ilvl="7">
      <w:start w:val="1"/>
      <w:numFmt w:val="decimal"/>
      <w:lvlText w:val="%1.%2.%3.%4.%5.%6.%7.%8."/>
      <w:lvlJc w:val="left"/>
      <w:pPr>
        <w:ind w:hanging="1224" w:left="3744"/>
      </w:pPr>
    </w:lvl>
    <w:lvl w:ilvl="8">
      <w:start w:val="1"/>
      <w:numFmt w:val="decimal"/>
      <w:lvlText w:val="%1.%2.%3.%4.%5.%6.%7.%8.%9."/>
      <w:lvlJc w:val="left"/>
      <w:pPr>
        <w:ind w:hanging="1440" w:left="4320"/>
      </w:pPr>
    </w:lvl>
  </w:abstractNum>
  <w:abstractNum w:abstractNumId="118">
    <w:lvl w:ilvl="0">
      <w:start w:val="1"/>
      <w:numFmt w:val="decimal"/>
      <w:lvlText w:val="%1."/>
      <w:lvlJc w:val="left"/>
      <w:pPr>
        <w:ind w:hanging="360" w:left="1069"/>
      </w:pPr>
    </w:lvl>
    <w:lvl w:ilvl="1">
      <w:start w:val="1"/>
      <w:numFmt w:val="lowerLetter"/>
      <w:lvlText w:val="%2."/>
      <w:lvlJc w:val="left"/>
      <w:pPr>
        <w:ind w:hanging="360" w:left="1789"/>
      </w:pPr>
    </w:lvl>
    <w:lvl w:ilvl="2">
      <w:start w:val="1"/>
      <w:numFmt w:val="lowerRoman"/>
      <w:lvlText w:val="%3."/>
      <w:lvlJc w:val="right"/>
      <w:pPr>
        <w:ind w:hanging="180" w:left="2509"/>
      </w:pPr>
    </w:lvl>
    <w:lvl w:ilvl="3">
      <w:start w:val="1"/>
      <w:numFmt w:val="decimal"/>
      <w:lvlText w:val="%4."/>
      <w:lvlJc w:val="left"/>
      <w:pPr>
        <w:ind w:hanging="360" w:left="3229"/>
      </w:pPr>
    </w:lvl>
    <w:lvl w:ilvl="4">
      <w:start w:val="1"/>
      <w:numFmt w:val="lowerLetter"/>
      <w:lvlText w:val="%5."/>
      <w:lvlJc w:val="left"/>
      <w:pPr>
        <w:ind w:hanging="360" w:left="3949"/>
      </w:pPr>
    </w:lvl>
    <w:lvl w:ilvl="5">
      <w:start w:val="1"/>
      <w:numFmt w:val="lowerRoman"/>
      <w:lvlText w:val="%6."/>
      <w:lvlJc w:val="right"/>
      <w:pPr>
        <w:ind w:hanging="180" w:left="4669"/>
      </w:pPr>
    </w:lvl>
    <w:lvl w:ilvl="6">
      <w:start w:val="1"/>
      <w:numFmt w:val="decimal"/>
      <w:lvlText w:val="%7."/>
      <w:lvlJc w:val="left"/>
      <w:pPr>
        <w:ind w:hanging="360" w:left="5389"/>
      </w:pPr>
    </w:lvl>
    <w:lvl w:ilvl="7">
      <w:start w:val="1"/>
      <w:numFmt w:val="lowerLetter"/>
      <w:lvlText w:val="%8."/>
      <w:lvlJc w:val="left"/>
      <w:pPr>
        <w:ind w:hanging="360" w:left="6109"/>
      </w:pPr>
    </w:lvl>
    <w:lvl w:ilvl="8">
      <w:start w:val="1"/>
      <w:numFmt w:val="lowerRoman"/>
      <w:lvlText w:val="%9."/>
      <w:lvlJc w:val="right"/>
      <w:pPr>
        <w:ind w:hanging="180" w:left="6829"/>
      </w:pPr>
    </w:lvl>
  </w:abstractNum>
  <w:abstractNum w:abstractNumId="119">
    <w:lvl w:ilvl="0">
      <w:start w:val="1"/>
      <w:numFmt w:val="decimal"/>
      <w:lvlText w:val="%1."/>
      <w:lvlJc w:val="left"/>
      <w:pPr>
        <w:ind w:hanging="360" w:left="1287"/>
      </w:pPr>
    </w:lvl>
    <w:lvl w:ilvl="1">
      <w:start w:val="1"/>
      <w:numFmt w:val="lowerLetter"/>
      <w:lvlText w:val="%2."/>
      <w:lvlJc w:val="left"/>
      <w:pPr>
        <w:ind w:hanging="360" w:left="2007"/>
      </w:pPr>
    </w:lvl>
    <w:lvl w:ilvl="2">
      <w:start w:val="1"/>
      <w:numFmt w:val="lowerRoman"/>
      <w:lvlText w:val="%3."/>
      <w:lvlJc w:val="right"/>
      <w:pPr>
        <w:ind w:hanging="180" w:left="2727"/>
      </w:pPr>
    </w:lvl>
    <w:lvl w:ilvl="3">
      <w:start w:val="1"/>
      <w:numFmt w:val="decimal"/>
      <w:lvlText w:val="%4."/>
      <w:lvlJc w:val="left"/>
      <w:pPr>
        <w:ind w:hanging="360" w:left="3447"/>
      </w:pPr>
    </w:lvl>
    <w:lvl w:ilvl="4">
      <w:start w:val="1"/>
      <w:numFmt w:val="lowerLetter"/>
      <w:lvlText w:val="%5."/>
      <w:lvlJc w:val="left"/>
      <w:pPr>
        <w:ind w:hanging="360" w:left="4167"/>
      </w:pPr>
    </w:lvl>
    <w:lvl w:ilvl="5">
      <w:start w:val="1"/>
      <w:numFmt w:val="lowerRoman"/>
      <w:lvlText w:val="%6."/>
      <w:lvlJc w:val="right"/>
      <w:pPr>
        <w:ind w:hanging="180" w:left="4887"/>
      </w:pPr>
    </w:lvl>
    <w:lvl w:ilvl="6">
      <w:start w:val="1"/>
      <w:numFmt w:val="decimal"/>
      <w:lvlText w:val="%7."/>
      <w:lvlJc w:val="left"/>
      <w:pPr>
        <w:ind w:hanging="360" w:left="5607"/>
      </w:pPr>
    </w:lvl>
    <w:lvl w:ilvl="7">
      <w:start w:val="1"/>
      <w:numFmt w:val="lowerLetter"/>
      <w:lvlText w:val="%8."/>
      <w:lvlJc w:val="left"/>
      <w:pPr>
        <w:ind w:hanging="360" w:left="6327"/>
      </w:pPr>
    </w:lvl>
    <w:lvl w:ilvl="8">
      <w:start w:val="1"/>
      <w:numFmt w:val="lowerRoman"/>
      <w:lvlText w:val="%9."/>
      <w:lvlJc w:val="right"/>
      <w:pPr>
        <w:ind w:hanging="180" w:left="7047"/>
      </w:pPr>
    </w:lvl>
  </w:abstractNum>
  <w:abstractNum w:abstractNumId="120">
    <w:lvl w:ilvl="0">
      <w:start w:val="1"/>
      <w:numFmt w:val="decimal"/>
      <w:lvlText w:val="%1."/>
      <w:lvlJc w:val="left"/>
      <w:pPr>
        <w:ind w:hanging="360" w:left="927"/>
      </w:pPr>
    </w:lvl>
    <w:lvl w:ilvl="1">
      <w:start w:val="1"/>
      <w:numFmt w:val="lowerLetter"/>
      <w:lvlText w:val="%2."/>
      <w:lvlJc w:val="left"/>
      <w:pPr>
        <w:ind w:hanging="360" w:left="1647"/>
      </w:pPr>
    </w:lvl>
    <w:lvl w:ilvl="2">
      <w:start w:val="1"/>
      <w:numFmt w:val="lowerRoman"/>
      <w:lvlText w:val="%3."/>
      <w:lvlJc w:val="right"/>
      <w:pPr>
        <w:ind w:hanging="180" w:left="2367"/>
      </w:pPr>
    </w:lvl>
    <w:lvl w:ilvl="3">
      <w:start w:val="1"/>
      <w:numFmt w:val="decimal"/>
      <w:lvlText w:val="%4."/>
      <w:lvlJc w:val="left"/>
      <w:pPr>
        <w:ind w:hanging="360" w:left="3087"/>
      </w:pPr>
    </w:lvl>
    <w:lvl w:ilvl="4">
      <w:start w:val="1"/>
      <w:numFmt w:val="lowerLetter"/>
      <w:lvlText w:val="%5."/>
      <w:lvlJc w:val="left"/>
      <w:pPr>
        <w:ind w:hanging="360" w:left="3807"/>
      </w:pPr>
    </w:lvl>
    <w:lvl w:ilvl="5">
      <w:start w:val="1"/>
      <w:numFmt w:val="lowerRoman"/>
      <w:lvlText w:val="%6."/>
      <w:lvlJc w:val="right"/>
      <w:pPr>
        <w:ind w:hanging="180" w:left="4527"/>
      </w:pPr>
    </w:lvl>
    <w:lvl w:ilvl="6">
      <w:start w:val="1"/>
      <w:numFmt w:val="decimal"/>
      <w:lvlText w:val="%7."/>
      <w:lvlJc w:val="left"/>
      <w:pPr>
        <w:ind w:hanging="360" w:left="5247"/>
      </w:pPr>
    </w:lvl>
    <w:lvl w:ilvl="7">
      <w:start w:val="1"/>
      <w:numFmt w:val="lowerLetter"/>
      <w:lvlText w:val="%8."/>
      <w:lvlJc w:val="left"/>
      <w:pPr>
        <w:ind w:hanging="360" w:left="5967"/>
      </w:pPr>
    </w:lvl>
    <w:lvl w:ilvl="8">
      <w:start w:val="1"/>
      <w:numFmt w:val="lowerRoman"/>
      <w:lvlText w:val="%9."/>
      <w:lvlJc w:val="right"/>
      <w:pPr>
        <w:ind w:hanging="180" w:left="6687"/>
      </w:pPr>
    </w:lvl>
  </w:abstractNum>
  <w:abstractNum w:abstractNumId="121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22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23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24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25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126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  <w:num w:numId="112">
    <w:abstractNumId w:val="111"/>
  </w:num>
  <w:num w:numId="113">
    <w:abstractNumId w:val="112"/>
  </w:num>
  <w:num w:numId="114">
    <w:abstractNumId w:val="113"/>
  </w:num>
  <w:num w:numId="115">
    <w:abstractNumId w:val="114"/>
  </w:num>
  <w:num w:numId="116">
    <w:abstractNumId w:val="115"/>
  </w:num>
  <w:num w:numId="117">
    <w:abstractNumId w:val="116"/>
  </w:num>
  <w:num w:numId="118">
    <w:abstractNumId w:val="117"/>
  </w:num>
  <w:num w:numId="119">
    <w:abstractNumId w:val="118"/>
  </w:num>
  <w:num w:numId="120">
    <w:abstractNumId w:val="119"/>
  </w:num>
  <w:num w:numId="121">
    <w:abstractNumId w:val="120"/>
  </w:num>
  <w:num w:numId="122">
    <w:abstractNumId w:val="121"/>
  </w:num>
  <w:num w:numId="123">
    <w:abstractNumId w:val="122"/>
  </w:num>
  <w:num w:numId="124">
    <w:abstractNumId w:val="123"/>
  </w:num>
  <w:num w:numId="125">
    <w:abstractNumId w:val="124"/>
  </w:num>
  <w:num w:numId="126">
    <w:abstractNumId w:val="125"/>
  </w:num>
  <w:num w:numId="127">
    <w:abstractNumId w:val="126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3" w:type="paragraph">
    <w:name w:val="Normal"/>
    <w:link w:val="Style_13_ch"/>
    <w:uiPriority w:val="0"/>
    <w:qFormat/>
  </w:style>
  <w:style w:default="1" w:styleId="Style_13_ch" w:type="character">
    <w:name w:val="Normal"/>
    <w:link w:val="Style_13"/>
  </w:style>
  <w:style w:styleId="Style_14" w:type="paragraph">
    <w:name w:val="Маркированный список1"/>
    <w:basedOn w:val="Style_13"/>
    <w:link w:val="Style_14_ch"/>
    <w:pPr>
      <w:spacing w:after="0" w:line="360" w:lineRule="auto"/>
      <w:ind w:firstLine="357"/>
      <w:jc w:val="both"/>
    </w:pPr>
    <w:rPr>
      <w:rFonts w:ascii="Times New Roman" w:hAnsi="Times New Roman"/>
      <w:sz w:val="24"/>
    </w:rPr>
  </w:style>
  <w:style w:styleId="Style_14_ch" w:type="character">
    <w:name w:val="Маркированный список1"/>
    <w:basedOn w:val="Style_13_ch"/>
    <w:link w:val="Style_14"/>
    <w:rPr>
      <w:rFonts w:ascii="Times New Roman" w:hAnsi="Times New Roman"/>
      <w:sz w:val="24"/>
    </w:rPr>
  </w:style>
  <w:style w:styleId="Style_15" w:type="paragraph">
    <w:name w:val="toc 2"/>
    <w:next w:val="Style_13"/>
    <w:link w:val="Style_15_ch"/>
    <w:uiPriority w:val="39"/>
    <w:pPr>
      <w:ind w:firstLine="0" w:left="200"/>
    </w:pPr>
  </w:style>
  <w:style w:styleId="Style_15_ch" w:type="character">
    <w:name w:val="toc 2"/>
    <w:link w:val="Style_15"/>
  </w:style>
  <w:style w:styleId="Style_16" w:type="paragraph">
    <w:name w:val="toc 4"/>
    <w:next w:val="Style_13"/>
    <w:link w:val="Style_16_ch"/>
    <w:uiPriority w:val="39"/>
    <w:pPr>
      <w:ind w:firstLine="0" w:left="600"/>
    </w:pPr>
  </w:style>
  <w:style w:styleId="Style_16_ch" w:type="character">
    <w:name w:val="toc 4"/>
    <w:link w:val="Style_16"/>
  </w:style>
  <w:style w:styleId="Style_17" w:type="paragraph">
    <w:name w:val="Основной текст 31"/>
    <w:basedOn w:val="Style_13"/>
    <w:link w:val="Style_17_ch"/>
    <w:pPr>
      <w:spacing w:after="0" w:line="240" w:lineRule="auto"/>
      <w:ind/>
      <w:jc w:val="both"/>
    </w:pPr>
    <w:rPr>
      <w:rFonts w:ascii="Times New Roman" w:hAnsi="Times New Roman"/>
      <w:sz w:val="24"/>
    </w:rPr>
  </w:style>
  <w:style w:styleId="Style_17_ch" w:type="character">
    <w:name w:val="Основной текст 31"/>
    <w:basedOn w:val="Style_13_ch"/>
    <w:link w:val="Style_17"/>
    <w:rPr>
      <w:rFonts w:ascii="Times New Roman" w:hAnsi="Times New Roman"/>
      <w:sz w:val="24"/>
    </w:rPr>
  </w:style>
  <w:style w:styleId="Style_18" w:type="paragraph">
    <w:name w:val="toc 6"/>
    <w:next w:val="Style_13"/>
    <w:link w:val="Style_18_ch"/>
    <w:uiPriority w:val="39"/>
    <w:pPr>
      <w:ind w:firstLine="0" w:left="1000"/>
    </w:pPr>
  </w:style>
  <w:style w:styleId="Style_18_ch" w:type="character">
    <w:name w:val="toc 6"/>
    <w:link w:val="Style_18"/>
  </w:style>
  <w:style w:styleId="Style_19" w:type="paragraph">
    <w:name w:val="toc 7"/>
    <w:next w:val="Style_13"/>
    <w:link w:val="Style_19_ch"/>
    <w:uiPriority w:val="39"/>
    <w:pPr>
      <w:ind w:firstLine="0" w:left="1200"/>
    </w:pPr>
  </w:style>
  <w:style w:styleId="Style_19_ch" w:type="character">
    <w:name w:val="toc 7"/>
    <w:link w:val="Style_19"/>
  </w:style>
  <w:style w:styleId="Style_20" w:type="paragraph">
    <w:name w:val="Базовый"/>
    <w:link w:val="Style_20_ch"/>
    <w:pPr>
      <w:tabs>
        <w:tab w:leader="none" w:pos="708" w:val="left"/>
      </w:tabs>
      <w:spacing w:after="200" w:line="276" w:lineRule="auto"/>
      <w:ind/>
    </w:pPr>
    <w:rPr>
      <w:rFonts w:ascii="Calibri" w:hAnsi="Calibri"/>
    </w:rPr>
  </w:style>
  <w:style w:styleId="Style_20_ch" w:type="character">
    <w:name w:val="Базовый"/>
    <w:link w:val="Style_20"/>
    <w:rPr>
      <w:rFonts w:ascii="Calibri" w:hAnsi="Calibri"/>
    </w:rPr>
  </w:style>
  <w:style w:styleId="Style_21" w:type="paragraph">
    <w:name w:val="Без интервала1"/>
    <w:link w:val="Style_21_ch"/>
    <w:pPr>
      <w:spacing w:after="0" w:line="100" w:lineRule="atLeast"/>
      <w:ind/>
    </w:pPr>
    <w:rPr>
      <w:rFonts w:ascii="Times New Roman" w:hAnsi="Times New Roman"/>
      <w:sz w:val="24"/>
    </w:rPr>
  </w:style>
  <w:style w:styleId="Style_21_ch" w:type="character">
    <w:name w:val="Без интервала1"/>
    <w:link w:val="Style_21"/>
    <w:rPr>
      <w:rFonts w:ascii="Times New Roman" w:hAnsi="Times New Roman"/>
      <w:sz w:val="24"/>
    </w:rPr>
  </w:style>
  <w:style w:styleId="Style_22" w:type="paragraph">
    <w:name w:val="c34"/>
    <w:link w:val="Style_22_ch"/>
  </w:style>
  <w:style w:styleId="Style_22_ch" w:type="character">
    <w:name w:val="c34"/>
    <w:link w:val="Style_22"/>
  </w:style>
  <w:style w:styleId="Style_23" w:type="paragraph">
    <w:name w:val="heading 3"/>
    <w:next w:val="Style_13"/>
    <w:link w:val="Style_23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23_ch" w:type="character">
    <w:name w:val="heading 3"/>
    <w:link w:val="Style_23"/>
    <w:rPr>
      <w:rFonts w:ascii="XO Thames" w:hAnsi="XO Thames"/>
      <w:b w:val="1"/>
      <w:i w:val="1"/>
      <w:color w:val="000000"/>
    </w:rPr>
  </w:style>
  <w:style w:styleId="Style_1" w:type="paragraph">
    <w:name w:val="header"/>
    <w:basedOn w:val="Style_13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header"/>
    <w:basedOn w:val="Style_13_ch"/>
    <w:link w:val="Style_1"/>
  </w:style>
  <w:style w:styleId="Style_24" w:type="paragraph">
    <w:name w:val="apple-converted-space"/>
    <w:basedOn w:val="Style_25"/>
    <w:link w:val="Style_24_ch"/>
  </w:style>
  <w:style w:styleId="Style_24_ch" w:type="character">
    <w:name w:val="apple-converted-space"/>
    <w:basedOn w:val="Style_25_ch"/>
    <w:link w:val="Style_24"/>
  </w:style>
  <w:style w:styleId="Style_26" w:type="paragraph">
    <w:name w:val="ConsPlusNormal"/>
    <w:link w:val="Style_26_ch"/>
    <w:pPr>
      <w:widowControl w:val="0"/>
      <w:spacing w:after="0" w:line="100" w:lineRule="atLeast"/>
      <w:ind w:firstLine="720"/>
    </w:pPr>
    <w:rPr>
      <w:rFonts w:ascii="Arial" w:hAnsi="Arial"/>
      <w:sz w:val="20"/>
    </w:rPr>
  </w:style>
  <w:style w:styleId="Style_26_ch" w:type="character">
    <w:name w:val="ConsPlusNormal"/>
    <w:link w:val="Style_26"/>
    <w:rPr>
      <w:rFonts w:ascii="Arial" w:hAnsi="Arial"/>
      <w:sz w:val="20"/>
    </w:rPr>
  </w:style>
  <w:style w:styleId="Style_27" w:type="paragraph">
    <w:name w:val="Body Text"/>
    <w:basedOn w:val="Style_13"/>
    <w:link w:val="Style_27_ch"/>
    <w:pPr>
      <w:spacing w:after="120" w:line="240" w:lineRule="auto"/>
      <w:ind/>
    </w:pPr>
    <w:rPr>
      <w:rFonts w:ascii="Times New Roman" w:hAnsi="Times New Roman"/>
      <w:sz w:val="24"/>
    </w:rPr>
  </w:style>
  <w:style w:styleId="Style_27_ch" w:type="character">
    <w:name w:val="Body Text"/>
    <w:basedOn w:val="Style_13_ch"/>
    <w:link w:val="Style_27"/>
    <w:rPr>
      <w:rFonts w:ascii="Times New Roman" w:hAnsi="Times New Roman"/>
      <w:sz w:val="24"/>
    </w:rPr>
  </w:style>
  <w:style w:styleId="Style_28" w:type="paragraph">
    <w:name w:val="c13"/>
    <w:link w:val="Style_28_ch"/>
  </w:style>
  <w:style w:styleId="Style_28_ch" w:type="character">
    <w:name w:val="c13"/>
    <w:link w:val="Style_28"/>
  </w:style>
  <w:style w:styleId="Style_29" w:type="paragraph">
    <w:name w:val="Body Text Indent 2"/>
    <w:basedOn w:val="Style_13"/>
    <w:link w:val="Style_29_ch"/>
    <w:pPr>
      <w:spacing w:after="120" w:line="480" w:lineRule="auto"/>
      <w:ind w:firstLine="0" w:left="283"/>
    </w:pPr>
    <w:rPr>
      <w:rFonts w:ascii="Calibri" w:hAnsi="Calibri"/>
    </w:rPr>
  </w:style>
  <w:style w:styleId="Style_29_ch" w:type="character">
    <w:name w:val="Body Text Indent 2"/>
    <w:basedOn w:val="Style_13_ch"/>
    <w:link w:val="Style_29"/>
    <w:rPr>
      <w:rFonts w:ascii="Calibri" w:hAnsi="Calibri"/>
    </w:rPr>
  </w:style>
  <w:style w:styleId="Style_30" w:type="paragraph">
    <w:name w:val="Текст1"/>
    <w:basedOn w:val="Style_13"/>
    <w:link w:val="Style_30_ch"/>
    <w:pPr>
      <w:spacing w:after="0" w:line="240" w:lineRule="auto"/>
      <w:ind/>
    </w:pPr>
    <w:rPr>
      <w:rFonts w:ascii="Courier New" w:hAnsi="Courier New"/>
      <w:sz w:val="20"/>
    </w:rPr>
  </w:style>
  <w:style w:styleId="Style_30_ch" w:type="character">
    <w:name w:val="Текст1"/>
    <w:basedOn w:val="Style_13_ch"/>
    <w:link w:val="Style_30"/>
    <w:rPr>
      <w:rFonts w:ascii="Courier New" w:hAnsi="Courier New"/>
      <w:sz w:val="20"/>
    </w:rPr>
  </w:style>
  <w:style w:styleId="Style_31" w:type="paragraph">
    <w:name w:val="toc 3"/>
    <w:next w:val="Style_13"/>
    <w:link w:val="Style_31_ch"/>
    <w:uiPriority w:val="39"/>
    <w:pPr>
      <w:ind w:firstLine="0" w:left="400"/>
    </w:pPr>
  </w:style>
  <w:style w:styleId="Style_31_ch" w:type="character">
    <w:name w:val="toc 3"/>
    <w:link w:val="Style_31"/>
  </w:style>
  <w:style w:styleId="Style_7" w:type="paragraph">
    <w:name w:val="List Paragraph"/>
    <w:basedOn w:val="Style_13"/>
    <w:link w:val="Style_7_ch"/>
    <w:pPr>
      <w:spacing w:after="200" w:line="276" w:lineRule="auto"/>
      <w:ind w:firstLine="0" w:left="720"/>
      <w:contextualSpacing w:val="1"/>
    </w:pPr>
  </w:style>
  <w:style w:styleId="Style_7_ch" w:type="character">
    <w:name w:val="List Paragraph"/>
    <w:basedOn w:val="Style_13_ch"/>
    <w:link w:val="Style_7"/>
  </w:style>
  <w:style w:styleId="Style_9" w:type="paragraph">
    <w:name w:val="Normal (Web)"/>
    <w:basedOn w:val="Style_13"/>
    <w:link w:val="Style_9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9_ch" w:type="character">
    <w:name w:val="Normal (Web)"/>
    <w:basedOn w:val="Style_13_ch"/>
    <w:link w:val="Style_9"/>
    <w:rPr>
      <w:rFonts w:ascii="Times New Roman" w:hAnsi="Times New Roman"/>
      <w:sz w:val="24"/>
    </w:rPr>
  </w:style>
  <w:style w:styleId="Style_32" w:type="paragraph">
    <w:name w:val="heading 5"/>
    <w:next w:val="Style_13"/>
    <w:link w:val="Style_32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32_ch" w:type="character">
    <w:name w:val="heading 5"/>
    <w:link w:val="Style_32"/>
    <w:rPr>
      <w:rFonts w:ascii="XO Thames" w:hAnsi="XO Thames"/>
      <w:b w:val="1"/>
      <w:color w:val="000000"/>
      <w:sz w:val="22"/>
    </w:rPr>
  </w:style>
  <w:style w:styleId="Style_33" w:type="paragraph">
    <w:name w:val="Основной текст с отступом 21"/>
    <w:basedOn w:val="Style_13"/>
    <w:link w:val="Style_33_ch"/>
    <w:pPr>
      <w:spacing w:after="0" w:line="240" w:lineRule="auto"/>
      <w:ind w:firstLine="720"/>
      <w:jc w:val="both"/>
    </w:pPr>
    <w:rPr>
      <w:rFonts w:ascii="Times New Roman" w:hAnsi="Times New Roman"/>
      <w:sz w:val="24"/>
    </w:rPr>
  </w:style>
  <w:style w:styleId="Style_33_ch" w:type="character">
    <w:name w:val="Основной текст с отступом 21"/>
    <w:basedOn w:val="Style_13_ch"/>
    <w:link w:val="Style_33"/>
    <w:rPr>
      <w:rFonts w:ascii="Times New Roman" w:hAnsi="Times New Roman"/>
      <w:sz w:val="24"/>
    </w:rPr>
  </w:style>
  <w:style w:styleId="Style_25" w:type="paragraph">
    <w:name w:val="Default Paragraph Font"/>
    <w:link w:val="Style_25_ch"/>
  </w:style>
  <w:style w:styleId="Style_25_ch" w:type="character">
    <w:name w:val="Default Paragraph Font"/>
    <w:link w:val="Style_25"/>
  </w:style>
  <w:style w:styleId="Style_34" w:type="paragraph">
    <w:name w:val="Balloon Text"/>
    <w:basedOn w:val="Style_13"/>
    <w:link w:val="Style_34_ch"/>
    <w:pPr>
      <w:spacing w:after="0" w:line="240" w:lineRule="auto"/>
      <w:ind/>
    </w:pPr>
    <w:rPr>
      <w:rFonts w:ascii="Tahoma" w:hAnsi="Tahoma"/>
      <w:sz w:val="16"/>
    </w:rPr>
  </w:style>
  <w:style w:styleId="Style_34_ch" w:type="character">
    <w:name w:val="Balloon Text"/>
    <w:basedOn w:val="Style_13_ch"/>
    <w:link w:val="Style_34"/>
    <w:rPr>
      <w:rFonts w:ascii="Tahoma" w:hAnsi="Tahoma"/>
      <w:sz w:val="16"/>
    </w:rPr>
  </w:style>
  <w:style w:styleId="Style_12" w:type="paragraph">
    <w:name w:val="heading 1"/>
    <w:basedOn w:val="Style_13"/>
    <w:next w:val="Style_13"/>
    <w:link w:val="Style_12_ch"/>
    <w:uiPriority w:val="9"/>
    <w:qFormat/>
    <w:pPr>
      <w:keepNext w:val="1"/>
      <w:spacing w:after="60" w:before="240" w:line="240" w:lineRule="auto"/>
      <w:ind/>
      <w:outlineLvl w:val="0"/>
    </w:pPr>
    <w:rPr>
      <w:rFonts w:ascii="Calibri Light" w:hAnsi="Calibri Light"/>
      <w:b w:val="1"/>
      <w:sz w:val="32"/>
    </w:rPr>
  </w:style>
  <w:style w:styleId="Style_12_ch" w:type="character">
    <w:name w:val="heading 1"/>
    <w:basedOn w:val="Style_13_ch"/>
    <w:link w:val="Style_12"/>
    <w:rPr>
      <w:rFonts w:ascii="Calibri Light" w:hAnsi="Calibri Light"/>
      <w:b w:val="1"/>
      <w:sz w:val="32"/>
    </w:rPr>
  </w:style>
  <w:style w:styleId="Style_8" w:type="paragraph">
    <w:name w:val="Emphasis"/>
    <w:basedOn w:val="Style_25"/>
    <w:link w:val="Style_8_ch"/>
    <w:rPr>
      <w:i w:val="1"/>
    </w:rPr>
  </w:style>
  <w:style w:styleId="Style_8_ch" w:type="character">
    <w:name w:val="Emphasis"/>
    <w:basedOn w:val="Style_25_ch"/>
    <w:link w:val="Style_8"/>
    <w:rPr>
      <w:i w:val="1"/>
    </w:rPr>
  </w:style>
  <w:style w:styleId="Style_35" w:type="paragraph">
    <w:name w:val="c4"/>
    <w:basedOn w:val="Style_13"/>
    <w:link w:val="Style_35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35_ch" w:type="character">
    <w:name w:val="c4"/>
    <w:basedOn w:val="Style_13_ch"/>
    <w:link w:val="Style_35"/>
    <w:rPr>
      <w:rFonts w:ascii="Times New Roman" w:hAnsi="Times New Roman"/>
      <w:sz w:val="24"/>
    </w:rPr>
  </w:style>
  <w:style w:styleId="Style_4" w:type="paragraph">
    <w:name w:val="Hyperlink"/>
    <w:link w:val="Style_4_ch"/>
    <w:rPr>
      <w:color w:val="0000FF"/>
      <w:u w:val="single"/>
    </w:rPr>
  </w:style>
  <w:style w:styleId="Style_4_ch" w:type="character">
    <w:name w:val="Hyperlink"/>
    <w:link w:val="Style_4"/>
    <w:rPr>
      <w:color w:val="0000FF"/>
      <w:u w:val="single"/>
    </w:rPr>
  </w:style>
  <w:style w:styleId="Style_36" w:type="paragraph">
    <w:name w:val="Footnote"/>
    <w:basedOn w:val="Style_13"/>
    <w:link w:val="Style_36_ch"/>
    <w:pPr>
      <w:spacing w:after="0" w:line="240" w:lineRule="auto"/>
      <w:ind/>
    </w:pPr>
    <w:rPr>
      <w:rFonts w:ascii="Times New Roman" w:hAnsi="Times New Roman"/>
      <w:sz w:val="20"/>
    </w:rPr>
  </w:style>
  <w:style w:styleId="Style_36_ch" w:type="character">
    <w:name w:val="Footnote"/>
    <w:basedOn w:val="Style_13_ch"/>
    <w:link w:val="Style_36"/>
    <w:rPr>
      <w:rFonts w:ascii="Times New Roman" w:hAnsi="Times New Roman"/>
      <w:sz w:val="20"/>
    </w:rPr>
  </w:style>
  <w:style w:styleId="Style_37" w:type="paragraph">
    <w:name w:val="toc 1"/>
    <w:next w:val="Style_13"/>
    <w:link w:val="Style_37_ch"/>
    <w:uiPriority w:val="39"/>
    <w:pPr>
      <w:ind w:firstLine="0" w:left="0"/>
    </w:pPr>
    <w:rPr>
      <w:rFonts w:ascii="XO Thames" w:hAnsi="XO Thames"/>
      <w:b w:val="1"/>
    </w:rPr>
  </w:style>
  <w:style w:styleId="Style_37_ch" w:type="character">
    <w:name w:val="toc 1"/>
    <w:link w:val="Style_37"/>
    <w:rPr>
      <w:rFonts w:ascii="XO Thames" w:hAnsi="XO Thames"/>
      <w:b w:val="1"/>
    </w:rPr>
  </w:style>
  <w:style w:styleId="Style_38" w:type="paragraph">
    <w:basedOn w:val="Style_13"/>
    <w:next w:val="Style_39"/>
    <w:link w:val="Style_38_ch"/>
    <w:semiHidden w:val="1"/>
    <w:unhideWhenUsed w:val="1"/>
    <w:pPr>
      <w:spacing w:after="0" w:line="240" w:lineRule="auto"/>
      <w:ind/>
      <w:jc w:val="center"/>
    </w:pPr>
    <w:rPr>
      <w:rFonts w:ascii="Times New Roman" w:hAnsi="Times New Roman"/>
      <w:b w:val="1"/>
      <w:sz w:val="32"/>
    </w:rPr>
  </w:style>
  <w:style w:styleId="Style_38_ch" w:type="character">
    <w:basedOn w:val="Style_13_ch"/>
    <w:link w:val="Style_38"/>
    <w:semiHidden w:val="1"/>
    <w:unhideWhenUsed w:val="1"/>
    <w:rPr>
      <w:rFonts w:ascii="Times New Roman" w:hAnsi="Times New Roman"/>
      <w:b w:val="1"/>
      <w:sz w:val="32"/>
    </w:rPr>
  </w:style>
  <w:style w:styleId="Style_40" w:type="paragraph">
    <w:name w:val="Header and Footer"/>
    <w:link w:val="Style_40_ch"/>
    <w:pPr>
      <w:spacing w:line="360" w:lineRule="auto"/>
      <w:ind/>
    </w:pPr>
    <w:rPr>
      <w:rFonts w:ascii="XO Thames" w:hAnsi="XO Thames"/>
      <w:sz w:val="20"/>
    </w:rPr>
  </w:style>
  <w:style w:styleId="Style_40_ch" w:type="character">
    <w:name w:val="Header and Footer"/>
    <w:link w:val="Style_40"/>
    <w:rPr>
      <w:rFonts w:ascii="XO Thames" w:hAnsi="XO Thames"/>
      <w:sz w:val="20"/>
    </w:rPr>
  </w:style>
  <w:style w:styleId="Style_3" w:type="paragraph">
    <w:name w:val="No Spacing"/>
    <w:link w:val="Style_3_ch"/>
    <w:pPr>
      <w:spacing w:after="0" w:line="240" w:lineRule="auto"/>
      <w:ind/>
    </w:pPr>
    <w:rPr>
      <w:rFonts w:ascii="Calibri" w:hAnsi="Calibri"/>
    </w:rPr>
  </w:style>
  <w:style w:styleId="Style_3_ch" w:type="character">
    <w:name w:val="No Spacing"/>
    <w:link w:val="Style_3"/>
    <w:rPr>
      <w:rFonts w:ascii="Calibri" w:hAnsi="Calibri"/>
    </w:rPr>
  </w:style>
  <w:style w:styleId="Style_41" w:type="paragraph">
    <w:name w:val="toc 9"/>
    <w:next w:val="Style_13"/>
    <w:link w:val="Style_41_ch"/>
    <w:uiPriority w:val="39"/>
    <w:pPr>
      <w:ind w:firstLine="0" w:left="1600"/>
    </w:pPr>
  </w:style>
  <w:style w:styleId="Style_41_ch" w:type="character">
    <w:name w:val="toc 9"/>
    <w:link w:val="Style_41"/>
  </w:style>
  <w:style w:styleId="Style_42" w:type="paragraph">
    <w:name w:val="c27"/>
    <w:basedOn w:val="Style_13"/>
    <w:link w:val="Style_42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42_ch" w:type="character">
    <w:name w:val="c27"/>
    <w:basedOn w:val="Style_13_ch"/>
    <w:link w:val="Style_42"/>
    <w:rPr>
      <w:rFonts w:ascii="Times New Roman" w:hAnsi="Times New Roman"/>
      <w:sz w:val="24"/>
    </w:rPr>
  </w:style>
  <w:style w:styleId="Style_6" w:type="paragraph">
    <w:name w:val="Strong"/>
    <w:basedOn w:val="Style_25"/>
    <w:link w:val="Style_6_ch"/>
    <w:rPr>
      <w:b w:val="1"/>
    </w:rPr>
  </w:style>
  <w:style w:styleId="Style_6_ch" w:type="character">
    <w:name w:val="Strong"/>
    <w:basedOn w:val="Style_25_ch"/>
    <w:link w:val="Style_6"/>
    <w:rPr>
      <w:b w:val="1"/>
    </w:rPr>
  </w:style>
  <w:style w:styleId="Style_43" w:type="paragraph">
    <w:name w:val="Body Text 2"/>
    <w:basedOn w:val="Style_13"/>
    <w:link w:val="Style_43_ch"/>
    <w:pPr>
      <w:spacing w:after="120" w:line="480" w:lineRule="auto"/>
      <w:ind/>
    </w:pPr>
  </w:style>
  <w:style w:styleId="Style_43_ch" w:type="character">
    <w:name w:val="Body Text 2"/>
    <w:basedOn w:val="Style_13_ch"/>
    <w:link w:val="Style_43"/>
  </w:style>
  <w:style w:styleId="Style_11" w:type="paragraph">
    <w:name w:val="Plain Text"/>
    <w:basedOn w:val="Style_13"/>
    <w:link w:val="Style_11_ch"/>
    <w:pPr>
      <w:spacing w:after="0" w:line="240" w:lineRule="auto"/>
      <w:ind/>
    </w:pPr>
    <w:rPr>
      <w:rFonts w:ascii="Courier New" w:hAnsi="Courier New"/>
      <w:sz w:val="20"/>
    </w:rPr>
  </w:style>
  <w:style w:styleId="Style_11_ch" w:type="character">
    <w:name w:val="Plain Text"/>
    <w:basedOn w:val="Style_13_ch"/>
    <w:link w:val="Style_11"/>
    <w:rPr>
      <w:rFonts w:ascii="Courier New" w:hAnsi="Courier New"/>
      <w:sz w:val="20"/>
    </w:rPr>
  </w:style>
  <w:style w:styleId="Style_44" w:type="paragraph">
    <w:name w:val="footnote reference"/>
    <w:link w:val="Style_44_ch"/>
    <w:rPr>
      <w:vertAlign w:val="superscript"/>
    </w:rPr>
  </w:style>
  <w:style w:styleId="Style_44_ch" w:type="character">
    <w:name w:val="footnote reference"/>
    <w:link w:val="Style_44"/>
    <w:rPr>
      <w:vertAlign w:val="superscript"/>
    </w:rPr>
  </w:style>
  <w:style w:styleId="Style_45" w:type="paragraph">
    <w:name w:val="toc 8"/>
    <w:next w:val="Style_13"/>
    <w:link w:val="Style_45_ch"/>
    <w:uiPriority w:val="39"/>
    <w:pPr>
      <w:ind w:firstLine="0" w:left="1400"/>
    </w:pPr>
  </w:style>
  <w:style w:styleId="Style_45_ch" w:type="character">
    <w:name w:val="toc 8"/>
    <w:link w:val="Style_45"/>
  </w:style>
  <w:style w:styleId="Style_46" w:type="paragraph">
    <w:name w:val="Body Text Indent"/>
    <w:basedOn w:val="Style_13"/>
    <w:link w:val="Style_46_ch"/>
    <w:pPr>
      <w:spacing w:after="120" w:line="240" w:lineRule="auto"/>
      <w:ind w:firstLine="0" w:left="283"/>
    </w:pPr>
    <w:rPr>
      <w:rFonts w:ascii="Times New Roman" w:hAnsi="Times New Roman"/>
      <w:sz w:val="24"/>
    </w:rPr>
  </w:style>
  <w:style w:styleId="Style_46_ch" w:type="character">
    <w:name w:val="Body Text Indent"/>
    <w:basedOn w:val="Style_13_ch"/>
    <w:link w:val="Style_46"/>
    <w:rPr>
      <w:rFonts w:ascii="Times New Roman" w:hAnsi="Times New Roman"/>
      <w:sz w:val="24"/>
    </w:rPr>
  </w:style>
  <w:style w:styleId="Style_2" w:type="paragraph">
    <w:name w:val="footer"/>
    <w:basedOn w:val="Style_13"/>
    <w:link w:val="Style_2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_ch" w:type="character">
    <w:name w:val="footer"/>
    <w:basedOn w:val="Style_13_ch"/>
    <w:link w:val="Style_2"/>
  </w:style>
  <w:style w:styleId="Style_47" w:type="paragraph">
    <w:name w:val="toc 5"/>
    <w:next w:val="Style_13"/>
    <w:link w:val="Style_47_ch"/>
    <w:uiPriority w:val="39"/>
    <w:pPr>
      <w:ind w:firstLine="0" w:left="800"/>
    </w:pPr>
  </w:style>
  <w:style w:styleId="Style_47_ch" w:type="character">
    <w:name w:val="toc 5"/>
    <w:link w:val="Style_47"/>
  </w:style>
  <w:style w:styleId="Style_48" w:type="paragraph">
    <w:basedOn w:val="Style_13"/>
    <w:next w:val="Style_39"/>
    <w:link w:val="Style_48_ch"/>
    <w:semiHidden w:val="1"/>
    <w:unhideWhenUsed w:val="1"/>
    <w:pPr>
      <w:spacing w:after="0" w:line="240" w:lineRule="auto"/>
      <w:ind/>
      <w:jc w:val="center"/>
    </w:pPr>
    <w:rPr>
      <w:rFonts w:ascii="Times New Roman" w:hAnsi="Times New Roman"/>
      <w:b w:val="1"/>
      <w:sz w:val="28"/>
    </w:rPr>
  </w:style>
  <w:style w:styleId="Style_48_ch" w:type="character">
    <w:basedOn w:val="Style_13_ch"/>
    <w:link w:val="Style_48"/>
    <w:semiHidden w:val="1"/>
    <w:unhideWhenUsed w:val="1"/>
    <w:rPr>
      <w:rFonts w:ascii="Times New Roman" w:hAnsi="Times New Roman"/>
      <w:b w:val="1"/>
      <w:sz w:val="28"/>
    </w:rPr>
  </w:style>
  <w:style w:styleId="Style_49" w:type="paragraph">
    <w:name w:val="c1"/>
    <w:link w:val="Style_49_ch"/>
  </w:style>
  <w:style w:styleId="Style_49_ch" w:type="character">
    <w:name w:val="c1"/>
    <w:link w:val="Style_49"/>
  </w:style>
  <w:style w:styleId="Style_50" w:type="paragraph">
    <w:name w:val="Subtitle"/>
    <w:next w:val="Style_13"/>
    <w:link w:val="Style_50_ch"/>
    <w:uiPriority w:val="11"/>
    <w:qFormat/>
    <w:rPr>
      <w:rFonts w:ascii="XO Thames" w:hAnsi="XO Thames"/>
      <w:i w:val="1"/>
      <w:color w:val="616161"/>
      <w:sz w:val="24"/>
    </w:rPr>
  </w:style>
  <w:style w:styleId="Style_50_ch" w:type="character">
    <w:name w:val="Subtitle"/>
    <w:link w:val="Style_50"/>
    <w:rPr>
      <w:rFonts w:ascii="XO Thames" w:hAnsi="XO Thames"/>
      <w:i w:val="1"/>
      <w:color w:val="616161"/>
      <w:sz w:val="24"/>
    </w:rPr>
  </w:style>
  <w:style w:styleId="Style_51" w:type="paragraph">
    <w:name w:val="toc 10"/>
    <w:next w:val="Style_13"/>
    <w:link w:val="Style_51_ch"/>
    <w:uiPriority w:val="39"/>
    <w:pPr>
      <w:ind w:firstLine="0" w:left="1800"/>
    </w:pPr>
  </w:style>
  <w:style w:styleId="Style_51_ch" w:type="character">
    <w:name w:val="toc 10"/>
    <w:link w:val="Style_51"/>
  </w:style>
  <w:style w:styleId="Style_39" w:type="paragraph">
    <w:name w:val="Title"/>
    <w:basedOn w:val="Style_13"/>
    <w:next w:val="Style_13"/>
    <w:link w:val="Style_39_ch"/>
    <w:uiPriority w:val="10"/>
    <w:qFormat/>
    <w:pPr>
      <w:spacing w:after="0" w:line="240" w:lineRule="auto"/>
      <w:ind/>
      <w:contextualSpacing w:val="1"/>
    </w:pPr>
    <w:rPr>
      <w:rFonts w:asciiTheme="majorAscii" w:hAnsiTheme="majorHAnsi"/>
      <w:spacing w:val="-10"/>
      <w:sz w:val="56"/>
    </w:rPr>
  </w:style>
  <w:style w:styleId="Style_39_ch" w:type="character">
    <w:name w:val="Title"/>
    <w:basedOn w:val="Style_13_ch"/>
    <w:link w:val="Style_39"/>
    <w:rPr>
      <w:rFonts w:asciiTheme="majorAscii" w:hAnsiTheme="majorHAnsi"/>
      <w:spacing w:val="-10"/>
      <w:sz w:val="56"/>
    </w:rPr>
  </w:style>
  <w:style w:styleId="Style_52" w:type="paragraph">
    <w:name w:val="heading 4"/>
    <w:next w:val="Style_13"/>
    <w:link w:val="Style_52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52_ch" w:type="character">
    <w:name w:val="heading 4"/>
    <w:link w:val="Style_52"/>
    <w:rPr>
      <w:rFonts w:ascii="XO Thames" w:hAnsi="XO Thames"/>
      <w:b w:val="1"/>
      <w:color w:val="595959"/>
      <w:sz w:val="26"/>
    </w:rPr>
  </w:style>
  <w:style w:styleId="Style_53" w:type="paragraph">
    <w:name w:val="heading 2"/>
    <w:basedOn w:val="Style_13"/>
    <w:link w:val="Style_53_ch"/>
    <w:uiPriority w:val="9"/>
    <w:qFormat/>
    <w:pPr>
      <w:spacing w:afterAutospacing="on" w:beforeAutospacing="on" w:line="240" w:lineRule="auto"/>
      <w:ind/>
      <w:outlineLvl w:val="1"/>
    </w:pPr>
    <w:rPr>
      <w:rFonts w:ascii="Times New Roman" w:hAnsi="Times New Roman"/>
      <w:b w:val="1"/>
      <w:sz w:val="36"/>
    </w:rPr>
  </w:style>
  <w:style w:styleId="Style_53_ch" w:type="character">
    <w:name w:val="heading 2"/>
    <w:basedOn w:val="Style_13_ch"/>
    <w:link w:val="Style_53"/>
    <w:rPr>
      <w:rFonts w:ascii="Times New Roman" w:hAnsi="Times New Roman"/>
      <w:b w:val="1"/>
      <w:sz w:val="36"/>
    </w:rPr>
  </w:style>
  <w:style w:styleId="Style_54" w:type="table">
    <w:name w:val="Сетка таблицы2"/>
    <w:basedOn w:val="Style_10"/>
    <w:pPr>
      <w:spacing w:after="0" w:line="240" w:lineRule="auto"/>
      <w:ind/>
    </w:pPr>
    <w:rPr>
      <w:rFonts w:ascii="Calibri" w:hAnsi="Calibri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55" w:type="table">
    <w:name w:val="Сетка таблицы11"/>
    <w:basedOn w:val="Style_10"/>
    <w:pPr>
      <w:spacing w:after="0" w:line="240" w:lineRule="auto"/>
      <w:ind/>
    </w:pPr>
    <w:rPr>
      <w:rFonts w:ascii="Calibri" w:hAnsi="Calibri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56" w:type="table">
    <w:name w:val="TableGrid"/>
    <w:pPr>
      <w:spacing w:after="0" w:line="240" w:lineRule="auto"/>
      <w:ind/>
    </w:pPr>
    <w:rPr>
      <w:rFonts w:ascii="Calibri" w:hAnsi="Calibri"/>
    </w:rPr>
    <w:tblPr>
      <w:tblCellMar>
        <w:top w:type="dxa" w:w="0"/>
        <w:left w:type="dxa" w:w="0"/>
        <w:bottom w:type="dxa" w:w="0"/>
        <w:right w:type="dxa" w:w="0"/>
      </w:tblCellMar>
    </w:tblPr>
  </w:style>
  <w:style w:styleId="Style_57" w:type="table">
    <w:name w:val="TableGrid1"/>
    <w:pPr>
      <w:spacing w:after="0" w:line="240" w:lineRule="auto"/>
      <w:ind/>
    </w:pPr>
    <w:rPr>
      <w:rFonts w:ascii="Calibri" w:hAnsi="Calibri"/>
    </w:rPr>
    <w:tblPr>
      <w:tblCellMar>
        <w:top w:type="dxa" w:w="0"/>
        <w:left w:type="dxa" w:w="0"/>
        <w:bottom w:type="dxa" w:w="0"/>
        <w:right w:type="dxa" w:w="0"/>
      </w:tblCellMar>
    </w:tblPr>
  </w:style>
  <w:style w:default="1" w:styleId="Style_10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58" w:type="table">
    <w:name w:val="Сетка таблицы1"/>
    <w:basedOn w:val="Style_10"/>
    <w:pPr>
      <w:spacing w:after="0" w:line="240" w:lineRule="auto"/>
      <w:ind/>
    </w:pPr>
    <w:rPr>
      <w:rFonts w:ascii="Calibri" w:hAnsi="Calibri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5" w:type="table">
    <w:name w:val="Table Grid"/>
    <w:basedOn w:val="Style_10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numbering.xml" Type="http://schemas.openxmlformats.org/officeDocument/2006/relationships/numbering"/>
  <Relationship Id="rId12" Target="theme/theme1.xml" Type="http://schemas.openxmlformats.org/officeDocument/2006/relationships/theme"/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9" Target="styles.xml" Type="http://schemas.openxmlformats.org/officeDocument/2006/relationships/styles"/>
  <Relationship Id="rId7" Target="fontTable.xml" Type="http://schemas.openxmlformats.org/officeDocument/2006/relationships/fontTable"/>
  <Relationship Id="rId6" Target="media/4.jpeg" Type="http://schemas.openxmlformats.org/officeDocument/2006/relationships/image"/>
  <Relationship Id="rId5" Target="media/3.png" Type="http://schemas.openxmlformats.org/officeDocument/2006/relationships/image"/>
  <Relationship Id="rId4" Target="media/2.jpeg" Type="http://schemas.openxmlformats.org/officeDocument/2006/relationships/image"/>
  <Relationship Id="rId8" Target="settings.xml" Type="http://schemas.openxmlformats.org/officeDocument/2006/relationships/settings"/>
  <Relationship Id="rId2" Target="footer2.xml" Type="http://schemas.openxmlformats.org/officeDocument/2006/relationships/footer"/>
  <Relationship Id="rId3" Target="media/1.pn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2021-06-17T12:42:31Z</dcterms:modified>
</cp:coreProperties>
</file>