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01" w:rsidRPr="00F74A01" w:rsidRDefault="00F74A01" w:rsidP="00F74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A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74A01" w:rsidRPr="00F74A01" w:rsidRDefault="00F74A01" w:rsidP="00F74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A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F74A01" w:rsidRPr="00F74A01" w:rsidRDefault="00F74A01" w:rsidP="00F74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A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«Тазовский районный Дом творчества»</w:t>
      </w: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71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74A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МАСТЕР-КЛАСС</w:t>
      </w:r>
    </w:p>
    <w:p w:rsidR="00F74A01" w:rsidRPr="00F74A01" w:rsidRDefault="0071607D" w:rsidP="00716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ТЕМА: </w:t>
      </w:r>
      <w:r w:rsidR="00F74A01" w:rsidRPr="00F74A0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«Аз, Буки, Веди»</w:t>
      </w:r>
      <w:r w:rsidR="00F74A01" w:rsidRPr="00F74A0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»</w:t>
      </w:r>
    </w:p>
    <w:p w:rsidR="0071607D" w:rsidRPr="0071607D" w:rsidRDefault="0071607D" w:rsidP="00716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(о</w:t>
      </w:r>
      <w:r w:rsidRPr="0071607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бъединение «Чудеса в ладошках»</w:t>
      </w: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)</w:t>
      </w:r>
    </w:p>
    <w:p w:rsidR="00F74A01" w:rsidRPr="00F74A01" w:rsidRDefault="00F74A01" w:rsidP="0071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71607D">
      <w:pPr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</w:t>
      </w:r>
      <w:r w:rsidRPr="00F74A0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дополнительного</w:t>
      </w:r>
      <w:r w:rsidR="0071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Арцыбасова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Default="00F74A01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7D" w:rsidRDefault="0071607D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7D" w:rsidRPr="00F74A01" w:rsidRDefault="0071607D" w:rsidP="00F7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1" w:rsidRPr="00F74A01" w:rsidRDefault="00F74A01" w:rsidP="00F74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4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Тазовский, 2018г.</w:t>
      </w:r>
    </w:p>
    <w:bookmarkEnd w:id="0"/>
    <w:p w:rsidR="005F1DD3" w:rsidRPr="00C07804" w:rsidRDefault="005F1DD3" w:rsidP="00F74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Слайд 1 </w:t>
      </w:r>
    </w:p>
    <w:p w:rsidR="005F1DD3" w:rsidRPr="00C07804" w:rsidRDefault="00534386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-Здравствуйте, уважаемые коллеги!</w:t>
      </w:r>
    </w:p>
    <w:p w:rsidR="005E5B3F" w:rsidRPr="00C07804" w:rsidRDefault="005F1DD3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B3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всем вам улыбнуться. Ведь это так просто - улыбнуться соседу справа, улыбнуться соседу слева, улыбнуться </w:t>
      </w:r>
      <w:r w:rsidR="00841DC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соседу,</w:t>
      </w:r>
      <w:r w:rsidR="005E5B3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напротив. Улыбайтесь почаще, ведь </w:t>
      </w:r>
      <w:r w:rsidR="00841DC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древний</w:t>
      </w:r>
      <w:r w:rsidR="005E5B3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философ говорил, </w:t>
      </w:r>
      <w:r w:rsidR="00841DC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</w:t>
      </w:r>
      <w:r w:rsidR="005E5B3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хотите, чтобы жизнь вам улыбалась, подарите ей сначала хорошее настроение.</w:t>
      </w:r>
    </w:p>
    <w:p w:rsidR="00534386" w:rsidRPr="00C07804" w:rsidRDefault="00534386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 прекрасным настроением и позитивными эмоциями мы начинаем </w:t>
      </w:r>
      <w:r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 </w:t>
      </w: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202E0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Аз,</w:t>
      </w:r>
      <w:r w:rsidR="00145406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202E0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Буки, Веди</w:t>
      </w: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74A01" w:rsidRDefault="00F74A01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2BD0" w:rsidRPr="00C07804" w:rsidRDefault="005B1E87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Теоретическая часть</w:t>
      </w:r>
    </w:p>
    <w:p w:rsidR="009B2BD0" w:rsidRPr="00C07804" w:rsidRDefault="00534386" w:rsidP="00F74A01">
      <w:pPr>
        <w:pStyle w:val="mce-text-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b/>
          <w:color w:val="000000" w:themeColor="text1"/>
          <w:sz w:val="28"/>
          <w:szCs w:val="28"/>
        </w:rPr>
        <w:t>Ход мастера класс:</w:t>
      </w:r>
      <w:r w:rsidR="006F2CA4" w:rsidRPr="00C07804">
        <w:rPr>
          <w:color w:val="000000" w:themeColor="text1"/>
          <w:sz w:val="28"/>
          <w:szCs w:val="28"/>
        </w:rPr>
        <w:t xml:space="preserve"> </w:t>
      </w:r>
    </w:p>
    <w:p w:rsidR="00F74A01" w:rsidRDefault="005F1DD3" w:rsidP="00F74A01">
      <w:pPr>
        <w:pStyle w:val="mce-text-justify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7804">
        <w:rPr>
          <w:color w:val="000000" w:themeColor="text1"/>
          <w:sz w:val="28"/>
          <w:szCs w:val="28"/>
        </w:rPr>
        <w:t xml:space="preserve"> </w:t>
      </w:r>
      <w:r w:rsidR="00797127" w:rsidRPr="00C07804">
        <w:rPr>
          <w:color w:val="000000" w:themeColor="text1"/>
          <w:sz w:val="28"/>
          <w:szCs w:val="28"/>
        </w:rPr>
        <w:t>«Ум ребёнка находится на кончиках его пальцев»</w:t>
      </w:r>
      <w:r w:rsidR="006D4937" w:rsidRPr="00C07804">
        <w:rPr>
          <w:color w:val="000000" w:themeColor="text1"/>
          <w:sz w:val="28"/>
          <w:szCs w:val="28"/>
        </w:rPr>
        <w:t>. Ребенок должен не только научиться грамотно излагать свои мысли посредством устной речи, но и овладеть навыками письма.</w:t>
      </w:r>
      <w:r w:rsidR="006D4937" w:rsidRPr="00C07804">
        <w:rPr>
          <w:b/>
          <w:bCs/>
          <w:color w:val="000000" w:themeColor="text1"/>
          <w:sz w:val="28"/>
          <w:szCs w:val="28"/>
        </w:rPr>
        <w:t xml:space="preserve"> </w:t>
      </w:r>
    </w:p>
    <w:p w:rsidR="006D4937" w:rsidRPr="00C07804" w:rsidRDefault="009F0EF7" w:rsidP="00F74A01">
      <w:pPr>
        <w:pStyle w:val="mce-text-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b/>
          <w:color w:val="000000" w:themeColor="text1"/>
          <w:sz w:val="28"/>
          <w:szCs w:val="28"/>
        </w:rPr>
        <w:t>Слайд 2</w:t>
      </w:r>
      <w:r w:rsidRPr="00C07804">
        <w:rPr>
          <w:color w:val="000000" w:themeColor="text1"/>
          <w:sz w:val="28"/>
          <w:szCs w:val="28"/>
        </w:rPr>
        <w:t xml:space="preserve"> </w:t>
      </w:r>
      <w:r w:rsidR="006D4937" w:rsidRPr="00C07804">
        <w:rPr>
          <w:b/>
          <w:bCs/>
          <w:color w:val="000000" w:themeColor="text1"/>
          <w:sz w:val="28"/>
          <w:szCs w:val="28"/>
        </w:rPr>
        <w:t>Письмо</w:t>
      </w:r>
      <w:r w:rsidR="006D4937" w:rsidRPr="00C07804">
        <w:rPr>
          <w:color w:val="000000" w:themeColor="text1"/>
          <w:sz w:val="28"/>
          <w:szCs w:val="28"/>
        </w:rPr>
        <w:t> - это первое, чему учат ребёнка в школе, это фундамент образования человека. От того, как маленький человек усвоит правильные приёмы письма и основные правила поведения при письме, зависит его дальнейшее развитие.</w:t>
      </w:r>
    </w:p>
    <w:p w:rsidR="00797127" w:rsidRPr="00C07804" w:rsidRDefault="005F1DD3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b/>
          <w:color w:val="000000" w:themeColor="text1"/>
          <w:sz w:val="28"/>
          <w:szCs w:val="28"/>
        </w:rPr>
        <w:t>Слайд 3</w:t>
      </w:r>
      <w:r w:rsidRPr="00C07804">
        <w:rPr>
          <w:color w:val="000000" w:themeColor="text1"/>
          <w:sz w:val="28"/>
          <w:szCs w:val="28"/>
        </w:rPr>
        <w:t xml:space="preserve"> Анализ</w:t>
      </w:r>
      <w:r w:rsidR="006D4937" w:rsidRPr="00C07804">
        <w:rPr>
          <w:color w:val="000000" w:themeColor="text1"/>
          <w:sz w:val="28"/>
          <w:szCs w:val="28"/>
        </w:rPr>
        <w:t xml:space="preserve"> современного состояния чистописания в начальной школе показал почти полное исчезновение той культуры письменности, которая воспитывалась и нарабатывалась в предыдущие два столетия. </w:t>
      </w:r>
    </w:p>
    <w:p w:rsidR="00A44AAC" w:rsidRPr="00C07804" w:rsidRDefault="00A44AAC" w:rsidP="00F74A01">
      <w:pPr>
        <w:pStyle w:val="mce-text-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color w:val="000000" w:themeColor="text1"/>
          <w:sz w:val="28"/>
          <w:szCs w:val="28"/>
        </w:rPr>
        <w:t>Неразборчивый почерк приводит к ухудшению успеваемости, т.к. дети сами не понимают, что они написали. Да и почерк учителя не отличается изяществом.</w:t>
      </w:r>
    </w:p>
    <w:p w:rsidR="005B1E87" w:rsidRPr="00C07804" w:rsidRDefault="005F1DD3" w:rsidP="00F74A01">
      <w:pPr>
        <w:pStyle w:val="mce-text-justify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07804">
        <w:rPr>
          <w:b/>
          <w:color w:val="000000" w:themeColor="text1"/>
          <w:sz w:val="28"/>
          <w:szCs w:val="28"/>
        </w:rPr>
        <w:t>Слайд 4</w:t>
      </w:r>
      <w:r w:rsidRPr="00C07804">
        <w:rPr>
          <w:b/>
          <w:i/>
          <w:color w:val="000000" w:themeColor="text1"/>
          <w:sz w:val="28"/>
          <w:szCs w:val="28"/>
        </w:rPr>
        <w:t xml:space="preserve"> </w:t>
      </w:r>
      <w:r w:rsidR="006D4937" w:rsidRPr="00C07804">
        <w:rPr>
          <w:color w:val="000000" w:themeColor="text1"/>
          <w:sz w:val="28"/>
          <w:szCs w:val="28"/>
        </w:rPr>
        <w:t>Ученые давно доказали, что развитие навыков письменной речи тесно связано с развитием мелкой моторики пальцев рук. В этой связи целесообразно использовать п</w:t>
      </w:r>
      <w:r w:rsidR="00797127" w:rsidRPr="00C07804">
        <w:rPr>
          <w:color w:val="000000" w:themeColor="text1"/>
          <w:sz w:val="28"/>
          <w:szCs w:val="28"/>
        </w:rPr>
        <w:t>альчиков</w:t>
      </w:r>
      <w:r w:rsidR="006D4937" w:rsidRPr="00C07804">
        <w:rPr>
          <w:color w:val="000000" w:themeColor="text1"/>
          <w:sz w:val="28"/>
          <w:szCs w:val="28"/>
        </w:rPr>
        <w:t>ую</w:t>
      </w:r>
      <w:r w:rsidR="00797127" w:rsidRPr="00C07804">
        <w:rPr>
          <w:color w:val="000000" w:themeColor="text1"/>
          <w:sz w:val="28"/>
          <w:szCs w:val="28"/>
        </w:rPr>
        <w:t xml:space="preserve"> гимнастик</w:t>
      </w:r>
      <w:r w:rsidR="006D4937" w:rsidRPr="00C07804">
        <w:rPr>
          <w:color w:val="000000" w:themeColor="text1"/>
          <w:sz w:val="28"/>
          <w:szCs w:val="28"/>
        </w:rPr>
        <w:t>у</w:t>
      </w:r>
      <w:r w:rsidR="009F0EF7" w:rsidRPr="00C07804">
        <w:rPr>
          <w:color w:val="000000" w:themeColor="text1"/>
          <w:sz w:val="28"/>
          <w:szCs w:val="28"/>
        </w:rPr>
        <w:t>, массаж и самомассаж</w:t>
      </w:r>
      <w:r w:rsidR="00797127" w:rsidRPr="00C07804">
        <w:rPr>
          <w:color w:val="000000" w:themeColor="text1"/>
          <w:sz w:val="28"/>
          <w:szCs w:val="28"/>
        </w:rPr>
        <w:t>, точечный массаж</w:t>
      </w:r>
      <w:r w:rsidR="006D4937" w:rsidRPr="00C07804">
        <w:rPr>
          <w:color w:val="000000" w:themeColor="text1"/>
          <w:sz w:val="28"/>
          <w:szCs w:val="28"/>
        </w:rPr>
        <w:t xml:space="preserve">. Данные методики широко применяются мной в работе с обучающимися нашего объединения. </w:t>
      </w:r>
      <w:r w:rsidR="00A44AAC" w:rsidRPr="00C07804">
        <w:rPr>
          <w:color w:val="000000" w:themeColor="text1"/>
          <w:sz w:val="28"/>
          <w:szCs w:val="28"/>
        </w:rPr>
        <w:t>(предложить коробочки)</w:t>
      </w:r>
    </w:p>
    <w:p w:rsidR="00B0310E" w:rsidRPr="00C07804" w:rsidRDefault="005F1DD3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b/>
          <w:bCs/>
          <w:color w:val="000000" w:themeColor="text1"/>
          <w:sz w:val="28"/>
          <w:szCs w:val="28"/>
        </w:rPr>
        <w:t xml:space="preserve">Слайд 5 </w:t>
      </w:r>
      <w:r w:rsidR="006F2CA4" w:rsidRPr="00C07804">
        <w:rPr>
          <w:color w:val="000000" w:themeColor="text1"/>
          <w:sz w:val="28"/>
          <w:szCs w:val="28"/>
        </w:rPr>
        <w:t>Что случилось с почерком, почему так много ошибок, почему обучение письму вызывает наибольшие трудности в начальной школе – эти вопросы все больше и больше волнуют учителей и родителей. </w:t>
      </w:r>
      <w:r w:rsidR="006F2CA4" w:rsidRPr="00C07804">
        <w:rPr>
          <w:color w:val="000000" w:themeColor="text1"/>
          <w:sz w:val="28"/>
          <w:szCs w:val="28"/>
        </w:rPr>
        <w:br/>
      </w:r>
      <w:r w:rsidRPr="00C07804">
        <w:rPr>
          <w:color w:val="000000" w:themeColor="text1"/>
          <w:sz w:val="28"/>
          <w:szCs w:val="28"/>
        </w:rPr>
        <w:t xml:space="preserve">       </w:t>
      </w:r>
      <w:r w:rsidR="006F2CA4" w:rsidRPr="00C07804">
        <w:rPr>
          <w:color w:val="000000" w:themeColor="text1"/>
          <w:sz w:val="28"/>
          <w:szCs w:val="28"/>
        </w:rPr>
        <w:t xml:space="preserve">Выработать у учащихся четкое, красивое и скорое письмо невозможно в короткий срок, т.к. навык письма формируется медленно. Достижение этой цели зависит от решения многих вопросов, встающих перед учителем с первых занятий обучения письму. </w:t>
      </w:r>
    </w:p>
    <w:p w:rsidR="00534386" w:rsidRPr="00C07804" w:rsidRDefault="0079712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color w:val="000000" w:themeColor="text1"/>
          <w:sz w:val="28"/>
          <w:szCs w:val="28"/>
        </w:rPr>
        <w:t>Н</w:t>
      </w:r>
      <w:r w:rsidR="006F2CA4" w:rsidRPr="00C07804">
        <w:rPr>
          <w:color w:val="000000" w:themeColor="text1"/>
          <w:sz w:val="28"/>
          <w:szCs w:val="28"/>
        </w:rPr>
        <w:t xml:space="preserve">аучить красиво писать гораздо проще, чем исправлять плохой почерк. </w:t>
      </w:r>
    </w:p>
    <w:p w:rsidR="00797127" w:rsidRPr="00C07804" w:rsidRDefault="0079712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74A01" w:rsidRDefault="0079712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color w:val="000000" w:themeColor="text1"/>
          <w:sz w:val="28"/>
          <w:szCs w:val="28"/>
        </w:rPr>
        <w:t xml:space="preserve">Предлагаю </w:t>
      </w:r>
      <w:r w:rsidR="00A44AAC" w:rsidRPr="00C07804">
        <w:rPr>
          <w:color w:val="000000" w:themeColor="text1"/>
          <w:sz w:val="28"/>
          <w:szCs w:val="28"/>
        </w:rPr>
        <w:t>Вам</w:t>
      </w:r>
      <w:r w:rsidRPr="00C07804">
        <w:rPr>
          <w:color w:val="000000" w:themeColor="text1"/>
          <w:sz w:val="28"/>
          <w:szCs w:val="28"/>
        </w:rPr>
        <w:t xml:space="preserve"> представить себя учениками</w:t>
      </w:r>
      <w:r w:rsidR="00A44AAC" w:rsidRPr="00C07804">
        <w:rPr>
          <w:color w:val="000000" w:themeColor="text1"/>
          <w:sz w:val="28"/>
          <w:szCs w:val="28"/>
        </w:rPr>
        <w:t>, которым предстоит выполнить небольшое письменное задание</w:t>
      </w:r>
      <w:r w:rsidRPr="00C07804">
        <w:rPr>
          <w:color w:val="000000" w:themeColor="text1"/>
          <w:sz w:val="28"/>
          <w:szCs w:val="28"/>
        </w:rPr>
        <w:t xml:space="preserve">. </w:t>
      </w:r>
    </w:p>
    <w:p w:rsidR="00046FCF" w:rsidRPr="00C07804" w:rsidRDefault="005F1DD3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7804">
        <w:rPr>
          <w:b/>
          <w:color w:val="000000" w:themeColor="text1"/>
          <w:sz w:val="28"/>
          <w:szCs w:val="28"/>
        </w:rPr>
        <w:lastRenderedPageBreak/>
        <w:t>Слайд 6</w:t>
      </w:r>
      <w:r w:rsidRPr="00C07804">
        <w:rPr>
          <w:color w:val="000000" w:themeColor="text1"/>
          <w:sz w:val="28"/>
          <w:szCs w:val="28"/>
        </w:rPr>
        <w:t xml:space="preserve"> </w:t>
      </w:r>
      <w:r w:rsidR="00933557" w:rsidRPr="00C07804">
        <w:rPr>
          <w:color w:val="000000" w:themeColor="text1"/>
          <w:sz w:val="28"/>
          <w:szCs w:val="28"/>
        </w:rPr>
        <w:t xml:space="preserve">Перед тем как приступить к </w:t>
      </w:r>
      <w:r w:rsidR="00046FCF" w:rsidRPr="00C07804">
        <w:rPr>
          <w:color w:val="000000" w:themeColor="text1"/>
          <w:sz w:val="28"/>
          <w:szCs w:val="28"/>
        </w:rPr>
        <w:t xml:space="preserve">работе </w:t>
      </w:r>
      <w:r w:rsidR="00A44AAC" w:rsidRPr="00C07804">
        <w:rPr>
          <w:color w:val="000000" w:themeColor="text1"/>
          <w:sz w:val="28"/>
          <w:szCs w:val="28"/>
        </w:rPr>
        <w:t xml:space="preserve">необходимо </w:t>
      </w:r>
      <w:r w:rsidR="00046FCF" w:rsidRPr="00C07804">
        <w:rPr>
          <w:color w:val="000000" w:themeColor="text1"/>
          <w:sz w:val="28"/>
          <w:szCs w:val="28"/>
        </w:rPr>
        <w:t>вспомни</w:t>
      </w:r>
      <w:r w:rsidR="00A44AAC" w:rsidRPr="00C07804">
        <w:rPr>
          <w:color w:val="000000" w:themeColor="text1"/>
          <w:sz w:val="28"/>
          <w:szCs w:val="28"/>
        </w:rPr>
        <w:t>ть</w:t>
      </w:r>
      <w:r w:rsidR="00046FCF" w:rsidRPr="00C07804">
        <w:rPr>
          <w:color w:val="000000" w:themeColor="text1"/>
          <w:sz w:val="28"/>
          <w:szCs w:val="28"/>
        </w:rPr>
        <w:t xml:space="preserve"> правила письма:</w:t>
      </w:r>
    </w:p>
    <w:p w:rsidR="00046FCF" w:rsidRPr="00C07804" w:rsidRDefault="00046FCF" w:rsidP="00F74A0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1276" w:hanging="425"/>
        <w:jc w:val="both"/>
        <w:rPr>
          <w:color w:val="000000" w:themeColor="text1"/>
          <w:sz w:val="28"/>
          <w:szCs w:val="28"/>
        </w:rPr>
      </w:pPr>
      <w:r w:rsidRPr="00C07804">
        <w:rPr>
          <w:rStyle w:val="c2"/>
          <w:bCs/>
          <w:color w:val="000000" w:themeColor="text1"/>
          <w:sz w:val="28"/>
          <w:szCs w:val="28"/>
        </w:rPr>
        <w:t>Сидеть при письме прямо, не сгибаясь.</w:t>
      </w:r>
    </w:p>
    <w:p w:rsidR="00046FCF" w:rsidRPr="00C07804" w:rsidRDefault="00046FCF" w:rsidP="00F74A01">
      <w:pPr>
        <w:pStyle w:val="c0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7804">
        <w:rPr>
          <w:rStyle w:val="c2"/>
          <w:bCs/>
          <w:color w:val="000000" w:themeColor="text1"/>
          <w:sz w:val="28"/>
          <w:szCs w:val="28"/>
        </w:rPr>
        <w:t xml:space="preserve">Держать оба локтя таким образом, чтобы они не опирались на стол </w:t>
      </w:r>
      <w:r w:rsidR="00F74A01">
        <w:rPr>
          <w:rStyle w:val="c2"/>
          <w:bCs/>
          <w:color w:val="000000" w:themeColor="text1"/>
          <w:sz w:val="28"/>
          <w:szCs w:val="28"/>
        </w:rPr>
        <w:t>или</w:t>
      </w:r>
      <w:r w:rsidR="00841DC6" w:rsidRPr="00C0780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07804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C07804">
        <w:rPr>
          <w:rStyle w:val="c2"/>
          <w:bCs/>
          <w:color w:val="000000" w:themeColor="text1"/>
          <w:sz w:val="28"/>
          <w:szCs w:val="28"/>
        </w:rPr>
        <w:t>в крайнем случае, опирались на него равномерно.</w:t>
      </w:r>
    </w:p>
    <w:p w:rsidR="00046FCF" w:rsidRPr="00C07804" w:rsidRDefault="00046FCF" w:rsidP="00F74A01">
      <w:pPr>
        <w:pStyle w:val="c0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7804">
        <w:rPr>
          <w:rStyle w:val="c2"/>
          <w:bCs/>
          <w:color w:val="000000" w:themeColor="text1"/>
          <w:sz w:val="28"/>
          <w:szCs w:val="28"/>
        </w:rPr>
        <w:t xml:space="preserve">Придерживать тетрадь (бумагу) левой рукой (для </w:t>
      </w:r>
      <w:r w:rsidR="00841DC6" w:rsidRPr="00C07804">
        <w:rPr>
          <w:rStyle w:val="c2"/>
          <w:bCs/>
          <w:color w:val="000000" w:themeColor="text1"/>
          <w:sz w:val="28"/>
          <w:szCs w:val="28"/>
        </w:rPr>
        <w:t>праворуких</w:t>
      </w:r>
      <w:r w:rsidRPr="00C07804">
        <w:rPr>
          <w:rStyle w:val="c2"/>
          <w:bCs/>
          <w:color w:val="000000" w:themeColor="text1"/>
          <w:sz w:val="28"/>
          <w:szCs w:val="28"/>
        </w:rPr>
        <w:t>).</w:t>
      </w:r>
    </w:p>
    <w:p w:rsidR="00046FCF" w:rsidRPr="00C07804" w:rsidRDefault="00046FCF" w:rsidP="00F74A01">
      <w:pPr>
        <w:pStyle w:val="c0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1276" w:hanging="425"/>
        <w:jc w:val="both"/>
        <w:rPr>
          <w:rStyle w:val="c2"/>
          <w:bCs/>
          <w:color w:val="000000" w:themeColor="text1"/>
          <w:sz w:val="28"/>
          <w:szCs w:val="28"/>
        </w:rPr>
      </w:pPr>
      <w:r w:rsidRPr="00C07804">
        <w:rPr>
          <w:rStyle w:val="c2"/>
          <w:bCs/>
          <w:color w:val="000000" w:themeColor="text1"/>
          <w:sz w:val="28"/>
          <w:szCs w:val="28"/>
        </w:rPr>
        <w:t>Писать прямо, а наклон будет создаваться за счет наклонного положения тетради (бумаги).</w:t>
      </w:r>
    </w:p>
    <w:p w:rsidR="00933557" w:rsidRPr="00C07804" w:rsidRDefault="00046FCF" w:rsidP="00F74A01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7804">
        <w:rPr>
          <w:rStyle w:val="c2"/>
          <w:bCs/>
          <w:color w:val="000000" w:themeColor="text1"/>
          <w:sz w:val="28"/>
          <w:szCs w:val="28"/>
        </w:rPr>
        <w:t xml:space="preserve">             </w:t>
      </w:r>
      <w:r w:rsidR="00933557" w:rsidRPr="00C07804">
        <w:rPr>
          <w:i/>
          <w:color w:val="000000" w:themeColor="text1"/>
          <w:sz w:val="28"/>
          <w:szCs w:val="28"/>
        </w:rPr>
        <w:t>«Сяду прямо не согнусь за работу я возьмусь»</w:t>
      </w:r>
    </w:p>
    <w:p w:rsidR="00F74A01" w:rsidRDefault="00933557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94F1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одготови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94F1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пальчики к письму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помощью </w:t>
      </w:r>
      <w:r w:rsidR="00841DC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методики «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</w:t>
      </w:r>
      <w:r w:rsidR="0014540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</w:t>
      </w:r>
      <w:r w:rsidR="0014540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="009F0EF7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97127" w:rsidRPr="00C07804" w:rsidRDefault="009F0EF7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7</w:t>
      </w:r>
    </w:p>
    <w:p w:rsidR="00841DC6" w:rsidRPr="00F74A01" w:rsidRDefault="00145406" w:rsidP="00F74A01">
      <w:pPr>
        <w:pStyle w:val="ab"/>
        <w:numPr>
          <w:ilvl w:val="0"/>
          <w:numId w:val="3"/>
        </w:numPr>
        <w:shd w:val="clear" w:color="auto" w:fill="FFFFFF"/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перекат</w:t>
      </w:r>
      <w:r w:rsidR="009C233A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ывание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ладонями</w:t>
      </w:r>
      <w:r w:rsidR="00841DC6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29BF" w:rsidRPr="00F74A01" w:rsidRDefault="00841DC6" w:rsidP="00F74A01">
      <w:pPr>
        <w:pStyle w:val="ab"/>
        <w:numPr>
          <w:ilvl w:val="0"/>
          <w:numId w:val="3"/>
        </w:numPr>
        <w:shd w:val="clear" w:color="auto" w:fill="FFFFFF"/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</w:t>
      </w:r>
      <w:r w:rsidR="009C233A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имание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ладонях</w:t>
      </w:r>
    </w:p>
    <w:p w:rsidR="002929BF" w:rsidRPr="00F74A01" w:rsidRDefault="00841DC6" w:rsidP="00F74A01">
      <w:pPr>
        <w:pStyle w:val="ab"/>
        <w:numPr>
          <w:ilvl w:val="0"/>
          <w:numId w:val="3"/>
        </w:numPr>
        <w:shd w:val="clear" w:color="auto" w:fill="FFFFFF"/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перекат</w:t>
      </w:r>
      <w:r w:rsidR="009C233A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ывание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406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пальцами</w:t>
      </w:r>
    </w:p>
    <w:p w:rsidR="00145406" w:rsidRPr="00F74A01" w:rsidRDefault="00145406" w:rsidP="00F74A01">
      <w:pPr>
        <w:pStyle w:val="ab"/>
        <w:numPr>
          <w:ilvl w:val="0"/>
          <w:numId w:val="3"/>
        </w:numPr>
        <w:shd w:val="clear" w:color="auto" w:fill="FFFFFF"/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открываем достаем колечки и </w:t>
      </w:r>
      <w:r w:rsidR="00841DC6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надеваем (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мизинец, безымянный</w:t>
      </w:r>
      <w:r w:rsidR="009C233A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средний</w:t>
      </w:r>
      <w:r w:rsidR="009C233A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указательный и </w:t>
      </w:r>
      <w:r w:rsidR="00841DC6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большой) и</w:t>
      </w: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снимает с палацев рук.</w:t>
      </w:r>
    </w:p>
    <w:p w:rsidR="00F74A01" w:rsidRDefault="00933557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приготовила для Вас сюрприз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писать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металлическими перьями и тушь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предстоит напи</w:t>
      </w:r>
      <w:r w:rsidR="000F08D7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сать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известное </w:t>
      </w:r>
      <w:r w:rsidR="000F08D7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</w:t>
      </w:r>
      <w:r w:rsidR="00046FC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Василия Александровича</w:t>
      </w:r>
      <w:r w:rsidR="000F08D7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Сухомлинского «Ум ребёнка находится на кончиках его пальцев»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6FCF" w:rsidRPr="00C07804" w:rsidRDefault="005F1DD3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8</w:t>
      </w:r>
    </w:p>
    <w:p w:rsidR="005B1E87" w:rsidRPr="00C07804" w:rsidRDefault="002929BF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часть:</w:t>
      </w:r>
    </w:p>
    <w:p w:rsidR="009F0EF7" w:rsidRPr="00C07804" w:rsidRDefault="009F0EF7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Обращаю внимания на кляксы и кончик пера острый будьте осторожны</w:t>
      </w:r>
    </w:p>
    <w:p w:rsidR="00046FCF" w:rsidRPr="00F74A01" w:rsidRDefault="00046FCF" w:rsidP="00F74A01">
      <w:pPr>
        <w:pStyle w:val="ab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Возьмем перья в </w:t>
      </w:r>
      <w:r w:rsidR="009F0EF7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</w:p>
    <w:p w:rsidR="00046FCF" w:rsidRPr="00F74A01" w:rsidRDefault="00046FCF" w:rsidP="00F74A01">
      <w:pPr>
        <w:pStyle w:val="ab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Окунаем в тушь </w:t>
      </w:r>
    </w:p>
    <w:p w:rsidR="00046FCF" w:rsidRPr="00F74A01" w:rsidRDefault="002929BF" w:rsidP="00F74A01">
      <w:pPr>
        <w:pStyle w:val="ab"/>
        <w:numPr>
          <w:ilvl w:val="0"/>
          <w:numId w:val="4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46FCF"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ступаем 2 линии сверху в третей начинаем писать с красной строки.</w:t>
      </w:r>
    </w:p>
    <w:p w:rsidR="00F74A01" w:rsidRDefault="002929BF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друзья,</w:t>
      </w:r>
      <w:r w:rsidR="00046FC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отложите</w:t>
      </w:r>
      <w:r w:rsidR="00046FC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перья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46FC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сяд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ьте</w:t>
      </w:r>
      <w:r w:rsidR="00046FC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ровно и проведем </w:t>
      </w:r>
      <w:r w:rsidR="00046FCF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гимнастику для глаз.</w:t>
      </w:r>
      <w:r w:rsidR="002173F4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73F4" w:rsidRPr="00C07804" w:rsidRDefault="00046FCF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2173F4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73F4" w:rsidRPr="00F74A01" w:rsidRDefault="002173F4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глазами в стороны</w:t>
      </w:r>
    </w:p>
    <w:p w:rsidR="002173F4" w:rsidRPr="00F74A01" w:rsidRDefault="002173F4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вверх- вниз</w:t>
      </w:r>
    </w:p>
    <w:p w:rsidR="002173F4" w:rsidRPr="00F74A01" w:rsidRDefault="002173F4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 глазами</w:t>
      </w:r>
    </w:p>
    <w:p w:rsidR="002173F4" w:rsidRPr="00F74A01" w:rsidRDefault="002173F4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широкое раскрытие и зажмуривание глаз</w:t>
      </w:r>
    </w:p>
    <w:p w:rsidR="002173F4" w:rsidRPr="00F74A01" w:rsidRDefault="002173F4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«Скошенный» взгляд – движения глазами по периферии обзора</w:t>
      </w:r>
    </w:p>
    <w:p w:rsidR="002173F4" w:rsidRPr="00F74A01" w:rsidRDefault="00E63BD1" w:rsidP="00F74A01">
      <w:pPr>
        <w:pStyle w:val="ab"/>
        <w:numPr>
          <w:ilvl w:val="0"/>
          <w:numId w:val="5"/>
        </w:numPr>
        <w:shd w:val="clear" w:color="auto" w:fill="FFFFFF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попытка смотреть на кончик носа</w:t>
      </w:r>
    </w:p>
    <w:p w:rsidR="00046FCF" w:rsidRPr="00C07804" w:rsidRDefault="002929BF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Продолжим работу.</w:t>
      </w:r>
    </w:p>
    <w:p w:rsidR="00F858F2" w:rsidRPr="00C07804" w:rsidRDefault="00F858F2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08D7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проверим кто же лучше всех справился с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заданием</w:t>
      </w:r>
      <w:r w:rsidR="000F08D7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 вы все </w:t>
      </w:r>
      <w:r w:rsidR="002929B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F858F2" w:rsidRPr="00C07804" w:rsidRDefault="00F858F2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Заключительная часть</w:t>
      </w:r>
    </w:p>
    <w:p w:rsidR="00534386" w:rsidRPr="00C07804" w:rsidRDefault="00A8563F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Подведем итог.</w:t>
      </w:r>
      <w:r w:rsidR="00F858F2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Вас 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мысленно положит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левую руку всё то, с чем вы пришли сегодня на </w:t>
      </w:r>
      <w:r w:rsidR="00534386"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свой багаж мыслей, знаний, опыта. А на правую руку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новое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получили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34386"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C0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534386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4A01" w:rsidRDefault="005F1DD3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2173F4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</w:t>
      </w:r>
      <w:r w:rsidR="004A279A" w:rsidRPr="00C0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34386" w:rsidRPr="00C07804" w:rsidRDefault="00534386" w:rsidP="00F74A0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мне остаётся только поблагодарить за внимание</w:t>
      </w:r>
      <w:r w:rsidR="00A8563F"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0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работу.</w:t>
      </w:r>
    </w:p>
    <w:p w:rsidR="000F08D7" w:rsidRPr="00C07804" w:rsidRDefault="000F08D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C07804">
        <w:rPr>
          <w:i/>
          <w:color w:val="000000" w:themeColor="text1"/>
          <w:sz w:val="28"/>
          <w:szCs w:val="28"/>
        </w:rPr>
        <w:t>Окончен урок, и выполнен план.</w:t>
      </w:r>
    </w:p>
    <w:p w:rsidR="000F08D7" w:rsidRPr="00C07804" w:rsidRDefault="000F08D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C07804">
        <w:rPr>
          <w:i/>
          <w:color w:val="000000" w:themeColor="text1"/>
          <w:sz w:val="28"/>
          <w:szCs w:val="28"/>
        </w:rPr>
        <w:t xml:space="preserve">Спасибо, </w:t>
      </w:r>
      <w:r w:rsidR="00A8563F" w:rsidRPr="00C07804">
        <w:rPr>
          <w:i/>
          <w:color w:val="000000" w:themeColor="text1"/>
          <w:sz w:val="28"/>
          <w:szCs w:val="28"/>
        </w:rPr>
        <w:t>ребята</w:t>
      </w:r>
      <w:r w:rsidRPr="00C07804">
        <w:rPr>
          <w:i/>
          <w:color w:val="000000" w:themeColor="text1"/>
          <w:sz w:val="28"/>
          <w:szCs w:val="28"/>
        </w:rPr>
        <w:t>, огромное вам.</w:t>
      </w:r>
    </w:p>
    <w:p w:rsidR="000F08D7" w:rsidRPr="00C07804" w:rsidRDefault="000F08D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C07804">
        <w:rPr>
          <w:i/>
          <w:color w:val="000000" w:themeColor="text1"/>
          <w:sz w:val="28"/>
          <w:szCs w:val="28"/>
        </w:rPr>
        <w:t>За то, что упорно и дружно трудились,</w:t>
      </w:r>
    </w:p>
    <w:p w:rsidR="000F08D7" w:rsidRPr="00C07804" w:rsidRDefault="000F08D7" w:rsidP="00F74A01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C07804">
        <w:rPr>
          <w:i/>
          <w:color w:val="000000" w:themeColor="text1"/>
          <w:sz w:val="28"/>
          <w:szCs w:val="28"/>
        </w:rPr>
        <w:t>И знания точно уж вам пригодились</w:t>
      </w:r>
    </w:p>
    <w:p w:rsidR="00793E78" w:rsidRPr="00C07804" w:rsidRDefault="00793E78" w:rsidP="00F74A01">
      <w:pPr>
        <w:spacing w:before="120" w:after="120" w:line="240" w:lineRule="auto"/>
        <w:jc w:val="both"/>
        <w:rPr>
          <w:color w:val="000000" w:themeColor="text1"/>
        </w:rPr>
      </w:pPr>
    </w:p>
    <w:sectPr w:rsidR="00793E78" w:rsidRPr="00C07804" w:rsidSect="00F74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4AA"/>
    <w:multiLevelType w:val="hybridMultilevel"/>
    <w:tmpl w:val="A3FA346C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D97535"/>
    <w:multiLevelType w:val="hybridMultilevel"/>
    <w:tmpl w:val="A2F290F4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062950"/>
    <w:multiLevelType w:val="hybridMultilevel"/>
    <w:tmpl w:val="74BE058E"/>
    <w:lvl w:ilvl="0" w:tplc="86EED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B2446"/>
    <w:multiLevelType w:val="hybridMultilevel"/>
    <w:tmpl w:val="516CFF7C"/>
    <w:lvl w:ilvl="0" w:tplc="CE88BD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DE1AD1"/>
    <w:multiLevelType w:val="hybridMultilevel"/>
    <w:tmpl w:val="0232B68A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B"/>
    <w:rsid w:val="00046FCF"/>
    <w:rsid w:val="00075C62"/>
    <w:rsid w:val="00090E22"/>
    <w:rsid w:val="000E1B52"/>
    <w:rsid w:val="000F08D7"/>
    <w:rsid w:val="00145406"/>
    <w:rsid w:val="002173F4"/>
    <w:rsid w:val="002929BF"/>
    <w:rsid w:val="004A279A"/>
    <w:rsid w:val="00534386"/>
    <w:rsid w:val="005A05F2"/>
    <w:rsid w:val="005B1E87"/>
    <w:rsid w:val="005E5B3F"/>
    <w:rsid w:val="005F1DD3"/>
    <w:rsid w:val="006D4937"/>
    <w:rsid w:val="006F2CA4"/>
    <w:rsid w:val="0071607D"/>
    <w:rsid w:val="00740969"/>
    <w:rsid w:val="00793E78"/>
    <w:rsid w:val="00797127"/>
    <w:rsid w:val="00841DC6"/>
    <w:rsid w:val="009202E0"/>
    <w:rsid w:val="00933557"/>
    <w:rsid w:val="009B2BD0"/>
    <w:rsid w:val="009C233A"/>
    <w:rsid w:val="009D0D4C"/>
    <w:rsid w:val="009F0EF7"/>
    <w:rsid w:val="009F636C"/>
    <w:rsid w:val="00A44AAC"/>
    <w:rsid w:val="00A8563F"/>
    <w:rsid w:val="00B0310E"/>
    <w:rsid w:val="00B91112"/>
    <w:rsid w:val="00C07804"/>
    <w:rsid w:val="00C94F1F"/>
    <w:rsid w:val="00DA47D4"/>
    <w:rsid w:val="00DB229B"/>
    <w:rsid w:val="00E63BD1"/>
    <w:rsid w:val="00EC6B25"/>
    <w:rsid w:val="00F74A01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44E"/>
  <w15:chartTrackingRefBased/>
  <w15:docId w15:val="{0721303D-6764-49AA-97FE-C8777A3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9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94F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4F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4F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4F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4F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F1F"/>
    <w:rPr>
      <w:rFonts w:ascii="Segoe UI" w:hAnsi="Segoe UI" w:cs="Segoe UI"/>
      <w:sz w:val="18"/>
      <w:szCs w:val="18"/>
    </w:rPr>
  </w:style>
  <w:style w:type="character" w:customStyle="1" w:styleId="shkola">
    <w:name w:val="shkola"/>
    <w:basedOn w:val="a0"/>
    <w:rsid w:val="00046FCF"/>
  </w:style>
  <w:style w:type="paragraph" w:customStyle="1" w:styleId="c6">
    <w:name w:val="c6"/>
    <w:basedOn w:val="a"/>
    <w:rsid w:val="000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6FCF"/>
  </w:style>
  <w:style w:type="paragraph" w:customStyle="1" w:styleId="c0">
    <w:name w:val="c0"/>
    <w:basedOn w:val="a"/>
    <w:rsid w:val="000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36</cp:revision>
  <dcterms:created xsi:type="dcterms:W3CDTF">2019-01-16T11:22:00Z</dcterms:created>
  <dcterms:modified xsi:type="dcterms:W3CDTF">2019-03-13T07:02:00Z</dcterms:modified>
</cp:coreProperties>
</file>