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A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drawing>
          <wp:inline>
            <wp:extent cx="6915148" cy="8943974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915148" cy="89439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C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D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E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Муниципальное бюджетное образовательное учреждение</w:t>
      </w:r>
    </w:p>
    <w:p w14:paraId="0F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дополнительного образования </w:t>
      </w:r>
    </w:p>
    <w:p w14:paraId="10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«Тазовский районный Дом творчества»</w:t>
      </w:r>
    </w:p>
    <w:p w14:paraId="1100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</w:p>
    <w:p w14:paraId="12000000">
      <w:pPr>
        <w:spacing w:after="0"/>
        <w:ind/>
        <w:jc w:val="center"/>
        <w:rPr>
          <w:rFonts w:ascii="Times New Roman" w:hAnsi="Times New Roman"/>
          <w:sz w:val="24"/>
        </w:rPr>
      </w:pPr>
    </w:p>
    <w:p w14:paraId="13000000">
      <w:pPr>
        <w:spacing w:after="0" w:line="240" w:lineRule="auto"/>
        <w:ind w:firstLine="0" w:left="0" w:right="567"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534"/>
        <w:tblLayout w:type="fixed"/>
      </w:tblPr>
      <w:tblGrid>
        <w:gridCol w:w="4641"/>
        <w:gridCol w:w="4536"/>
      </w:tblGrid>
      <w:tr>
        <w:tc>
          <w:tcPr>
            <w:tcW w:type="dxa" w:w="4641"/>
            <w:shd w:fill="auto" w:val="clear"/>
          </w:tcPr>
          <w:p w14:paraId="14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Рассмотрено</w:t>
            </w:r>
          </w:p>
          <w:p w14:paraId="15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заседании методического совета </w:t>
            </w:r>
          </w:p>
          <w:p w14:paraId="16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МБОУ ДО «Тазовский районный </w:t>
            </w:r>
          </w:p>
          <w:p w14:paraId="17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 творчества»</w:t>
            </w:r>
          </w:p>
          <w:p w14:paraId="18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 № 1 от «29» сентября 2020 года</w:t>
            </w:r>
          </w:p>
        </w:tc>
        <w:tc>
          <w:tcPr>
            <w:tcW w:type="dxa" w:w="4536"/>
            <w:shd w:fill="auto" w:val="clear"/>
          </w:tcPr>
          <w:p w14:paraId="19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Утверждено </w:t>
            </w:r>
          </w:p>
          <w:p w14:paraId="1A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приказом директора</w:t>
            </w:r>
          </w:p>
          <w:p w14:paraId="1B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ДО «Тазовский РДТ»</w:t>
            </w:r>
          </w:p>
          <w:p w14:paraId="1C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129 </w:t>
            </w:r>
            <w:r>
              <w:rPr>
                <w:rFonts w:ascii="Times New Roman" w:hAnsi="Times New Roman"/>
                <w:sz w:val="24"/>
              </w:rPr>
              <w:t xml:space="preserve">от «29» </w:t>
            </w:r>
            <w:r>
              <w:rPr>
                <w:rFonts w:ascii="Times New Roman" w:hAnsi="Times New Roman"/>
                <w:sz w:val="24"/>
                <w:u w:val="single"/>
              </w:rPr>
              <w:t>сентября</w:t>
            </w:r>
            <w:r>
              <w:rPr>
                <w:rFonts w:ascii="Times New Roman" w:hAnsi="Times New Roman"/>
                <w:sz w:val="24"/>
              </w:rPr>
              <w:t xml:space="preserve"> 2020 года</w:t>
            </w:r>
          </w:p>
          <w:p w14:paraId="1D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</w:p>
          <w:p w14:paraId="1E000000">
            <w:pPr>
              <w:tabs>
                <w:tab w:leader="none" w:pos="709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_______________/Темнов Ю.Г.</w:t>
            </w:r>
          </w:p>
        </w:tc>
      </w:tr>
    </w:tbl>
    <w:p w14:paraId="1F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         </w:t>
      </w:r>
    </w:p>
    <w:p w14:paraId="22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23000000">
      <w:pPr>
        <w:spacing w:after="0" w:line="240" w:lineRule="auto"/>
        <w:ind w:firstLine="0" w:left="0" w:right="567"/>
        <w:jc w:val="both"/>
        <w:rPr>
          <w:rFonts w:ascii="Times New Roman" w:hAnsi="Times New Roman"/>
          <w:b w:val="1"/>
          <w:sz w:val="24"/>
        </w:rPr>
      </w:pPr>
    </w:p>
    <w:p w14:paraId="2400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4"/>
        </w:rPr>
      </w:pPr>
    </w:p>
    <w:p w14:paraId="25000000">
      <w:pPr>
        <w:spacing w:after="0" w:line="240" w:lineRule="auto"/>
        <w:ind w:firstLine="0" w:left="0" w:right="1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Адаптированная п</w:t>
      </w:r>
      <w:r>
        <w:rPr>
          <w:rFonts w:ascii="Times New Roman" w:hAnsi="Times New Roman"/>
          <w:b w:val="1"/>
          <w:sz w:val="32"/>
        </w:rPr>
        <w:t xml:space="preserve">рофессионально - ориентированная </w:t>
      </w:r>
      <w:r>
        <w:rPr>
          <w:rFonts w:ascii="Times New Roman" w:hAnsi="Times New Roman"/>
          <w:b w:val="1"/>
          <w:sz w:val="32"/>
        </w:rPr>
        <w:t>дополнительная общеразвивающая общеобразовательная программа</w:t>
      </w:r>
      <w:r>
        <w:rPr>
          <w:rFonts w:ascii="Times New Roman" w:hAnsi="Times New Roman"/>
          <w:b w:val="1"/>
          <w:sz w:val="32"/>
        </w:rPr>
        <w:t xml:space="preserve"> </w:t>
      </w:r>
    </w:p>
    <w:p w14:paraId="2600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«Швея-мастерица»</w:t>
      </w:r>
    </w:p>
    <w:p w14:paraId="2700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0"/>
          <w:sz w:val="32"/>
        </w:rPr>
      </w:pPr>
      <w:r>
        <w:rPr>
          <w:rFonts w:ascii="Times New Roman" w:hAnsi="Times New Roman"/>
          <w:b w:val="0"/>
          <w:sz w:val="32"/>
        </w:rPr>
        <w:t>для обучения детей с ограниченными возможностями здоровья</w:t>
      </w:r>
    </w:p>
    <w:p w14:paraId="2800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0"/>
          <w:sz w:val="32"/>
        </w:rPr>
      </w:pPr>
      <w:bookmarkStart w:id="1" w:name="_Hlk48921510"/>
      <w:bookmarkEnd w:id="1"/>
      <w:r>
        <w:rPr>
          <w:rFonts w:ascii="Times New Roman" w:hAnsi="Times New Roman"/>
          <w:b w:val="0"/>
          <w:sz w:val="32"/>
        </w:rPr>
        <w:t>с применением дистанционных образовательных технологий</w:t>
      </w:r>
    </w:p>
    <w:p w14:paraId="29000000">
      <w:pPr>
        <w:spacing w:after="0" w:line="240" w:lineRule="auto"/>
        <w:ind w:firstLine="0" w:left="0" w:right="567"/>
        <w:rPr>
          <w:rFonts w:ascii="Times New Roman" w:hAnsi="Times New Roman"/>
          <w:b w:val="1"/>
          <w:sz w:val="24"/>
        </w:rPr>
      </w:pPr>
    </w:p>
    <w:p w14:paraId="2A000000">
      <w:pPr>
        <w:spacing w:after="0" w:line="240" w:lineRule="auto"/>
        <w:ind w:firstLine="0" w:left="4535" w:right="567"/>
        <w:rPr>
          <w:rFonts w:ascii="Times New Roman" w:hAnsi="Times New Roman"/>
          <w:b w:val="1"/>
          <w:sz w:val="24"/>
        </w:rPr>
      </w:pPr>
    </w:p>
    <w:p w14:paraId="2B000000">
      <w:pPr>
        <w:spacing w:after="0" w:line="240" w:lineRule="auto"/>
        <w:ind w:firstLine="0" w:left="4535" w:right="567"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Возраст обучающихся: 9 -17 лет</w:t>
      </w:r>
    </w:p>
    <w:p w14:paraId="2C000000">
      <w:pPr>
        <w:tabs>
          <w:tab w:leader="none" w:pos="5670" w:val="left"/>
        </w:tabs>
        <w:spacing w:after="0" w:line="240" w:lineRule="auto"/>
        <w:ind w:firstLine="0" w:left="4535" w:right="567"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Срок реализации: 4 года</w:t>
      </w:r>
    </w:p>
    <w:p w14:paraId="2D000000">
      <w:pPr>
        <w:tabs>
          <w:tab w:leader="none" w:pos="5670" w:val="left"/>
        </w:tabs>
        <w:spacing w:after="0" w:line="240" w:lineRule="auto"/>
        <w:ind w:firstLine="0" w:left="4535" w:right="567"/>
        <w:jc w:val="right"/>
        <w:rPr>
          <w:rFonts w:ascii="Times New Roman" w:hAnsi="Times New Roman"/>
          <w:b w:val="1"/>
          <w:sz w:val="24"/>
        </w:rPr>
      </w:pPr>
    </w:p>
    <w:p w14:paraId="2E000000">
      <w:pPr>
        <w:tabs>
          <w:tab w:leader="none" w:pos="709" w:val="left"/>
        </w:tabs>
        <w:spacing w:after="0" w:line="240" w:lineRule="auto"/>
        <w:ind w:firstLine="0" w:left="4535" w:right="56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Форма обучения: </w:t>
      </w:r>
      <w:r>
        <w:rPr>
          <w:rFonts w:ascii="Times New Roman" w:hAnsi="Times New Roman"/>
          <w:sz w:val="24"/>
        </w:rPr>
        <w:t>очная, дистанционное обучение</w:t>
      </w:r>
    </w:p>
    <w:p w14:paraId="2F000000">
      <w:pPr>
        <w:spacing w:after="0" w:line="240" w:lineRule="auto"/>
        <w:ind w:firstLine="0" w:left="4535" w:right="567"/>
        <w:jc w:val="right"/>
        <w:rPr>
          <w:rFonts w:ascii="Times New Roman" w:hAnsi="Times New Roman"/>
          <w:sz w:val="24"/>
        </w:rPr>
      </w:pPr>
    </w:p>
    <w:p w14:paraId="30000000">
      <w:pPr>
        <w:spacing w:after="0" w:line="240" w:lineRule="auto"/>
        <w:ind w:firstLine="0" w:left="4535" w:right="567"/>
        <w:jc w:val="right"/>
        <w:rPr>
          <w:rFonts w:ascii="Times New Roman" w:hAnsi="Times New Roman"/>
          <w:sz w:val="24"/>
        </w:rPr>
      </w:pPr>
    </w:p>
    <w:p w14:paraId="31000000">
      <w:pPr>
        <w:spacing w:after="0" w:line="240" w:lineRule="auto"/>
        <w:ind w:firstLine="0" w:left="4535" w:right="56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Автор-составитель:</w:t>
      </w:r>
    </w:p>
    <w:p w14:paraId="32000000">
      <w:pPr>
        <w:spacing w:after="0" w:line="240" w:lineRule="auto"/>
        <w:ind w:firstLine="0" w:left="4535" w:right="56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Штрек Татьяна Владимировна</w:t>
      </w:r>
    </w:p>
    <w:p w14:paraId="33000000">
      <w:pPr>
        <w:tabs>
          <w:tab w:leader="none" w:pos="284" w:val="left"/>
          <w:tab w:leader="none" w:pos="709" w:val="left"/>
        </w:tabs>
        <w:spacing w:after="0" w:line="240" w:lineRule="auto"/>
        <w:ind w:firstLine="0" w:left="4535" w:right="56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дополнительного образования</w:t>
      </w:r>
      <w:r>
        <w:rPr>
          <w:rFonts w:ascii="Times New Roman" w:hAnsi="Times New Roman"/>
          <w:sz w:val="24"/>
        </w:rPr>
        <w:t xml:space="preserve"> МБОУ ДО «Тазовский районный Дом творчества»</w:t>
      </w:r>
    </w:p>
    <w:p w14:paraId="34000000">
      <w:pPr>
        <w:spacing w:after="0" w:line="240" w:lineRule="auto"/>
        <w:ind w:firstLine="0" w:left="4535" w:right="567"/>
        <w:rPr>
          <w:rFonts w:ascii="Times New Roman" w:hAnsi="Times New Roman"/>
          <w:sz w:val="24"/>
        </w:rPr>
      </w:pPr>
    </w:p>
    <w:p w14:paraId="35000000">
      <w:pPr>
        <w:spacing w:after="0" w:line="240" w:lineRule="auto"/>
        <w:ind w:firstLine="0" w:left="4535" w:right="567"/>
        <w:jc w:val="center"/>
        <w:rPr>
          <w:rFonts w:ascii="Times New Roman" w:hAnsi="Times New Roman"/>
          <w:sz w:val="24"/>
        </w:rPr>
      </w:pPr>
    </w:p>
    <w:p w14:paraId="36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</w:t>
      </w:r>
    </w:p>
    <w:p w14:paraId="37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38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39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3A00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4"/>
        </w:rPr>
      </w:pPr>
    </w:p>
    <w:p w14:paraId="3B000000">
      <w:pPr>
        <w:spacing w:after="0" w:line="240" w:lineRule="auto"/>
        <w:ind w:firstLine="0" w:left="0" w:right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п. Тазовский, </w:t>
      </w:r>
    </w:p>
    <w:p w14:paraId="3C000000">
      <w:pPr>
        <w:spacing w:after="0" w:line="240" w:lineRule="auto"/>
        <w:ind w:firstLine="0" w:left="0" w:right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2020 год</w:t>
      </w:r>
    </w:p>
    <w:p w14:paraId="3D000000">
      <w:pPr>
        <w:spacing w:after="0" w:line="240" w:lineRule="auto"/>
        <w:ind w:firstLine="0" w:left="0" w:right="567"/>
        <w:jc w:val="center"/>
        <w:rPr>
          <w:rFonts w:ascii="Times New Roman" w:hAnsi="Times New Roman"/>
          <w:sz w:val="24"/>
        </w:rPr>
      </w:pPr>
    </w:p>
    <w:p w14:paraId="3E000000">
      <w:pPr>
        <w:spacing w:after="0" w:line="240" w:lineRule="auto"/>
        <w:ind w:firstLine="0" w:left="0" w:right="567"/>
        <w:jc w:val="center"/>
        <w:rPr>
          <w:rFonts w:ascii="Times New Roman" w:hAnsi="Times New Roman"/>
          <w:sz w:val="24"/>
        </w:rPr>
      </w:pPr>
    </w:p>
    <w:p w14:paraId="3F000000">
      <w:pPr>
        <w:ind w:firstLine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ОГЛАВЛЕНИЕ</w:t>
      </w:r>
    </w:p>
    <w:tbl>
      <w:tblPr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72"/>
        <w:gridCol w:w="7649"/>
        <w:gridCol w:w="867"/>
      </w:tblGrid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 1.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00000">
            <w:pPr>
              <w:spacing w:after="0" w:line="240" w:lineRule="auto"/>
              <w:ind/>
              <w:rPr>
                <w:rFonts w:ascii="Times New Roman" w:hAnsi="Times New Roman"/>
                <w:b w:val="0"/>
                <w:caps w:val="1"/>
                <w:sz w:val="28"/>
                <w:u w:val="none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  <w:u w:val="none"/>
              </w:rPr>
              <w:t>Пояснительная записка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1.1.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Направленность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1.2.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Уровень сложности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1.3.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Нормативная база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1.4.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Актуальность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1.5.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Новизна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1.6.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Педагогическая целесообразность 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1.7.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Отличительные особенности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1.8.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Особенности организации образовательного процесса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00000">
            <w:pPr>
              <w:spacing w:after="0" w:line="240" w:lineRule="auto"/>
              <w:ind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</w:rPr>
              <w:t>Цели и задачи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00000">
            <w:pPr>
              <w:spacing w:after="0" w:before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</w:rPr>
              <w:t>ФОРМЫ И РЕЖИМ ЗАНЯТИЙ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3.1.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sz w:val="28"/>
              </w:rPr>
              <w:t>Очная форма обучения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rPr>
          <w:trHeight w:hRule="atLeast" w:val="232"/>
          <w:hidden w:val="0"/>
        </w:trP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3.2.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Обучение </w:t>
            </w:r>
            <w:r>
              <w:rPr>
                <w:rFonts w:ascii="Times New Roman" w:hAnsi="Times New Roman"/>
                <w:b w:val="0"/>
                <w:sz w:val="28"/>
              </w:rPr>
              <w:t>с применением ДОТ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rPr>
          <w:trHeight w:hRule="atLeast" w:val="205"/>
          <w:hidden w:val="0"/>
        </w:trP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3.3.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00000">
            <w:pPr>
              <w:spacing w:after="0" w:line="240" w:lineRule="auto"/>
              <w:ind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b w:val="0"/>
                <w:sz w:val="28"/>
              </w:rPr>
              <w:t>Режим занятий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3.4.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Модель занятия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00000">
            <w:pPr>
              <w:spacing w:after="0" w:line="240" w:lineRule="auto"/>
              <w:ind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</w:rPr>
              <w:t>Адресат программы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00000">
            <w:pPr>
              <w:spacing w:after="0" w:line="240" w:lineRule="auto"/>
              <w:ind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</w:rPr>
              <w:t>Содержание программы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5.1.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Учебно-теаматический план 1, 2, 3, 4 года обучения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5.2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Содержание тем 1, 2, 3,4 года обучения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</w:tr>
      <w:tr>
        <w:trPr>
          <w:trHeight w:hRule="atLeast" w:val="200"/>
        </w:trP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00000">
            <w:pPr>
              <w:spacing w:after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ПЛАНИРУЕМЫЕ </w:t>
            </w:r>
            <w:r>
              <w:rPr>
                <w:rFonts w:ascii="Times New Roman" w:hAnsi="Times New Roman"/>
                <w:b w:val="0"/>
                <w:sz w:val="28"/>
              </w:rPr>
              <w:t xml:space="preserve">РЕЗУЛЬТАТЫ 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65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00000">
            <w:pPr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ОРГАНИЗАЦИОННО-ПЕДАГОГИЧЕСКИЕ УСЛОВИЯ 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7.1.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Формы и виды аттестации и контроля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7.2.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00000">
            <w:pPr>
              <w:spacing w:after="0" w:line="240" w:lineRule="auto"/>
              <w:ind/>
              <w:rPr>
                <w:rFonts w:ascii="Times New Roman" w:hAnsi="Times New Roman"/>
                <w:b w:val="0"/>
                <w:caps w:val="0"/>
                <w:sz w:val="28"/>
              </w:rPr>
            </w:pPr>
            <w:r>
              <w:rPr>
                <w:rFonts w:ascii="Times New Roman" w:hAnsi="Times New Roman"/>
                <w:b w:val="0"/>
                <w:caps w:val="0"/>
                <w:sz w:val="28"/>
              </w:rPr>
              <w:t>Материально-техническое обеспечение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7.3.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Информационное обеспечение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7.4.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Кадровое обеспечение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7.5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Оценочные материалы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7.6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Методические материалы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7.7.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Алгоритм учебного занятия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7.8.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Дидактические материалы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spacing w:after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</w:rPr>
              <w:t>Учебно-информационное обеспечение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>
        <w:trPr>
          <w:trHeight w:hRule="atLeast" w:val="332"/>
          <w:hidden w:val="0"/>
        </w:trP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8.1.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spacing w:after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Список литературы для педагога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8.2.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spacing w:after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caps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Список литературы для род</w:t>
            </w:r>
            <w:r>
              <w:rPr>
                <w:rFonts w:ascii="Times New Roman" w:hAnsi="Times New Roman"/>
                <w:b w:val="0"/>
                <w:caps w:val="0"/>
                <w:sz w:val="28"/>
              </w:rPr>
              <w:t>ителей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8.3.</w:t>
            </w: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spacing w:after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Список литературы для обучающихся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73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spacing w:after="0" w:line="240" w:lineRule="auto"/>
              <w:ind w:firstLine="0" w:left="0"/>
              <w:contextualSpacing w:val="1"/>
              <w:jc w:val="both"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1"/>
                <w:sz w:val="28"/>
              </w:rPr>
              <w:t>Термины и определения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74</w:t>
            </w:r>
          </w:p>
        </w:tc>
      </w:tr>
      <w:tr>
        <w:trPr>
          <w:trHeight w:hRule="atLeast" w:val="274"/>
          <w:hidden w:val="0"/>
        </w:trP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Приложение 1</w:t>
            </w:r>
            <w:r>
              <w:rPr>
                <w:rFonts w:ascii="Times New Roman" w:hAnsi="Times New Roman"/>
                <w:b w:val="0"/>
                <w:sz w:val="28"/>
              </w:rPr>
              <w:t xml:space="preserve"> 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76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Приложение 2 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77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Приложение 3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82</w:t>
            </w:r>
          </w:p>
        </w:tc>
      </w:tr>
      <w:tr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76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Приложение 4 </w:t>
            </w:r>
          </w:p>
        </w:tc>
        <w:tc>
          <w:tcPr>
            <w:tcW w:type="dxa" w:w="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83</w:t>
            </w:r>
          </w:p>
        </w:tc>
      </w:tr>
    </w:tbl>
    <w:p w14:paraId="B2000000">
      <w:pPr>
        <w:spacing w:after="0" w:line="240" w:lineRule="auto"/>
        <w:ind w:firstLine="0" w:left="0" w:right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B3000000">
      <w:pPr>
        <w:pStyle w:val="Style_3"/>
        <w:numPr>
          <w:ilvl w:val="0"/>
          <w:numId w:val="1"/>
        </w:num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B4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цивилизации – это история непрекращающегося обучения чему-то новому, а жизнь человека – это постоянный процесс познания себя, окружающего мира и своего места в нем.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Одежда – один из способов самовыражения человека. А если она создана своими руками – это уже творчество. Этот вид творчества востребован и сегодня, особенно подростками, так как именно здесь можно показать свое мастерство, фантазию, проявить свою индивидуальность. Культура одежды является яркой формой выражения материальной и духовной культуры народа.</w:t>
      </w:r>
    </w:p>
    <w:p w14:paraId="B5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с ограниченными возможностями здоровья</w:t>
      </w:r>
      <w:r>
        <w:rPr>
          <w:rFonts w:ascii="Times New Roman" w:hAnsi="Times New Roman"/>
          <w:sz w:val="28"/>
        </w:rPr>
        <w:t xml:space="preserve"> (далее ОВЗ)</w:t>
      </w:r>
      <w:r>
        <w:rPr>
          <w:rFonts w:ascii="Times New Roman" w:hAnsi="Times New Roman"/>
          <w:sz w:val="28"/>
        </w:rPr>
        <w:t xml:space="preserve"> часто отстают от сверстников в обучении, им трудно дается усвоение материала, появляются значительные сложности в общении не только с ровесниками, но и взрослыми.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разной степени выраженные недостатки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в формировании высших психических функций, нарушение умственного развития, замедленный темп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либо неравномерное становление познавательной деятельности, трудн</w:t>
      </w:r>
      <w:r>
        <w:rPr>
          <w:rFonts w:ascii="Times New Roman" w:hAnsi="Times New Roman"/>
          <w:sz w:val="28"/>
        </w:rPr>
        <w:t xml:space="preserve">ости произвольной </w:t>
      </w:r>
      <w:r>
        <w:rPr>
          <w:rFonts w:ascii="Times New Roman" w:hAnsi="Times New Roman"/>
          <w:sz w:val="28"/>
        </w:rPr>
        <w:t>саморегуляции</w:t>
      </w:r>
      <w:r>
        <w:rPr>
          <w:rFonts w:ascii="Times New Roman" w:hAnsi="Times New Roman"/>
          <w:sz w:val="28"/>
        </w:rPr>
        <w:t>, нарушения зрительного восприятия, пространственной ориентировки и эмоционально-личностной сферы формируют общие для всех обучающихся с ОВЗ комплексы</w:t>
      </w:r>
      <w:r>
        <w:rPr>
          <w:rFonts w:ascii="Times New Roman" w:hAnsi="Times New Roman"/>
          <w:sz w:val="28"/>
        </w:rPr>
        <w:t xml:space="preserve">. </w:t>
      </w:r>
    </w:p>
    <w:p w14:paraId="B6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Современные требования общества к развитию личности детей с </w:t>
      </w:r>
      <w:r>
        <w:rPr>
          <w:rFonts w:ascii="Times New Roman" w:hAnsi="Times New Roman"/>
          <w:sz w:val="28"/>
        </w:rPr>
        <w:t>ОВЗ</w:t>
      </w:r>
      <w:r>
        <w:rPr>
          <w:rFonts w:ascii="Times New Roman" w:hAnsi="Times New Roman"/>
          <w:sz w:val="28"/>
        </w:rPr>
        <w:t xml:space="preserve">, диктуют необходимость более полно реализовать идею индивидуализации обучения. Этому способствует дополнительное образование как система </w:t>
      </w:r>
      <w:r>
        <w:rPr>
          <w:rFonts w:ascii="Times New Roman" w:hAnsi="Times New Roman"/>
          <w:sz w:val="28"/>
        </w:rPr>
        <w:t>информального</w:t>
      </w:r>
      <w:r>
        <w:rPr>
          <w:rFonts w:ascii="Times New Roman" w:hAnsi="Times New Roman"/>
          <w:sz w:val="28"/>
        </w:rPr>
        <w:t xml:space="preserve"> образования, позволяющая создавать условия для оказания комплексной дифференцированной помощи посредством индивидуализации процесса воспитания и обучения. </w:t>
      </w:r>
    </w:p>
    <w:p w14:paraId="B7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Адаптированная профессионально - ориентированная дополнительная общеразвивающая общеобразовательная программа «Швея-мастерица»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(далее </w:t>
      </w:r>
      <w:r>
        <w:rPr>
          <w:rFonts w:ascii="Times New Roman" w:hAnsi="Times New Roman"/>
          <w:sz w:val="28"/>
        </w:rPr>
        <w:t>ДООП)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Ориентирована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>преодоление комплексов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 обучающихся с ОВЗ</w:t>
      </w:r>
      <w:r>
        <w:rPr>
          <w:rFonts w:ascii="Times New Roman" w:hAnsi="Times New Roman"/>
          <w:sz w:val="28"/>
        </w:rPr>
        <w:t xml:space="preserve">, через </w:t>
      </w:r>
      <w:r>
        <w:rPr>
          <w:rFonts w:ascii="Times New Roman" w:hAnsi="Times New Roman"/>
          <w:sz w:val="28"/>
        </w:rPr>
        <w:t>формирование мотивации к познанию и творчеству в области конструирования и моделирования, технологии и художественного оформления одежды, развитие творческого потенциала, а также создание условий для самореализации личности и ее профессионального самоопределения</w:t>
      </w:r>
      <w:r>
        <w:rPr>
          <w:rFonts w:ascii="Times New Roman" w:hAnsi="Times New Roman"/>
          <w:sz w:val="28"/>
        </w:rPr>
        <w:t>.</w:t>
      </w:r>
    </w:p>
    <w:p w14:paraId="B8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ДООП «Швея-мастерица» адаптирована  для детей с ОВЗ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z w:val="28"/>
        </w:rPr>
        <w:t xml:space="preserve"> создание условий успешности</w:t>
      </w:r>
      <w:r>
        <w:rPr>
          <w:rFonts w:ascii="Times New Roman" w:hAnsi="Times New Roman"/>
          <w:color w:val="000000"/>
          <w:sz w:val="28"/>
        </w:rPr>
        <w:t xml:space="preserve"> в течени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всего обучения по программе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через </w:t>
      </w:r>
      <w:r>
        <w:rPr>
          <w:rFonts w:ascii="Times New Roman" w:hAnsi="Times New Roman"/>
          <w:color w:val="000000"/>
          <w:sz w:val="28"/>
        </w:rPr>
        <w:t xml:space="preserve">уменьшение сложности изготовляемых изделий, </w:t>
      </w:r>
      <w:bookmarkStart w:id="2" w:name="_GoBack"/>
      <w:bookmarkEnd w:id="2"/>
      <w:r>
        <w:rPr>
          <w:rFonts w:ascii="Times New Roman" w:hAnsi="Times New Roman"/>
          <w:color w:val="000000"/>
          <w:sz w:val="28"/>
        </w:rPr>
        <w:t xml:space="preserve">увеличение количества часов на сложные темы и </w:t>
      </w:r>
      <w:r>
        <w:rPr>
          <w:rFonts w:ascii="Times New Roman" w:hAnsi="Times New Roman"/>
          <w:color w:val="000000"/>
          <w:sz w:val="28"/>
        </w:rPr>
        <w:t xml:space="preserve">уменьшение количества изготовляемых изделий в год, что позволяет выбрать удобный для ребенка темп работы и </w:t>
      </w:r>
      <w:r>
        <w:rPr>
          <w:rFonts w:ascii="Times New Roman" w:hAnsi="Times New Roman"/>
          <w:color w:val="000000"/>
          <w:sz w:val="28"/>
        </w:rPr>
        <w:t xml:space="preserve">включить </w:t>
      </w:r>
      <w:r>
        <w:rPr>
          <w:rFonts w:ascii="Times New Roman" w:hAnsi="Times New Roman"/>
          <w:color w:val="000000"/>
          <w:sz w:val="28"/>
        </w:rPr>
        <w:t xml:space="preserve">дополнительные тренировочные упражнения по </w:t>
      </w:r>
      <w:r>
        <w:rPr>
          <w:rFonts w:ascii="Times New Roman" w:hAnsi="Times New Roman"/>
          <w:color w:val="000000"/>
          <w:sz w:val="28"/>
        </w:rPr>
        <w:t>темам, разделам, узлам изделий</w:t>
      </w:r>
      <w:r>
        <w:rPr>
          <w:rFonts w:ascii="Times New Roman" w:hAnsi="Times New Roman"/>
          <w:color w:val="000000"/>
          <w:sz w:val="28"/>
        </w:rPr>
        <w:t>.</w:t>
      </w:r>
    </w:p>
    <w:p w14:paraId="B9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Сотни и даже тысячи лет образование подразумевало тесный личный контакт ученика с наставником, для чего требовались визиты преподавателей на дом или посещение образовательного учреждения. Проблему общедоступности образования решило появление дистанционного образовательных технологий (далее ДОТ), как одной из форм организации учебного процесса.</w:t>
      </w:r>
    </w:p>
    <w:p w14:paraId="BA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Учебный процесс с применением ДОТ включает в себя все основные формы традиционной организации учебного процесса. Но при этом часть функций берет на себя техника: часть занятий реализуется с помощью компьютерных технологий, часть практических занятий заменяется тренажерами, формализованный текущий контроль может быть осуществлен с помощью тестирующих систем или контрольных работ, присланных по электронной почте или с помощью мессенджеров.</w:t>
      </w:r>
    </w:p>
    <w:p w14:paraId="BB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Преимущества обучения с применением ДОТ:</w:t>
      </w:r>
    </w:p>
    <w:p w14:paraId="BC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1) возможность получить образование вне зависимости от геолокации</w:t>
      </w:r>
    </w:p>
    <w:p w14:paraId="BD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2) охват узкой предметной области </w:t>
      </w:r>
    </w:p>
    <w:p w14:paraId="BE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3) возможность организации дискуссий, групповых работ, совместных проектов </w:t>
      </w:r>
    </w:p>
    <w:p w14:paraId="BF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4) возможность совмещения обучения с основной деятельностью</w:t>
      </w:r>
    </w:p>
    <w:p w14:paraId="C0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6) высокое качество учебных материалов</w:t>
      </w:r>
    </w:p>
    <w:p w14:paraId="C1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7) использование новейших компьютерных технологий </w:t>
      </w:r>
    </w:p>
    <w:p w14:paraId="C2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8) повышение интеллектуального и творческого потенциала </w:t>
      </w:r>
    </w:p>
    <w:p w14:paraId="C3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9) высокая скорость обучения </w:t>
      </w:r>
    </w:p>
    <w:p w14:paraId="C4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10) проявление самоорганизации и самостоятельности</w:t>
      </w:r>
    </w:p>
    <w:p w14:paraId="C5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11) быстрое освоение современных компьютерных технологий, «гаджетов»</w:t>
      </w:r>
    </w:p>
    <w:p w14:paraId="C6000000">
      <w:p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</w:p>
    <w:p w14:paraId="C7000000">
      <w:pPr>
        <w:pStyle w:val="Style_3"/>
        <w:numPr>
          <w:ilvl w:val="1"/>
          <w:numId w:val="1"/>
        </w:numPr>
        <w:tabs>
          <w:tab w:leader="none" w:pos="1134" w:val="left"/>
        </w:tabs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НАПРАВЛЕННОСТЬ ПРОГРАММЫ. </w:t>
      </w:r>
    </w:p>
    <w:p w14:paraId="C8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Направленность</w:t>
      </w:r>
      <w:r>
        <w:rPr>
          <w:rFonts w:ascii="Times New Roman" w:hAnsi="Times New Roman"/>
          <w:sz w:val="28"/>
        </w:rPr>
        <w:t xml:space="preserve"> ДООП </w:t>
      </w:r>
      <w:r>
        <w:rPr>
          <w:rFonts w:ascii="Times New Roman" w:hAnsi="Times New Roman"/>
          <w:sz w:val="28"/>
        </w:rPr>
        <w:t xml:space="preserve">«Швея-мастерица» </w:t>
      </w:r>
      <w:r>
        <w:rPr>
          <w:rFonts w:ascii="Times New Roman" w:hAnsi="Times New Roman"/>
          <w:sz w:val="28"/>
        </w:rPr>
        <w:t xml:space="preserve">– техническая, интегрированная с художественной и туристско-краеведческой. </w:t>
      </w:r>
    </w:p>
    <w:p w14:paraId="C9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Техническая направленность - направлена на формирование научного мировоззрения, освоение методов научного познания мира, развитие исследовательских, прикладных, конструкторских способностей обучающихся, с наклонностями в области точных наук и технического творчества (сфера деятельности «человек-машина»).</w:t>
      </w:r>
    </w:p>
    <w:p w14:paraId="CA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Художественная — направлена на развитие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мира.</w:t>
      </w:r>
    </w:p>
    <w:p w14:paraId="CB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Туристско-краеведческая — направлена на развитие познавательных, исследовательских навыков обучающихся по изучению природы, истории, культуры родного края, привлечение обучающихся к социальным инициативам по охране природы, памятников культуры среды проживания, поисковые работы малоизвестных фактов истории родного края, экскурсионная, музейная работа.</w:t>
      </w:r>
    </w:p>
    <w:p w14:paraId="CC000000">
      <w:p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</w:p>
    <w:p w14:paraId="CD000000">
      <w:pPr>
        <w:pStyle w:val="Style_3"/>
        <w:numPr>
          <w:ilvl w:val="1"/>
          <w:numId w:val="1"/>
        </w:num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УРОВЕНЬ СЛОЖНОСТИ. ОБОСНОВАНИЕ ВЫБОРА УРОВНЯ ПРОГРАММЫ</w:t>
      </w:r>
    </w:p>
    <w:p w14:paraId="CE000000">
      <w:pPr>
        <w:spacing w:after="0" w:line="240" w:lineRule="auto"/>
        <w:ind w:firstLine="567" w:left="0" w:righ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ДООП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«Швея-мастерица» </w:t>
      </w:r>
      <w:r>
        <w:rPr>
          <w:rFonts w:ascii="Times New Roman" w:hAnsi="Times New Roman"/>
          <w:b w:val="1"/>
          <w:sz w:val="28"/>
        </w:rPr>
        <w:t>базового уровня</w:t>
      </w:r>
      <w:r>
        <w:rPr>
          <w:rFonts w:ascii="Times New Roman" w:hAnsi="Times New Roman"/>
          <w:sz w:val="28"/>
        </w:rPr>
        <w:t xml:space="preserve"> создана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Государственной программы РФ «Развитие образования» на 2018–2025 годы, Федеральные проекты «Современная школа», «Успех каждого» национального проекта «Образование»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"https://edu.gov.ru/national-project"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https://edu.gov.ru/national-project#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направленна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оздание специальных условий воспитания и учебной 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освоение</w:t>
      </w:r>
      <w:r>
        <w:rPr>
          <w:rFonts w:ascii="Times New Roman" w:hAnsi="Times New Roman"/>
          <w:sz w:val="28"/>
        </w:rPr>
        <w:t xml:space="preserve"> знаний, в области конструирования, моделирования и художественного оформления швейных изделий различного назначения</w:t>
      </w:r>
      <w:r>
        <w:rPr>
          <w:rFonts w:ascii="Times New Roman" w:hAnsi="Times New Roman"/>
          <w:sz w:val="28"/>
        </w:rPr>
        <w:t xml:space="preserve">. </w:t>
      </w:r>
    </w:p>
    <w:p w14:paraId="CF000000">
      <w:pPr>
        <w:pStyle w:val="Style_3"/>
        <w:numPr>
          <w:ilvl w:val="1"/>
          <w:numId w:val="1"/>
        </w:num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НОРМАТИВНАЯ БАЗА</w:t>
      </w:r>
    </w:p>
    <w:p w14:paraId="D0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Российской Федерации от 29.12.2012 № 273 "Об образовании в Российской Федерации";</w:t>
      </w:r>
    </w:p>
    <w:p w14:paraId="D1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Российской Федерации от 30.03.1999 № 52-ФЗ "О санитарно-эпидемиологическом благополучии населения"</w:t>
      </w:r>
    </w:p>
    <w:p w14:paraId="D2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 Министерства образования и науки Российской Федерации от 23.08.2017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D3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</w:t>
      </w:r>
      <w:r>
        <w:rPr>
          <w:rFonts w:ascii="Times New Roman" w:hAnsi="Times New Roman"/>
          <w:sz w:val="28"/>
        </w:rPr>
        <w:t>эпидемиологические требования к условиям и организации обучения в общеобразовательных учреждениях";</w:t>
      </w:r>
    </w:p>
    <w:p w14:paraId="D4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Письмо Министерства образования и науки Российской Федерации от 10.04.2014 № 06-381 "Методические рекомендации по использованию электронного обучения, дистанционных образовательных технологий при реализации дополнительных профессиональных программ";</w:t>
      </w:r>
    </w:p>
    <w:p w14:paraId="D5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 №65 от 13.05.2020 МБОУ ДО «Тазовский РДТ» «О проектировании дополнительных общеобразовательных общеразвивающих программ с применением дистанционных образовательных технологий». </w:t>
      </w:r>
    </w:p>
    <w:p w14:paraId="D6000000">
      <w:pPr>
        <w:pStyle w:val="Style_3"/>
        <w:numPr>
          <w:ilvl w:val="0"/>
          <w:numId w:val="2"/>
        </w:num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Единый тарифно-квалификационный справочник работ и профессий рабочих (ЕТКС). Выпуск №46 Утвержден Постановлением Минтруда РФ от 03.07.2002 N 47</w:t>
      </w:r>
    </w:p>
    <w:p w14:paraId="D7000000">
      <w:pPr>
        <w:pStyle w:val="Style_3"/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D8000000">
      <w:pPr>
        <w:pStyle w:val="Style_3"/>
        <w:numPr>
          <w:ilvl w:val="1"/>
          <w:numId w:val="1"/>
        </w:numPr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АКТУАЛЬНОСТЬ ПРОГРАММЫ</w:t>
      </w:r>
    </w:p>
    <w:p w14:paraId="D9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Модернизация требований к дополнительному образованию способствует развитию успешности каждого ребенка, с помощью внедрения, практико-ориентированных и гибких, образовательных программ. </w:t>
      </w:r>
      <w:r>
        <w:rPr>
          <w:rFonts w:ascii="Times New Roman" w:hAnsi="Times New Roman"/>
          <w:sz w:val="28"/>
        </w:rPr>
        <w:t>ДООП</w:t>
      </w:r>
      <w:r>
        <w:rPr>
          <w:rFonts w:ascii="Times New Roman" w:hAnsi="Times New Roman"/>
          <w:sz w:val="28"/>
        </w:rPr>
        <w:t xml:space="preserve"> «Швея – мастерица» позволяет каждому обучающемуся найти себя, создать свой индивидуальный образ. </w:t>
      </w:r>
    </w:p>
    <w:p w14:paraId="DA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Актуальность программы заключается в ее практической, предпрофильной направленности, в творческом развитии детей </w:t>
      </w:r>
      <w:r>
        <w:rPr>
          <w:rFonts w:ascii="Times New Roman" w:hAnsi="Times New Roman"/>
          <w:sz w:val="28"/>
        </w:rPr>
        <w:t xml:space="preserve">с ОВЗ </w:t>
      </w:r>
      <w:r>
        <w:rPr>
          <w:rFonts w:ascii="Times New Roman" w:hAnsi="Times New Roman"/>
          <w:sz w:val="28"/>
        </w:rPr>
        <w:t xml:space="preserve">средствами конструкторской, исследовательской и творческой деятельности. </w:t>
      </w:r>
    </w:p>
    <w:p w14:paraId="DB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интегрирована по направлениям и рассчитана на выявление, поддержку и развитие способностей и талантов у детей, направлена на самоопределение и профессиональную ориентацию всех обучающихся. </w:t>
      </w:r>
    </w:p>
    <w:p w14:paraId="DC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Интеграция направлений позволяет расширить рамки программы, что дает возможность способствовать всестороннему развитию обучающегося. Обучение по данной программе дает возможность приобрести необходимые навыки работы инструментами и материалами, предназначенными для изготовления швейного изделия, самостоятельно создавать разнообразные композиции и демонстрировать их в фестивалях и конкурсах разного уровня. </w:t>
      </w:r>
    </w:p>
    <w:p w14:paraId="DD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ДООП </w:t>
      </w:r>
      <w:r>
        <w:rPr>
          <w:rFonts w:ascii="Times New Roman" w:hAnsi="Times New Roman"/>
          <w:sz w:val="28"/>
        </w:rPr>
        <w:t>«Швея-мастерица»</w:t>
      </w:r>
      <w:r>
        <w:rPr>
          <w:rFonts w:ascii="Times New Roman" w:hAnsi="Times New Roman"/>
          <w:sz w:val="28"/>
        </w:rPr>
        <w:t>, в рамках туристско-краеведческой направленности, проходит изучение, стилистики коренных жителей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Ямало- Ненецкого</w:t>
      </w:r>
      <w:r>
        <w:rPr>
          <w:rFonts w:ascii="Times New Roman" w:hAnsi="Times New Roman"/>
          <w:sz w:val="28"/>
        </w:rPr>
        <w:t xml:space="preserve"> автономного округа (далее</w:t>
      </w:r>
      <w:r>
        <w:rPr>
          <w:rFonts w:ascii="Times New Roman" w:hAnsi="Times New Roman"/>
          <w:sz w:val="28"/>
        </w:rPr>
        <w:t xml:space="preserve"> ЯНАО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, Тазовского района (орнамент, одежда, быт), а так же других регионов России и стран.</w:t>
      </w:r>
    </w:p>
    <w:p w14:paraId="DE000000">
      <w:p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</w:p>
    <w:p w14:paraId="DF000000">
      <w:pPr>
        <w:pStyle w:val="Style_3"/>
        <w:numPr>
          <w:ilvl w:val="1"/>
          <w:numId w:val="1"/>
        </w:numPr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НОВИЗНА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ДООП</w:t>
      </w:r>
    </w:p>
    <w:p w14:paraId="E000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ДООП </w:t>
      </w:r>
      <w:r>
        <w:rPr>
          <w:rFonts w:ascii="Times New Roman" w:hAnsi="Times New Roman"/>
          <w:sz w:val="28"/>
        </w:rPr>
        <w:t xml:space="preserve">«Швея-мастерица» основана на интеграции направлений технического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туристско-краеведческим и художественным. Реализация комплексного индивидуально ориентированного психолого-педагогического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развития.</w:t>
      </w:r>
    </w:p>
    <w:p w14:paraId="E100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Способствует развитию предметных и метапредметных компетенций, формированию личности умеющей жить в современных социально-экономических условиях: компетентной, мобильной, с высокой культурой делового общения, готовой к принятию решений, умеющей эффективно взаимодействовать с социумом.</w:t>
      </w:r>
      <w:r>
        <w:rPr>
          <w:rFonts w:ascii="Times New Roman" w:hAnsi="Times New Roman"/>
          <w:sz w:val="28"/>
        </w:rPr>
        <w:t xml:space="preserve"> </w:t>
      </w:r>
    </w:p>
    <w:p w14:paraId="E200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опирается на принципы </w:t>
      </w:r>
      <w:r>
        <w:rPr>
          <w:rFonts w:ascii="Times New Roman" w:hAnsi="Times New Roman"/>
          <w:sz w:val="28"/>
        </w:rPr>
        <w:t>витагенности</w:t>
      </w:r>
      <w:r>
        <w:rPr>
          <w:rFonts w:ascii="Times New Roman" w:hAnsi="Times New Roman"/>
          <w:sz w:val="28"/>
        </w:rPr>
        <w:t xml:space="preserve"> (жизненной определенности), доступности, </w:t>
      </w:r>
      <w:r>
        <w:rPr>
          <w:rFonts w:ascii="Times New Roman" w:hAnsi="Times New Roman"/>
          <w:sz w:val="28"/>
        </w:rPr>
        <w:t>здоровьесбережения</w:t>
      </w:r>
      <w:r>
        <w:rPr>
          <w:rFonts w:ascii="Times New Roman" w:hAnsi="Times New Roman"/>
          <w:sz w:val="28"/>
        </w:rPr>
        <w:t>, наглядности, активности и направлена на творческую реабилитацию детей с ОВЗ основанную на искусстве, в первую очередь декоративную и творческую деятельности. Основная цель данного подхода состоит в гармонизации развития личности через развитие способности самовыражения и самопознания.</w:t>
      </w:r>
    </w:p>
    <w:p w14:paraId="E300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sz w:val="28"/>
        </w:rPr>
      </w:pPr>
    </w:p>
    <w:p w14:paraId="E4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1.6. </w:t>
      </w:r>
      <w:r>
        <w:rPr>
          <w:rFonts w:ascii="Times New Roman" w:hAnsi="Times New Roman"/>
          <w:b w:val="1"/>
          <w:sz w:val="28"/>
        </w:rPr>
        <w:t xml:space="preserve">ПЕДАГОГИЧЕСКАЯ ЦЕЛЕСООБРАЗНОСТЬ </w:t>
      </w:r>
      <w:r>
        <w:rPr>
          <w:rFonts w:ascii="Times New Roman" w:hAnsi="Times New Roman"/>
          <w:b w:val="1"/>
          <w:sz w:val="28"/>
        </w:rPr>
        <w:t>ДООП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E5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дает возможность создания ситуации успеха для детей с </w:t>
      </w:r>
      <w:r>
        <w:rPr>
          <w:rFonts w:ascii="Times New Roman" w:hAnsi="Times New Roman"/>
          <w:sz w:val="28"/>
        </w:rPr>
        <w:t>ОВЗ</w:t>
      </w:r>
      <w:r>
        <w:rPr>
          <w:rFonts w:ascii="Times New Roman" w:hAnsi="Times New Roman"/>
          <w:sz w:val="28"/>
        </w:rPr>
        <w:t xml:space="preserve"> через применение индивидуально-дифференцированного подхода в обучении, что позволяет учащимся справиться с возможными трудностями при выполнении задания, </w:t>
      </w:r>
      <w:r>
        <w:rPr>
          <w:rFonts w:ascii="Times New Roman" w:hAnsi="Times New Roman"/>
          <w:sz w:val="28"/>
        </w:rPr>
        <w:t xml:space="preserve">преодоление комплексов, </w:t>
      </w:r>
      <w:r>
        <w:rPr>
          <w:rFonts w:ascii="Times New Roman" w:hAnsi="Times New Roman"/>
          <w:sz w:val="28"/>
        </w:rPr>
        <w:t xml:space="preserve">повышает </w:t>
      </w:r>
      <w:r>
        <w:rPr>
          <w:rFonts w:ascii="Times New Roman" w:hAnsi="Times New Roman"/>
          <w:sz w:val="28"/>
        </w:rPr>
        <w:t xml:space="preserve">самооценку и как следствие </w:t>
      </w:r>
      <w:r>
        <w:rPr>
          <w:rFonts w:ascii="Times New Roman" w:hAnsi="Times New Roman"/>
          <w:sz w:val="28"/>
        </w:rPr>
        <w:t>самостоятельность детей.</w:t>
      </w:r>
      <w:r>
        <w:rPr>
          <w:rFonts w:ascii="Times New Roman" w:hAnsi="Times New Roman"/>
          <w:sz w:val="28"/>
        </w:rPr>
        <w:t xml:space="preserve"> </w:t>
      </w:r>
    </w:p>
    <w:p w14:paraId="E6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е освоение способствует успешной социализации ребенка, является положительным фактором, влияющим на развитие мотивации детей к творчеству и познанию. Дает обучающимся с ОВЗ возможность трудоустройства в организацию по производству швейных изделий, а также идти в ногу с быстроменяющейся модой и выглядеть уникально.</w:t>
      </w:r>
      <w:r>
        <w:rPr>
          <w:rFonts w:ascii="Times New Roman" w:hAnsi="Times New Roman"/>
          <w:sz w:val="28"/>
        </w:rPr>
        <w:t xml:space="preserve"> </w:t>
      </w:r>
    </w:p>
    <w:p w14:paraId="E7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</w:p>
    <w:p w14:paraId="E8000000">
      <w:pPr>
        <w:pStyle w:val="Style_3"/>
        <w:numPr>
          <w:ilvl w:val="1"/>
          <w:numId w:val="3"/>
        </w:numPr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ОТЛИЧИТЕЛЬНЫМИ ОСОБЕННОСТЯМИ </w:t>
      </w:r>
      <w:r>
        <w:rPr>
          <w:rFonts w:ascii="Times New Roman" w:hAnsi="Times New Roman"/>
          <w:b w:val="1"/>
          <w:sz w:val="28"/>
        </w:rPr>
        <w:t>ДООП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является то, что </w:t>
      </w:r>
      <w:r>
        <w:rPr>
          <w:rFonts w:ascii="Times New Roman" w:hAnsi="Times New Roman"/>
          <w:sz w:val="28"/>
        </w:rPr>
        <w:t xml:space="preserve">проходит изучение различных направлений декоративно-прикладного творчества применяемых в изготовлении швейных изделий различного назначения, а так же применяемые в художественном оформлении одежды. Это дает возможность детям с ОВЗ самостоятельно изготавливать швейные изделия по своему замыслу – индивидуальные. </w:t>
      </w:r>
    </w:p>
    <w:p w14:paraId="E9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различных приемов декоративно - прикладного творчества на основе применения арт-терапии, трудотерапии (методика лечения при помощи художественного творчества, трудовой деятельности) направлено на повышение уверенности ребенка в себе, в своих силах, что позволяет выстраивать образовательную деятельность с полным учетом этих особенностей.</w:t>
      </w:r>
    </w:p>
    <w:p w14:paraId="EA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Данная программа адаптирована для детей</w:t>
      </w:r>
      <w:r>
        <w:rPr>
          <w:rFonts w:ascii="Times New Roman" w:hAnsi="Times New Roman"/>
          <w:sz w:val="28"/>
        </w:rPr>
        <w:t xml:space="preserve"> с </w:t>
      </w:r>
      <w:r>
        <w:rPr>
          <w:rFonts w:ascii="Times New Roman" w:hAnsi="Times New Roman"/>
          <w:sz w:val="28"/>
        </w:rPr>
        <w:t>задержкой психического развития (ЗПР), нарушением интеллектуального развития, расстройством поведения и общения, комплексным нарушением развития.</w:t>
      </w:r>
    </w:p>
    <w:p w14:paraId="EB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Интеграция направлений и ориентация на детей с ОВЗ, исходя из возрастных и психофизиологических особенностей обучающихся, позволяет проводить знакомство, обучение, совершенствования навыков работы применяемых в изготовлении и художественном оформлении швейных изделий различного назначения с учетом стилистики коренного населения Крайнего Севера и индивидуальных особенностей обучающихся.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</w:p>
    <w:p w14:paraId="EC000000">
      <w:pPr>
        <w:pStyle w:val="Style_3"/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sz w:val="28"/>
        </w:rPr>
      </w:pPr>
    </w:p>
    <w:p w14:paraId="ED000000">
      <w:pPr>
        <w:pStyle w:val="Style_3"/>
        <w:numPr>
          <w:ilvl w:val="1"/>
          <w:numId w:val="3"/>
        </w:numPr>
        <w:tabs>
          <w:tab w:leader="none" w:pos="993" w:val="left"/>
        </w:tabs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ОСОБЕННОСТИ ОРГАНИЗАЦИИ ОБРАЗОВАТЕЛЬНОГО ПРОЦЕССА </w:t>
      </w:r>
    </w:p>
    <w:p w14:paraId="EE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ДООП «Швея-мастерица» применятся интеграция очных и дистанционных форм обучения рассчитана на  предоставление обучающимся возможности освоения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z w:val="28"/>
        </w:rPr>
        <w:t xml:space="preserve"> непосредственно по месту жительства обучающегося или его временного пребывания (нахождения). </w:t>
      </w:r>
    </w:p>
    <w:p w14:paraId="EF000000">
      <w:p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Очная форма обучения</w:t>
      </w:r>
    </w:p>
    <w:p w14:paraId="F0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Очная форма обучения предполагает освоение </w:t>
      </w:r>
      <w:r>
        <w:rPr>
          <w:rFonts w:ascii="Times New Roman" w:hAnsi="Times New Roman"/>
          <w:sz w:val="28"/>
        </w:rPr>
        <w:t>ДООП</w:t>
      </w:r>
      <w:r>
        <w:rPr>
          <w:rFonts w:ascii="Times New Roman" w:hAnsi="Times New Roman"/>
          <w:sz w:val="28"/>
        </w:rPr>
        <w:t xml:space="preserve"> «Швея-мастерица» при непосредственном посещении Учреждения с использованием традиционных форм организации образовательной деятельности: аудиторные занят</w:t>
      </w:r>
      <w:r>
        <w:rPr>
          <w:rFonts w:ascii="Times New Roman" w:hAnsi="Times New Roman"/>
          <w:sz w:val="28"/>
        </w:rPr>
        <w:t>ия, лекции, экскурсии, выставки</w:t>
      </w:r>
      <w:r>
        <w:rPr>
          <w:rFonts w:ascii="Times New Roman" w:hAnsi="Times New Roman"/>
          <w:sz w:val="28"/>
        </w:rPr>
        <w:t>.</w:t>
      </w:r>
    </w:p>
    <w:p w14:paraId="F1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Обучение с применением дистанционных образовательных технологий</w:t>
      </w:r>
      <w:r>
        <w:rPr>
          <w:rFonts w:ascii="Times New Roman" w:hAnsi="Times New Roman"/>
          <w:sz w:val="28"/>
        </w:rPr>
        <w:t xml:space="preserve">. </w:t>
      </w:r>
    </w:p>
    <w:p w14:paraId="F2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продолжения образовательного процесса в условиях введения в образовательных организациях режима карантина, невозможности посещения занятий по причине погодных явлений или выезда обучающихся на различные мероприятия, прохождения длительного лечения. Теоретические часы – очно или дистанционно, практические – очно или дистанционно (при наличии необходимого оборудования у обучающегося).</w:t>
      </w:r>
    </w:p>
    <w:p w14:paraId="F3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Использование технологий дистанционного обучения повышает доступность дополнительного образования, позволяет более широко и полно удовлетворять образовательные запросы обучающихся и их родителей, законных представителей. </w:t>
      </w:r>
    </w:p>
    <w:p w14:paraId="F400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14:paraId="F500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Реализация программы рассчитана на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>категори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обучающихся </w:t>
      </w:r>
    </w:p>
    <w:tbl>
      <w:tblPr>
        <w:tblStyle w:val="Style_2"/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16"/>
        <w:gridCol w:w="7015"/>
      </w:tblGrid>
      <w:tr>
        <w:trPr>
          <w:trHeight w:hRule="atLeast" w:val="274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0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категория</w:t>
            </w:r>
          </w:p>
        </w:tc>
        <w:tc>
          <w:tcPr>
            <w:tcW w:type="dxa" w:w="70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00000">
            <w:pPr>
              <w:numPr>
                <w:ilvl w:val="0"/>
                <w:numId w:val="4"/>
              </w:numPr>
              <w:spacing w:after="0" w:line="240" w:lineRule="auto"/>
              <w:ind w:hanging="425" w:left="425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Наличие технического устройства (ПК, ноутбук, планшет) </w:t>
            </w:r>
          </w:p>
          <w:p w14:paraId="F8000000">
            <w:pPr>
              <w:numPr>
                <w:ilvl w:val="0"/>
                <w:numId w:val="4"/>
              </w:numPr>
              <w:spacing w:after="0" w:line="240" w:lineRule="auto"/>
              <w:ind w:hanging="425" w:left="425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Наличие подключение к сети Интернет домашнего рабочего места</w:t>
            </w:r>
          </w:p>
        </w:tc>
      </w:tr>
      <w:t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0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категория</w:t>
            </w:r>
          </w:p>
        </w:tc>
        <w:tc>
          <w:tcPr>
            <w:tcW w:type="dxa" w:w="70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00000">
            <w:pPr>
              <w:numPr>
                <w:ilvl w:val="0"/>
                <w:numId w:val="5"/>
              </w:numPr>
              <w:spacing w:after="0" w:line="240" w:lineRule="auto"/>
              <w:ind w:hanging="425" w:left="425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Наличие технического устройства (ПК, ноутбук, планшет) </w:t>
            </w:r>
          </w:p>
          <w:p w14:paraId="FB000000">
            <w:pPr>
              <w:numPr>
                <w:ilvl w:val="0"/>
                <w:numId w:val="5"/>
              </w:numPr>
              <w:spacing w:after="0" w:line="240" w:lineRule="auto"/>
              <w:ind w:hanging="425" w:left="425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подключение к сети Интернет домашнего рабочего места</w:t>
            </w:r>
          </w:p>
        </w:tc>
      </w:tr>
      <w:t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00000">
            <w:pPr>
              <w:spacing w:after="0" w:line="240" w:lineRule="auto"/>
              <w:ind w:firstLine="0" w:left="0" w:right="56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</w:t>
            </w:r>
            <w:r>
              <w:rPr>
                <w:rFonts w:ascii="Times New Roman" w:hAnsi="Times New Roman"/>
                <w:sz w:val="28"/>
              </w:rPr>
              <w:t>категория</w:t>
            </w:r>
          </w:p>
        </w:tc>
        <w:tc>
          <w:tcPr>
            <w:tcW w:type="dxa" w:w="70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00000">
            <w:pPr>
              <w:numPr>
                <w:ilvl w:val="0"/>
                <w:numId w:val="6"/>
              </w:numPr>
              <w:spacing w:after="0" w:line="240" w:lineRule="auto"/>
              <w:ind w:hanging="425" w:left="425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Отсутствие технического устройства (ПК, ноутбук, планшет) </w:t>
            </w:r>
          </w:p>
          <w:p w14:paraId="FE000000">
            <w:pPr>
              <w:numPr>
                <w:ilvl w:val="0"/>
                <w:numId w:val="6"/>
              </w:numPr>
              <w:spacing w:after="0" w:line="240" w:lineRule="auto"/>
              <w:ind w:hanging="425" w:left="425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Отсутствие подключение к сети Интернет домашнего рабочего места</w:t>
            </w:r>
          </w:p>
        </w:tc>
      </w:tr>
    </w:tbl>
    <w:p w14:paraId="FF00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00010000">
      <w:pPr>
        <w:numPr>
          <w:ilvl w:val="0"/>
          <w:numId w:val="7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 </w:t>
      </w:r>
      <w:r>
        <w:rPr>
          <w:rFonts w:ascii="Times New Roman" w:hAnsi="Times New Roman"/>
          <w:b w:val="1"/>
          <w:sz w:val="28"/>
        </w:rPr>
        <w:t xml:space="preserve">И ЗАДАЧИ </w:t>
      </w:r>
      <w:r>
        <w:rPr>
          <w:rFonts w:ascii="Times New Roman" w:hAnsi="Times New Roman"/>
          <w:b w:val="1"/>
          <w:sz w:val="28"/>
        </w:rPr>
        <w:t>ДООП</w:t>
      </w:r>
    </w:p>
    <w:p w14:paraId="01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программы</w:t>
      </w:r>
      <w:r>
        <w:rPr>
          <w:rFonts w:ascii="Times New Roman" w:hAnsi="Times New Roman"/>
          <w:sz w:val="28"/>
        </w:rPr>
        <w:t xml:space="preserve">: Создание условий для всестороннего развития детей </w:t>
      </w:r>
      <w:r>
        <w:rPr>
          <w:rFonts w:ascii="Times New Roman" w:hAnsi="Times New Roman"/>
          <w:sz w:val="28"/>
        </w:rPr>
        <w:t xml:space="preserve">с ОВЗ </w:t>
      </w:r>
      <w:r>
        <w:rPr>
          <w:rFonts w:ascii="Times New Roman" w:hAnsi="Times New Roman"/>
          <w:sz w:val="28"/>
        </w:rPr>
        <w:t>через формирование профессиональных компетенций, применения и совершенствования швейных навыков в проектировании, конструировании, изготовлении и художественном оформлении швейных изделий различного назначения.</w:t>
      </w:r>
    </w:p>
    <w:p w14:paraId="02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1 года обучения: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 специальных образовательных условий для максимального преодоления недостатков познавательной деятельности и эмоционально-волевой сферы и социальную адаптацию через знакомство  с основными инструментами, материалами и техниками швейного производства и художественного оформления изделий.</w:t>
      </w:r>
    </w:p>
    <w:p w14:paraId="03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2 года обучения: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 специальных образовательных условий для профессиональной ориентации детей посредством конструирования, моделирования и художественного оформления поясных швейных изделий.</w:t>
      </w:r>
    </w:p>
    <w:p w14:paraId="04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3 года обучения: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 специальных образовательных условий для профессиональной ориентации детей посредством конструирования, моделирования и художественного оформления плечевых швейных изделий.</w:t>
      </w:r>
    </w:p>
    <w:p w14:paraId="05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4 года обучения: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 специальных образовательных условий для совершенствования навыков в создании швейных изделий посредством создания коллекции одежды.</w:t>
      </w:r>
    </w:p>
    <w:p w14:paraId="06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07010000">
      <w:pPr>
        <w:spacing w:after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</w:t>
      </w:r>
      <w:r>
        <w:rPr>
          <w:rFonts w:ascii="Times New Roman" w:hAnsi="Times New Roman"/>
          <w:b w:val="1"/>
          <w:sz w:val="28"/>
        </w:rPr>
        <w:t>ДООП:</w:t>
      </w:r>
    </w:p>
    <w:p w14:paraId="08010000">
      <w:pPr>
        <w:pStyle w:val="Style_3"/>
        <w:numPr>
          <w:ilvl w:val="0"/>
          <w:numId w:val="8"/>
        </w:numPr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преодолению недостатков психического и физического развития и усвоения способов применения полученных знаний</w:t>
      </w:r>
      <w:r>
        <w:rPr>
          <w:rFonts w:ascii="Times New Roman" w:hAnsi="Times New Roman"/>
          <w:sz w:val="28"/>
        </w:rPr>
        <w:t>;</w:t>
      </w:r>
    </w:p>
    <w:p w14:paraId="09010000">
      <w:pPr>
        <w:pStyle w:val="Style_3"/>
        <w:numPr>
          <w:ilvl w:val="0"/>
          <w:numId w:val="8"/>
        </w:numPr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достижение планируемых результатов освоения программы через организацию деятельности с применением дистанционных образовательных технологий (ДОТ)</w:t>
      </w:r>
      <w:r>
        <w:rPr>
          <w:rFonts w:ascii="Times New Roman" w:hAnsi="Times New Roman"/>
          <w:sz w:val="28"/>
        </w:rPr>
        <w:t>;</w:t>
      </w:r>
    </w:p>
    <w:p w14:paraId="0A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</w:t>
      </w:r>
      <w:r>
        <w:rPr>
          <w:rFonts w:ascii="Times New Roman" w:hAnsi="Times New Roman"/>
          <w:b w:val="1"/>
          <w:sz w:val="28"/>
        </w:rPr>
        <w:t>1 года обучения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0B010000">
      <w:pPr>
        <w:numPr>
          <w:ilvl w:val="0"/>
          <w:numId w:val="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дать первичные знания о методах и приёмах работы с тканью;</w:t>
      </w:r>
    </w:p>
    <w:p w14:paraId="0C010000">
      <w:pPr>
        <w:numPr>
          <w:ilvl w:val="0"/>
          <w:numId w:val="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развитию образного мышления, внимания, фантазии, творческих способностей, эстетического и художественного вкуса</w:t>
      </w:r>
      <w:r>
        <w:rPr>
          <w:rFonts w:ascii="Times New Roman" w:hAnsi="Times New Roman"/>
          <w:sz w:val="28"/>
        </w:rPr>
        <w:t>;</w:t>
      </w:r>
    </w:p>
    <w:p w14:paraId="0D010000">
      <w:pPr>
        <w:numPr>
          <w:ilvl w:val="0"/>
          <w:numId w:val="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условия для воспитания бережливости, настойчивости, терпения, аккуратность в труде, экологическую сознательность</w:t>
      </w:r>
      <w:r>
        <w:rPr>
          <w:rFonts w:ascii="Times New Roman" w:hAnsi="Times New Roman"/>
          <w:sz w:val="28"/>
        </w:rPr>
        <w:t>.</w:t>
      </w:r>
    </w:p>
    <w:p w14:paraId="0E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</w:t>
      </w:r>
      <w:r>
        <w:rPr>
          <w:rFonts w:ascii="Times New Roman" w:hAnsi="Times New Roman"/>
          <w:b w:val="1"/>
          <w:sz w:val="28"/>
        </w:rPr>
        <w:t>2 года обучения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0F010000">
      <w:pPr>
        <w:numPr>
          <w:ilvl w:val="0"/>
          <w:numId w:val="10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обучить приемам швейного мастерства с использованием различных техник, инструментов и материалов;</w:t>
      </w:r>
    </w:p>
    <w:p w14:paraId="10010000">
      <w:pPr>
        <w:numPr>
          <w:ilvl w:val="0"/>
          <w:numId w:val="10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сформировать навыки самостоятельного создания </w:t>
      </w:r>
      <w:r>
        <w:rPr>
          <w:rFonts w:ascii="Times New Roman" w:hAnsi="Times New Roman"/>
          <w:sz w:val="28"/>
        </w:rPr>
        <w:t xml:space="preserve">поясного </w:t>
      </w:r>
      <w:r>
        <w:rPr>
          <w:rFonts w:ascii="Times New Roman" w:hAnsi="Times New Roman"/>
          <w:sz w:val="28"/>
        </w:rPr>
        <w:t>изделия от эскиза до демонстрации;</w:t>
      </w:r>
    </w:p>
    <w:p w14:paraId="11010000">
      <w:pPr>
        <w:numPr>
          <w:ilvl w:val="0"/>
          <w:numId w:val="10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воспитать  коммуникативные навыки, способность работать в коллективе, уважение к профессии</w:t>
      </w:r>
      <w:r>
        <w:rPr>
          <w:rFonts w:ascii="Times New Roman" w:hAnsi="Times New Roman"/>
          <w:sz w:val="28"/>
        </w:rPr>
        <w:t>;</w:t>
      </w:r>
    </w:p>
    <w:p w14:paraId="12010000">
      <w:pPr>
        <w:numPr>
          <w:ilvl w:val="0"/>
          <w:numId w:val="10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условия для воспитания бережливости, настойчивости, терпения, аккуратность в труде, экологическую сознательность</w:t>
      </w:r>
      <w:r>
        <w:rPr>
          <w:rFonts w:ascii="Times New Roman" w:hAnsi="Times New Roman"/>
          <w:sz w:val="28"/>
        </w:rPr>
        <w:t>.</w:t>
      </w:r>
    </w:p>
    <w:p w14:paraId="13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</w:t>
      </w:r>
      <w:r>
        <w:rPr>
          <w:rFonts w:ascii="Times New Roman" w:hAnsi="Times New Roman"/>
          <w:b w:val="1"/>
          <w:sz w:val="28"/>
        </w:rPr>
        <w:t>3 года обучения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14010000">
      <w:pPr>
        <w:pStyle w:val="Style_3"/>
        <w:numPr>
          <w:ilvl w:val="0"/>
          <w:numId w:val="1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обучить приемам швейного мастерства с использованием различных техник, инструментов и материалов;</w:t>
      </w:r>
    </w:p>
    <w:p w14:paraId="15010000">
      <w:pPr>
        <w:pStyle w:val="Style_3"/>
        <w:numPr>
          <w:ilvl w:val="0"/>
          <w:numId w:val="1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сформировать навыки самостоятельного создания </w:t>
      </w:r>
      <w:r>
        <w:rPr>
          <w:rFonts w:ascii="Times New Roman" w:hAnsi="Times New Roman"/>
          <w:sz w:val="28"/>
        </w:rPr>
        <w:t xml:space="preserve">плечевого </w:t>
      </w:r>
      <w:r>
        <w:rPr>
          <w:rFonts w:ascii="Times New Roman" w:hAnsi="Times New Roman"/>
          <w:sz w:val="28"/>
        </w:rPr>
        <w:t>изделия от эскиза до демонстрации;</w:t>
      </w:r>
    </w:p>
    <w:p w14:paraId="16010000">
      <w:pPr>
        <w:pStyle w:val="Style_3"/>
        <w:numPr>
          <w:ilvl w:val="0"/>
          <w:numId w:val="1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воспитать  коммуникативные навыки, способность работать в коллективе, уважение к профессии</w:t>
      </w:r>
      <w:r>
        <w:rPr>
          <w:rFonts w:ascii="Times New Roman" w:hAnsi="Times New Roman"/>
          <w:sz w:val="28"/>
        </w:rPr>
        <w:t>;</w:t>
      </w:r>
    </w:p>
    <w:p w14:paraId="17010000">
      <w:pPr>
        <w:pStyle w:val="Style_3"/>
        <w:numPr>
          <w:ilvl w:val="0"/>
          <w:numId w:val="1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условия для воспитания бережливости, настойчивости, терпения, аккуратность в труде, экологическую сознательность.</w:t>
      </w:r>
    </w:p>
    <w:p w14:paraId="18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 </w:t>
      </w:r>
      <w:r>
        <w:rPr>
          <w:rFonts w:ascii="Times New Roman" w:hAnsi="Times New Roman"/>
          <w:b w:val="1"/>
          <w:sz w:val="28"/>
        </w:rPr>
        <w:t>4 года обучения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19010000">
      <w:pPr>
        <w:pStyle w:val="Style_3"/>
        <w:numPr>
          <w:ilvl w:val="0"/>
          <w:numId w:val="1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обучить правилам создания, презентации и демонстрации коллекции;</w:t>
      </w:r>
    </w:p>
    <w:p w14:paraId="1A010000">
      <w:pPr>
        <w:pStyle w:val="Style_3"/>
        <w:numPr>
          <w:ilvl w:val="0"/>
          <w:numId w:val="1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совершенствовать навыки в области конструирования, моделирования и изготовления одежды с применением различных техник;</w:t>
      </w:r>
    </w:p>
    <w:p w14:paraId="1B010000">
      <w:pPr>
        <w:pStyle w:val="Style_3"/>
        <w:numPr>
          <w:ilvl w:val="0"/>
          <w:numId w:val="1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воспитать необходимость в аккуратности, точности выполнения изделий, усидчивость, доведение задуманного или начатого до завершения;</w:t>
      </w:r>
    </w:p>
    <w:p w14:paraId="1C010000">
      <w:pPr>
        <w:pStyle w:val="Style_3"/>
        <w:numPr>
          <w:ilvl w:val="0"/>
          <w:numId w:val="1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условия для воспитания бережливости, настойчивости, терпения, аккуратность в труде, экологическую сознательность.</w:t>
      </w:r>
    </w:p>
    <w:p w14:paraId="1D010000">
      <w:pPr>
        <w:pStyle w:val="Style_3"/>
        <w:spacing w:after="0" w:line="240" w:lineRule="auto"/>
        <w:ind w:firstLine="0" w:left="0" w:right="0"/>
        <w:rPr>
          <w:rFonts w:ascii="Times New Roman" w:hAnsi="Times New Roman"/>
          <w:sz w:val="28"/>
        </w:rPr>
      </w:pPr>
    </w:p>
    <w:p w14:paraId="1E010000">
      <w:pPr>
        <w:pStyle w:val="Style_3"/>
        <w:spacing w:after="0" w:line="240" w:lineRule="auto"/>
        <w:ind w:firstLine="0" w:left="0" w:right="0"/>
        <w:rPr>
          <w:rFonts w:ascii="Times New Roman" w:hAnsi="Times New Roman"/>
          <w:sz w:val="28"/>
        </w:rPr>
      </w:pPr>
    </w:p>
    <w:p w14:paraId="1F010000">
      <w:pPr>
        <w:numPr>
          <w:ilvl w:val="0"/>
          <w:numId w:val="7"/>
        </w:numPr>
        <w:tabs>
          <w:tab w:leader="none" w:pos="993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ФОРМЫ И РЕЖИМ ЗАНЯТИЙ</w:t>
      </w:r>
    </w:p>
    <w:p w14:paraId="20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3.1. Очная форма обучения</w:t>
      </w:r>
    </w:p>
    <w:p w14:paraId="21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рассчитана на 4 года обучения (864 часа). На освоение программного материала </w:t>
      </w:r>
      <w:r>
        <w:rPr>
          <w:rFonts w:ascii="Times New Roman" w:hAnsi="Times New Roman"/>
          <w:sz w:val="28"/>
        </w:rPr>
        <w:t>1, 2, 3 и 4 года обучения отводится по 216 часа в год с посещением занятий 3 раза в неделю по 2 часа или 2 раза в неделю по 3 часа, академический час 40 минут.</w:t>
      </w:r>
      <w:r>
        <w:rPr>
          <w:rFonts w:ascii="Times New Roman" w:hAnsi="Times New Roman"/>
          <w:sz w:val="28"/>
        </w:rPr>
        <w:t xml:space="preserve"> </w:t>
      </w:r>
    </w:p>
    <w:p w14:paraId="22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организации образовательного процесса: индивидуальная, индивидуально-групповая и групповая.</w:t>
      </w:r>
    </w:p>
    <w:p w14:paraId="23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Формы проведения занятий</w:t>
      </w:r>
      <w:r>
        <w:rPr>
          <w:rFonts w:ascii="Times New Roman" w:hAnsi="Times New Roman"/>
          <w:sz w:val="28"/>
        </w:rPr>
        <w:t>:</w:t>
      </w:r>
    </w:p>
    <w:p w14:paraId="24010000">
      <w:pPr>
        <w:numPr>
          <w:ilvl w:val="0"/>
          <w:numId w:val="13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лекции;</w:t>
      </w:r>
    </w:p>
    <w:p w14:paraId="25010000">
      <w:pPr>
        <w:numPr>
          <w:ilvl w:val="0"/>
          <w:numId w:val="13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практические занятия;</w:t>
      </w:r>
    </w:p>
    <w:p w14:paraId="26010000">
      <w:pPr>
        <w:numPr>
          <w:ilvl w:val="0"/>
          <w:numId w:val="13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тестов-</w:t>
      </w:r>
      <w:r>
        <w:rPr>
          <w:rFonts w:ascii="Times New Roman" w:hAnsi="Times New Roman"/>
          <w:sz w:val="28"/>
        </w:rPr>
        <w:t>опросников;</w:t>
      </w:r>
    </w:p>
    <w:p w14:paraId="27010000">
      <w:pPr>
        <w:numPr>
          <w:ilvl w:val="0"/>
          <w:numId w:val="13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мастер-класс; </w:t>
      </w:r>
    </w:p>
    <w:p w14:paraId="28010000">
      <w:pPr>
        <w:numPr>
          <w:ilvl w:val="0"/>
          <w:numId w:val="13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«мозговой штурм»;</w:t>
      </w:r>
    </w:p>
    <w:p w14:paraId="29010000">
      <w:pPr>
        <w:numPr>
          <w:ilvl w:val="0"/>
          <w:numId w:val="13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открытое занятие. </w:t>
      </w:r>
    </w:p>
    <w:p w14:paraId="2A010000">
      <w:pPr>
        <w:spacing w:after="0" w:line="240" w:lineRule="auto"/>
        <w:ind w:firstLine="425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3.2. Обучение с применением дистанционных образовательных технологий</w:t>
      </w:r>
    </w:p>
    <w:p w14:paraId="2B010000">
      <w:pPr>
        <w:spacing w:after="0" w:line="240" w:lineRule="auto"/>
        <w:ind w:firstLine="425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целью обеспечения доступности дополнительного образования для детей,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технологий.</w:t>
      </w:r>
    </w:p>
    <w:p w14:paraId="2C010000">
      <w:pPr>
        <w:spacing w:after="0" w:line="240" w:lineRule="auto"/>
        <w:ind w:firstLine="425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Образовательный процесс, реализуемый в дистанционной форме, предусматривает значительную долю самостоятельных занятий обучающихся, методическое и дидактическое </w:t>
      </w:r>
      <w:r>
        <w:rPr>
          <w:rFonts w:ascii="Times New Roman" w:hAnsi="Times New Roman"/>
          <w:sz w:val="28"/>
        </w:rPr>
        <w:t>обеспечение этого процесса со стороны педагога, а также регулярный систематический контроль и учет знаний обучающихся.</w:t>
      </w:r>
    </w:p>
    <w:p w14:paraId="2D010000">
      <w:pPr>
        <w:spacing w:after="0" w:line="240" w:lineRule="auto"/>
        <w:ind w:firstLine="425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ДОТ: e-</w:t>
      </w:r>
      <w:r>
        <w:rPr>
          <w:rFonts w:ascii="Times New Roman" w:hAnsi="Times New Roman"/>
          <w:sz w:val="28"/>
        </w:rPr>
        <w:t>mail</w:t>
      </w:r>
      <w:r>
        <w:rPr>
          <w:rFonts w:ascii="Times New Roman" w:hAnsi="Times New Roman"/>
          <w:sz w:val="28"/>
        </w:rPr>
        <w:t>; дистанционные конкурсы; дистанционное обучение на интернет-платформе (</w:t>
      </w:r>
      <w:r>
        <w:rPr>
          <w:rFonts w:ascii="Times New Roman" w:hAnsi="Times New Roman"/>
          <w:sz w:val="28"/>
        </w:rPr>
        <w:t>Google</w:t>
      </w:r>
      <w:r>
        <w:rPr>
          <w:rFonts w:ascii="Times New Roman" w:hAnsi="Times New Roman"/>
          <w:sz w:val="28"/>
        </w:rPr>
        <w:t xml:space="preserve"> Класс); </w:t>
      </w:r>
      <w:r>
        <w:rPr>
          <w:rFonts w:ascii="Times New Roman" w:hAnsi="Times New Roman"/>
          <w:sz w:val="28"/>
        </w:rPr>
        <w:t>оn-line</w:t>
      </w:r>
      <w:r>
        <w:rPr>
          <w:rFonts w:ascii="Times New Roman" w:hAnsi="Times New Roman"/>
          <w:sz w:val="28"/>
        </w:rPr>
        <w:t xml:space="preserve"> тестирование; интернет-уроки; практические занятия и мастер-классы с дистанционной поддержкой; </w:t>
      </w:r>
      <w:r>
        <w:rPr>
          <w:rFonts w:ascii="Times New Roman" w:hAnsi="Times New Roman"/>
          <w:sz w:val="28"/>
        </w:rPr>
        <w:t>skype</w:t>
      </w:r>
      <w:r>
        <w:rPr>
          <w:rFonts w:ascii="Times New Roman" w:hAnsi="Times New Roman"/>
          <w:sz w:val="28"/>
        </w:rPr>
        <w:t xml:space="preserve">-общение; облачные сервисы, </w:t>
      </w:r>
      <w:r>
        <w:rPr>
          <w:rFonts w:ascii="Times New Roman" w:hAnsi="Times New Roman"/>
          <w:sz w:val="28"/>
        </w:rPr>
        <w:t>мессенджеры</w:t>
      </w:r>
      <w:r>
        <w:rPr>
          <w:rFonts w:ascii="Times New Roman" w:hAnsi="Times New Roman"/>
          <w:sz w:val="28"/>
        </w:rPr>
        <w:t>.</w:t>
      </w:r>
    </w:p>
    <w:p w14:paraId="2E010000">
      <w:pPr>
        <w:spacing w:after="0" w:line="240" w:lineRule="auto"/>
        <w:ind w:firstLine="425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 дистанционном обучении –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атериалы для самостоятельного изучения, а также технологические карты размещаются на электронной платформ</w:t>
      </w:r>
      <w:r>
        <w:rPr>
          <w:rFonts w:ascii="Times New Roman" w:hAnsi="Times New Roman"/>
          <w:sz w:val="28"/>
        </w:rPr>
        <w:t>е, с возможностью их скачивания или передаются обучающимся на электронных и бумажных носителях.</w:t>
      </w:r>
    </w:p>
    <w:p w14:paraId="2F010000">
      <w:pPr>
        <w:spacing w:after="0" w:line="240" w:lineRule="auto"/>
        <w:ind w:firstLine="425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1 категория </w:t>
      </w:r>
      <w:r>
        <w:rPr>
          <w:rFonts w:ascii="Times New Roman" w:hAnsi="Times New Roman"/>
          <w:sz w:val="28"/>
        </w:rPr>
        <w:t>(наличие технического устройства + наличие подключение к сети Интернет)</w:t>
      </w:r>
    </w:p>
    <w:p w14:paraId="30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425" w:left="0" w:right="0"/>
        <w:contextualSpacing w:val="1"/>
        <w:jc w:val="both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Платформы для осуществления занятий в режиме онлайн - </w:t>
      </w:r>
      <w:r>
        <w:rPr>
          <w:rFonts w:ascii="Times New Roman" w:hAnsi="Times New Roman"/>
          <w:sz w:val="28"/>
        </w:rPr>
        <w:t>GoogleClassRoom</w:t>
      </w:r>
      <w:r>
        <w:rPr>
          <w:rFonts w:ascii="Times New Roman" w:hAnsi="Times New Roman"/>
          <w:sz w:val="28"/>
        </w:rPr>
        <w:t>, «</w:t>
      </w:r>
      <w:r>
        <w:rPr>
          <w:rFonts w:ascii="Times New Roman" w:hAnsi="Times New Roman"/>
          <w:sz w:val="28"/>
        </w:rPr>
        <w:t>Skype</w:t>
      </w:r>
      <w:r>
        <w:rPr>
          <w:rFonts w:ascii="Times New Roman" w:hAnsi="Times New Roman"/>
          <w:sz w:val="28"/>
        </w:rPr>
        <w:t xml:space="preserve">» </w:t>
      </w:r>
    </w:p>
    <w:p w14:paraId="31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425" w:left="0" w:right="0"/>
        <w:contextualSpacing w:val="1"/>
        <w:jc w:val="both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Платформы для передачи информации обучающимся в электронном виде: </w:t>
      </w:r>
      <w:r>
        <w:rPr>
          <w:rFonts w:ascii="Times New Roman" w:hAnsi="Times New Roman"/>
          <w:sz w:val="28"/>
        </w:rPr>
        <w:t>Google</w:t>
      </w:r>
      <w:r>
        <w:rPr>
          <w:rFonts w:ascii="Times New Roman" w:hAnsi="Times New Roman"/>
          <w:sz w:val="28"/>
        </w:rPr>
        <w:t xml:space="preserve">-класс </w:t>
      </w:r>
    </w:p>
    <w:p w14:paraId="32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425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Программный материал выдается с учетом длительности работы, связанной с фиксацией взора непосредственно на экран </w:t>
      </w:r>
      <w:r>
        <w:rPr>
          <w:rFonts w:ascii="Times New Roman" w:hAnsi="Times New Roman"/>
          <w:sz w:val="28"/>
        </w:rPr>
        <w:t>устройства</w:t>
      </w:r>
      <w:r>
        <w:rPr>
          <w:rFonts w:ascii="Times New Roman" w:hAnsi="Times New Roman"/>
          <w:sz w:val="28"/>
        </w:rPr>
        <w:t xml:space="preserve"> на котором отображается информации занятии:</w:t>
      </w:r>
    </w:p>
    <w:tbl>
      <w:tblPr>
        <w:tblStyle w:val="Style_2"/>
        <w:tblInd w:type="dxa" w:w="56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508"/>
        <w:gridCol w:w="4260"/>
      </w:tblGrid>
      <w:tr>
        <w:tc>
          <w:tcPr>
            <w:tcW w:type="dxa" w:w="45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обучающиеся </w:t>
            </w:r>
            <w:r>
              <w:rPr>
                <w:rFonts w:ascii="Times New Roman" w:hAnsi="Times New Roman"/>
                <w:sz w:val="28"/>
              </w:rPr>
              <w:t xml:space="preserve">I – IV </w:t>
            </w:r>
            <w:r>
              <w:rPr>
                <w:rFonts w:ascii="Times New Roman" w:hAnsi="Times New Roman"/>
                <w:sz w:val="28"/>
              </w:rPr>
              <w:t>классов</w:t>
            </w:r>
          </w:p>
        </w:tc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минут</w:t>
            </w:r>
          </w:p>
        </w:tc>
      </w:tr>
      <w:tr>
        <w:tc>
          <w:tcPr>
            <w:tcW w:type="dxa" w:w="45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обучающиеся</w:t>
            </w:r>
            <w:r>
              <w:rPr>
                <w:rFonts w:ascii="Times New Roman" w:hAnsi="Times New Roman"/>
                <w:sz w:val="28"/>
              </w:rPr>
              <w:t xml:space="preserve"> V - VII</w:t>
            </w:r>
            <w:r>
              <w:rPr>
                <w:rFonts w:ascii="Times New Roman" w:hAnsi="Times New Roman"/>
                <w:sz w:val="28"/>
              </w:rPr>
              <w:t xml:space="preserve"> классов</w:t>
            </w:r>
          </w:p>
        </w:tc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 минут</w:t>
            </w:r>
          </w:p>
        </w:tc>
      </w:tr>
      <w:tr>
        <w:tc>
          <w:tcPr>
            <w:tcW w:type="dxa" w:w="45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обучающиеся</w:t>
            </w:r>
            <w:r>
              <w:rPr>
                <w:rFonts w:ascii="Times New Roman" w:hAnsi="Times New Roman"/>
                <w:sz w:val="28"/>
              </w:rPr>
              <w:t xml:space="preserve"> VIII - IX</w:t>
            </w:r>
            <w:r>
              <w:rPr>
                <w:rFonts w:ascii="Times New Roman" w:hAnsi="Times New Roman"/>
                <w:sz w:val="28"/>
              </w:rPr>
              <w:t xml:space="preserve"> классов</w:t>
            </w:r>
          </w:p>
        </w:tc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 минут</w:t>
            </w:r>
          </w:p>
        </w:tc>
      </w:tr>
      <w:tr>
        <w:tc>
          <w:tcPr>
            <w:tcW w:type="dxa" w:w="45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обучающиеся</w:t>
            </w:r>
            <w:r>
              <w:rPr>
                <w:rFonts w:ascii="Times New Roman" w:hAnsi="Times New Roman"/>
                <w:sz w:val="28"/>
              </w:rPr>
              <w:t xml:space="preserve"> X - XI</w:t>
            </w:r>
            <w:r>
              <w:rPr>
                <w:rFonts w:ascii="Times New Roman" w:hAnsi="Times New Roman"/>
                <w:sz w:val="28"/>
              </w:rPr>
              <w:t xml:space="preserve"> классов</w:t>
            </w:r>
          </w:p>
        </w:tc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первый час занятия – 30 минут</w:t>
            </w:r>
          </w:p>
          <w:p w14:paraId="3B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второй час занятия – 20 минут</w:t>
            </w:r>
          </w:p>
        </w:tc>
      </w:tr>
    </w:tbl>
    <w:p w14:paraId="3C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Занятия проходят в соответствии с расписанием выхода педагога на онлайн связь с обучающимися.</w:t>
      </w:r>
    </w:p>
    <w:p w14:paraId="3D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Расписание размещено на сайте Учреждения, в официальных группах в социальной сети «</w:t>
      </w:r>
      <w:r>
        <w:rPr>
          <w:rFonts w:ascii="Times New Roman" w:hAnsi="Times New Roman"/>
          <w:sz w:val="28"/>
        </w:rPr>
        <w:t>ВКонтакте</w:t>
      </w:r>
      <w:r>
        <w:rPr>
          <w:rFonts w:ascii="Times New Roman" w:hAnsi="Times New Roman"/>
          <w:sz w:val="28"/>
        </w:rPr>
        <w:t>», «</w:t>
      </w:r>
      <w:r>
        <w:rPr>
          <w:rFonts w:ascii="Times New Roman" w:hAnsi="Times New Roman"/>
          <w:sz w:val="28"/>
        </w:rPr>
        <w:t>Инстаграмм</w:t>
      </w:r>
      <w:r>
        <w:rPr>
          <w:rFonts w:ascii="Times New Roman" w:hAnsi="Times New Roman"/>
          <w:sz w:val="28"/>
        </w:rPr>
        <w:t>».</w:t>
      </w:r>
    </w:p>
    <w:p w14:paraId="3E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14:paraId="3F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Организовано техническое сопровождение педагогам при проведении занятия на онлайн платформе. </w:t>
      </w:r>
    </w:p>
    <w:p w14:paraId="40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Практические занятия выполняются в онлайн, офлайн режимах, либо с использованием имеющихся </w:t>
      </w:r>
      <w:r>
        <w:rPr>
          <w:rFonts w:ascii="Times New Roman" w:hAnsi="Times New Roman"/>
          <w:sz w:val="28"/>
        </w:rPr>
        <w:t>видеоресурсов</w:t>
      </w:r>
      <w:r>
        <w:rPr>
          <w:rFonts w:ascii="Times New Roman" w:hAnsi="Times New Roman"/>
          <w:sz w:val="28"/>
        </w:rPr>
        <w:t>.</w:t>
      </w:r>
    </w:p>
    <w:p w14:paraId="41010000">
      <w:pPr>
        <w:numPr>
          <w:ilvl w:val="0"/>
          <w:numId w:val="14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подготовки к занятию по той или иной теме преподаватель самостоятельно определяет дополнительные ресурсы, находящиеся в 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14:paraId="42010000">
      <w:pPr>
        <w:spacing w:after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Макет занятия с использованием ДОТ</w:t>
      </w: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71"/>
        <w:gridCol w:w="3210"/>
        <w:gridCol w:w="2865"/>
      </w:tblGrid>
      <w:tr>
        <w:tc>
          <w:tcPr>
            <w:tcW w:type="dxa" w:w="31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– 20 минут:</w:t>
            </w:r>
          </w:p>
          <w:p w14:paraId="44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он-лайн подключение</w:t>
            </w:r>
          </w:p>
        </w:tc>
        <w:tc>
          <w:tcPr>
            <w:tcW w:type="dxa" w:w="3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10-15 минут:</w:t>
            </w:r>
          </w:p>
          <w:p w14:paraId="4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 работа обучающихся по заданию педагога</w:t>
            </w:r>
          </w:p>
        </w:tc>
        <w:tc>
          <w:tcPr>
            <w:tcW w:type="dxa" w:w="2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5-10 минут:</w:t>
            </w:r>
          </w:p>
          <w:p w14:paraId="4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Обратная связь</w:t>
            </w:r>
          </w:p>
        </w:tc>
      </w:tr>
      <w:tr>
        <w:tc>
          <w:tcPr>
            <w:tcW w:type="dxa" w:w="31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Объяснение педагогом нового материала, повторение ранее изученного</w:t>
            </w:r>
          </w:p>
        </w:tc>
        <w:tc>
          <w:tcPr>
            <w:tcW w:type="dxa" w:w="3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Изучение материала</w:t>
            </w:r>
          </w:p>
          <w:p w14:paraId="4B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Выполнение теста</w:t>
            </w:r>
          </w:p>
          <w:p w14:paraId="4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видеоролика</w:t>
            </w:r>
          </w:p>
        </w:tc>
        <w:tc>
          <w:tcPr>
            <w:tcW w:type="dxa" w:w="2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Оценивание за занятие</w:t>
            </w:r>
          </w:p>
          <w:p w14:paraId="4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Комментарии</w:t>
            </w:r>
          </w:p>
          <w:p w14:paraId="4F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Пояснения</w:t>
            </w:r>
          </w:p>
          <w:p w14:paraId="50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рекомендации</w:t>
            </w:r>
          </w:p>
        </w:tc>
      </w:tr>
    </w:tbl>
    <w:p w14:paraId="5101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8"/>
        </w:rPr>
      </w:pPr>
    </w:p>
    <w:p w14:paraId="52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2 категории обучающихся </w:t>
      </w:r>
      <w:r>
        <w:rPr>
          <w:rFonts w:ascii="Times New Roman" w:hAnsi="Times New Roman"/>
          <w:sz w:val="28"/>
        </w:rPr>
        <w:t>(наличие технического устройства, отсутствие подключение к сети Интернет)</w:t>
      </w:r>
    </w:p>
    <w:p w14:paraId="53010000">
      <w:pPr>
        <w:numPr>
          <w:ilvl w:val="0"/>
          <w:numId w:val="15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Сформированный индивидуальный для каждого обучающегося теоретический и практический материал (ежедневный, на всю неделю) загружается на </w:t>
      </w:r>
      <w:r>
        <w:rPr>
          <w:rFonts w:ascii="Times New Roman" w:hAnsi="Times New Roman"/>
          <w:sz w:val="28"/>
        </w:rPr>
        <w:t>флеш</w:t>
      </w:r>
      <w:r>
        <w:rPr>
          <w:rFonts w:ascii="Times New Roman" w:hAnsi="Times New Roman"/>
          <w:sz w:val="28"/>
        </w:rPr>
        <w:t>-карту, планшет, ноутбук.</w:t>
      </w:r>
    </w:p>
    <w:p w14:paraId="54010000">
      <w:pPr>
        <w:numPr>
          <w:ilvl w:val="0"/>
          <w:numId w:val="15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материал передается родителям (законным представителям).</w:t>
      </w:r>
    </w:p>
    <w:p w14:paraId="55010000">
      <w:pPr>
        <w:numPr>
          <w:ilvl w:val="0"/>
          <w:numId w:val="15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56010000">
      <w:pPr>
        <w:numPr>
          <w:ilvl w:val="0"/>
          <w:numId w:val="15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57010000">
      <w:p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 категории обучающихся </w:t>
      </w:r>
      <w:r>
        <w:rPr>
          <w:rFonts w:ascii="Times New Roman" w:hAnsi="Times New Roman"/>
          <w:sz w:val="28"/>
        </w:rPr>
        <w:t>(отсутствие технического устройства, отсутствие подключение к сети Интернет)</w:t>
      </w:r>
    </w:p>
    <w:p w14:paraId="58010000">
      <w:pPr>
        <w:numPr>
          <w:ilvl w:val="2"/>
          <w:numId w:val="16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Сформированный индивидуальный для каждого обучающегося теоретический и практический материал (ежедневный, на всю неделю) передаётся на бумажных носителях.</w:t>
      </w:r>
    </w:p>
    <w:p w14:paraId="59010000">
      <w:pPr>
        <w:numPr>
          <w:ilvl w:val="2"/>
          <w:numId w:val="16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материал передается родителям (законным представителям).</w:t>
      </w:r>
    </w:p>
    <w:p w14:paraId="5A010000">
      <w:pPr>
        <w:numPr>
          <w:ilvl w:val="2"/>
          <w:numId w:val="16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5B010000">
      <w:pPr>
        <w:numPr>
          <w:ilvl w:val="2"/>
          <w:numId w:val="16"/>
        </w:numPr>
        <w:tabs>
          <w:tab w:leader="none" w:pos="851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5C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  <w:u w:val="single"/>
        </w:rPr>
      </w:pPr>
    </w:p>
    <w:p w14:paraId="5D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3.3.</w:t>
      </w:r>
      <w:r>
        <w:rPr>
          <w:rFonts w:ascii="Times New Roman" w:hAnsi="Times New Roman"/>
          <w:b w:val="1"/>
          <w:sz w:val="28"/>
        </w:rPr>
        <w:t xml:space="preserve"> Режим занятий </w:t>
      </w:r>
    </w:p>
    <w:p w14:paraId="5E01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Занятия проводятся </w:t>
      </w:r>
      <w:r>
        <w:rPr>
          <w:rFonts w:ascii="Times New Roman" w:hAnsi="Times New Roman"/>
          <w:sz w:val="28"/>
        </w:rPr>
        <w:t>3 раза в неделю по 2 часа, академический час 40 минут.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Перерыв между учебными занятиями - 10 минут (по необходимости увеличивается количество перерывов).</w:t>
      </w:r>
    </w:p>
    <w:tbl>
      <w:tblPr>
        <w:tblStyle w:val="Style_5"/>
        <w:tblInd w:type="dxa" w:w="-34"/>
        <w:tblLayout w:type="fixed"/>
      </w:tblPr>
      <w:tblGrid>
        <w:gridCol w:w="589"/>
        <w:gridCol w:w="1787"/>
        <w:gridCol w:w="1134"/>
        <w:gridCol w:w="1985"/>
        <w:gridCol w:w="3944"/>
      </w:tblGrid>
      <w:tr>
        <w:tc>
          <w:tcPr>
            <w:tcW w:type="dxa" w:w="589"/>
            <w:vAlign w:val="center"/>
          </w:tcPr>
          <w:p w14:paraId="5F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1787"/>
            <w:vAlign w:val="center"/>
          </w:tcPr>
          <w:p w14:paraId="60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Направленность объединения</w:t>
            </w:r>
          </w:p>
        </w:tc>
        <w:tc>
          <w:tcPr>
            <w:tcW w:type="dxa" w:w="1134"/>
            <w:vAlign w:val="center"/>
          </w:tcPr>
          <w:p w14:paraId="61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 занятий в неделю</w:t>
            </w:r>
          </w:p>
        </w:tc>
        <w:tc>
          <w:tcPr>
            <w:tcW w:type="dxa" w:w="1985"/>
            <w:vAlign w:val="center"/>
          </w:tcPr>
          <w:p w14:paraId="62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 и продолжительность занятий в день</w:t>
            </w:r>
          </w:p>
          <w:p w14:paraId="63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(очная форма обучения)</w:t>
            </w:r>
          </w:p>
        </w:tc>
        <w:tc>
          <w:tcPr>
            <w:tcW w:type="dxa" w:w="3944"/>
            <w:vAlign w:val="center"/>
          </w:tcPr>
          <w:p w14:paraId="64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 и продолжительность занятий в день</w:t>
            </w:r>
          </w:p>
          <w:p w14:paraId="65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(дистанционная форма обучения)</w:t>
            </w:r>
          </w:p>
        </w:tc>
      </w:tr>
      <w:tr>
        <w:tc>
          <w:tcPr>
            <w:tcW w:type="dxa" w:w="589"/>
          </w:tcPr>
          <w:p w14:paraId="66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787"/>
          </w:tcPr>
          <w:p w14:paraId="67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Техническая</w:t>
            </w:r>
          </w:p>
        </w:tc>
        <w:tc>
          <w:tcPr>
            <w:tcW w:type="dxa" w:w="1134"/>
          </w:tcPr>
          <w:p w14:paraId="68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2 - 3</w:t>
            </w:r>
          </w:p>
        </w:tc>
        <w:tc>
          <w:tcPr>
            <w:tcW w:type="dxa" w:w="1985"/>
          </w:tcPr>
          <w:p w14:paraId="69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по 40 мин</w:t>
            </w:r>
            <w:r>
              <w:rPr>
                <w:rFonts w:ascii="Times New Roman" w:hAnsi="Times New Roman"/>
                <w:sz w:val="28"/>
              </w:rPr>
              <w:t>ут</w:t>
            </w:r>
          </w:p>
        </w:tc>
        <w:tc>
          <w:tcPr>
            <w:tcW w:type="dxa" w:w="3944"/>
          </w:tcPr>
          <w:p w14:paraId="6A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детей 6-10 лет - 15 минут;</w:t>
            </w:r>
          </w:p>
          <w:p w14:paraId="6B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детей 11-13 лет – 20 минут;</w:t>
            </w:r>
          </w:p>
          <w:p w14:paraId="6C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детей 14-15 лет – 25 минут;</w:t>
            </w:r>
          </w:p>
          <w:p w14:paraId="6D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детей от 16 лет и старше - первый час занятия – 30 минут</w:t>
            </w:r>
          </w:p>
          <w:p w14:paraId="6E010000">
            <w:pPr>
              <w:spacing w:after="0" w:line="240" w:lineRule="auto"/>
              <w:ind w:firstLine="0" w:left="0" w:right="567"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второй час занятия – 20 минут.</w:t>
            </w:r>
          </w:p>
        </w:tc>
      </w:tr>
    </w:tbl>
    <w:p w14:paraId="6F01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70010000">
      <w:pPr>
        <w:pStyle w:val="Style_3"/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3.4. Модель занятия обучения с использованием дистанционных образовательных технологий </w:t>
      </w:r>
    </w:p>
    <w:p w14:paraId="710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При реализации </w:t>
      </w:r>
      <w:r>
        <w:rPr>
          <w:rFonts w:ascii="Times New Roman" w:hAnsi="Times New Roman"/>
          <w:sz w:val="28"/>
        </w:rPr>
        <w:t>ДООП с использованием ДОТ используются следующие модели занятий</w:t>
      </w:r>
      <w:r>
        <w:rPr>
          <w:rFonts w:ascii="Times New Roman" w:hAnsi="Times New Roman"/>
          <w:sz w:val="28"/>
        </w:rPr>
        <w:t>:</w:t>
      </w:r>
    </w:p>
    <w:p w14:paraId="72010000">
      <w:pPr>
        <w:numPr>
          <w:ilvl w:val="0"/>
          <w:numId w:val="17"/>
        </w:num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Модель комбинированного занятия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30"/>
        <w:gridCol w:w="2693"/>
      </w:tblGrid>
      <w:tr>
        <w:tc>
          <w:tcPr>
            <w:tcW w:type="dxa" w:w="6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10000">
            <w:pPr>
              <w:spacing w:after="0" w:line="240" w:lineRule="auto"/>
              <w:ind w:firstLine="0" w:left="0" w:right="567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Этап занятия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10000">
            <w:pPr>
              <w:spacing w:after="0" w:line="240" w:lineRule="auto"/>
              <w:ind w:firstLine="0" w:left="0" w:right="567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</w:t>
            </w:r>
          </w:p>
        </w:tc>
      </w:tr>
      <w:tr>
        <w:tc>
          <w:tcPr>
            <w:tcW w:type="dxa" w:w="6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Организационная часть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минут</w:t>
            </w:r>
          </w:p>
        </w:tc>
      </w:tr>
      <w:tr>
        <w:tc>
          <w:tcPr>
            <w:tcW w:type="dxa" w:w="6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Проверка знаний ранее изученного материала и выполнение домашнего заданий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минут</w:t>
            </w:r>
          </w:p>
        </w:tc>
      </w:tr>
      <w:tr>
        <w:tc>
          <w:tcPr>
            <w:tcW w:type="dxa" w:w="6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нового материала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минут</w:t>
            </w:r>
          </w:p>
        </w:tc>
      </w:tr>
      <w:tr>
        <w:tc>
          <w:tcPr>
            <w:tcW w:type="dxa" w:w="6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Первичное закрепление  новых знаний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минут</w:t>
            </w:r>
          </w:p>
        </w:tc>
      </w:tr>
      <w:tr>
        <w:tc>
          <w:tcPr>
            <w:tcW w:type="dxa" w:w="6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Применение новых знаний на практике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самостоятельно вне занятия</w:t>
            </w:r>
          </w:p>
        </w:tc>
      </w:tr>
    </w:tbl>
    <w:p w14:paraId="7F01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</w:p>
    <w:p w14:paraId="80010000">
      <w:pPr>
        <w:numPr>
          <w:ilvl w:val="0"/>
          <w:numId w:val="17"/>
        </w:num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Модель</w:t>
      </w:r>
      <w:r>
        <w:rPr>
          <w:rFonts w:ascii="Times New Roman" w:hAnsi="Times New Roman"/>
          <w:b w:val="1"/>
          <w:color w:val="000000"/>
          <w:sz w:val="28"/>
        </w:rPr>
        <w:t xml:space="preserve"> занятия сообщения и усвоения 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15"/>
        <w:gridCol w:w="2693"/>
      </w:tblGrid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Этап занятия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</w:t>
            </w:r>
          </w:p>
        </w:tc>
      </w:tr>
      <w:tr>
        <w:trPr>
          <w:trHeight w:hRule="atLeast" w:val="307"/>
          <w:hidden w:val="0"/>
        </w:trP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Организационная часть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минут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нового материала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минут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Закрепление нового материала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минут</w:t>
            </w:r>
          </w:p>
        </w:tc>
      </w:tr>
    </w:tbl>
    <w:p w14:paraId="89010000">
      <w:pPr>
        <w:spacing w:after="0" w:line="240" w:lineRule="auto"/>
        <w:ind w:firstLine="0" w:left="0" w:right="567"/>
        <w:jc w:val="center"/>
        <w:rPr>
          <w:rFonts w:ascii="Times New Roman" w:hAnsi="Times New Roman"/>
          <w:color w:val="000000"/>
          <w:sz w:val="28"/>
        </w:rPr>
      </w:pPr>
    </w:p>
    <w:p w14:paraId="8A010000">
      <w:pPr>
        <w:numPr>
          <w:ilvl w:val="0"/>
          <w:numId w:val="17"/>
        </w:num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Модель занятие повторения и обобщения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15"/>
        <w:gridCol w:w="2693"/>
      </w:tblGrid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Этап занятия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Организационная часть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минут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Постановка проблем и выдача заданий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минут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Выполнение обучающимися заданий и решения задач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минут /самостоятельно/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Анализ ответов и оценка результатов работы, исправление ошибок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минут</w:t>
            </w:r>
          </w:p>
        </w:tc>
      </w:tr>
    </w:tbl>
    <w:p w14:paraId="95010000">
      <w:pPr>
        <w:spacing w:after="0" w:line="240" w:lineRule="auto"/>
        <w:ind w:firstLine="0" w:left="0" w:right="567"/>
        <w:jc w:val="center"/>
        <w:rPr>
          <w:rFonts w:ascii="Times New Roman" w:hAnsi="Times New Roman"/>
          <w:color w:val="000000"/>
          <w:sz w:val="28"/>
        </w:rPr>
      </w:pPr>
    </w:p>
    <w:p w14:paraId="96010000">
      <w:pPr>
        <w:numPr>
          <w:ilvl w:val="0"/>
          <w:numId w:val="17"/>
        </w:num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Модель занятие </w:t>
      </w:r>
      <w:r>
        <w:rPr>
          <w:rFonts w:ascii="Times New Roman" w:hAnsi="Times New Roman"/>
          <w:b w:val="1"/>
          <w:color w:val="000000"/>
          <w:sz w:val="28"/>
        </w:rPr>
        <w:tab/>
      </w:r>
      <w:r>
        <w:rPr>
          <w:rFonts w:ascii="Times New Roman" w:hAnsi="Times New Roman"/>
          <w:b w:val="1"/>
          <w:color w:val="000000"/>
          <w:sz w:val="28"/>
        </w:rPr>
        <w:t xml:space="preserve">закрепления </w:t>
      </w:r>
      <w:r>
        <w:rPr>
          <w:rFonts w:ascii="Times New Roman" w:hAnsi="Times New Roman"/>
          <w:b w:val="1"/>
          <w:color w:val="000000"/>
          <w:sz w:val="28"/>
        </w:rPr>
        <w:tab/>
      </w:r>
      <w:r>
        <w:rPr>
          <w:rFonts w:ascii="Times New Roman" w:hAnsi="Times New Roman"/>
          <w:b w:val="1"/>
          <w:color w:val="000000"/>
          <w:sz w:val="28"/>
        </w:rPr>
        <w:t>знаний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15"/>
        <w:gridCol w:w="2693"/>
      </w:tblGrid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Этап занятия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10000">
            <w:pPr>
              <w:tabs>
                <w:tab w:leader="none" w:pos="0" w:val="left"/>
              </w:tabs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Организационная часть, определение </w:t>
            </w:r>
            <w:r>
              <w:rPr>
                <w:rFonts w:ascii="Times New Roman" w:hAnsi="Times New Roman"/>
                <w:color w:val="000000"/>
                <w:sz w:val="28"/>
              </w:rPr>
              <w:tab/>
            </w:r>
          </w:p>
          <w:p w14:paraId="9A010000">
            <w:pPr>
              <w:tabs>
                <w:tab w:leader="none" w:pos="0" w:val="left"/>
              </w:tabs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и разъяснение цели </w:t>
            </w:r>
            <w:r>
              <w:rPr>
                <w:rFonts w:ascii="Times New Roman" w:hAnsi="Times New Roman"/>
                <w:color w:val="000000"/>
                <w:sz w:val="28"/>
              </w:rPr>
              <w:tab/>
            </w:r>
            <w:r>
              <w:rPr>
                <w:rFonts w:ascii="Times New Roman" w:hAnsi="Times New Roman"/>
                <w:color w:val="000000"/>
                <w:sz w:val="28"/>
              </w:rPr>
              <w:t>занятия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минут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Воспроизведение обучающимися знаний, </w:t>
            </w:r>
          </w:p>
          <w:p w14:paraId="9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связанных с содержанием предстоящей работы.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минут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Сообщение и содержание задания, </w:t>
            </w:r>
          </w:p>
          <w:p w14:paraId="A0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инструктаж его выполнения.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 минут</w:t>
            </w:r>
          </w:p>
        </w:tc>
      </w:tr>
      <w:tr>
        <w:trPr>
          <w:trHeight w:hRule="atLeast" w:val="483"/>
        </w:trP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Самостоятельная работа обучающихся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самостоятельно </w:t>
            </w:r>
          </w:p>
          <w:p w14:paraId="A4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вне занятия</w:t>
            </w:r>
          </w:p>
        </w:tc>
      </w:tr>
      <w:tr>
        <w:tc>
          <w:tcPr>
            <w:tcW w:type="dxa" w:w="6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Оценка результатов самостоятельной работы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Педагогом вне </w:t>
            </w:r>
          </w:p>
          <w:p w14:paraId="A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занятия</w:t>
            </w:r>
          </w:p>
        </w:tc>
      </w:tr>
    </w:tbl>
    <w:p w14:paraId="A8010000">
      <w:pPr>
        <w:spacing w:after="0" w:line="240" w:lineRule="auto"/>
        <w:ind w:firstLine="0" w:left="0" w:right="567"/>
        <w:rPr>
          <w:rFonts w:ascii="Times New Roman" w:hAnsi="Times New Roman"/>
          <w:b w:val="1"/>
          <w:sz w:val="28"/>
        </w:rPr>
      </w:pPr>
    </w:p>
    <w:p w14:paraId="A9010000">
      <w:pPr>
        <w:spacing w:after="0" w:line="240" w:lineRule="auto"/>
        <w:ind w:firstLine="0" w:left="0" w:right="567"/>
        <w:rPr>
          <w:rFonts w:ascii="Times New Roman" w:hAnsi="Times New Roman"/>
          <w:b w:val="1"/>
          <w:sz w:val="28"/>
        </w:rPr>
      </w:pPr>
    </w:p>
    <w:p w14:paraId="AA010000">
      <w:pPr>
        <w:numPr>
          <w:ilvl w:val="0"/>
          <w:numId w:val="17"/>
        </w:num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Модель занятие применения знаний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00"/>
        <w:gridCol w:w="2693"/>
      </w:tblGrid>
      <w:tr>
        <w:tc>
          <w:tcPr>
            <w:tcW w:type="dxa" w:w="6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Этап занятия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время</w:t>
            </w:r>
          </w:p>
        </w:tc>
      </w:tr>
      <w:tr>
        <w:tc>
          <w:tcPr>
            <w:tcW w:type="dxa" w:w="6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Организационная часть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5 минут</w:t>
            </w:r>
          </w:p>
        </w:tc>
      </w:tr>
      <w:tr>
        <w:tc>
          <w:tcPr>
            <w:tcW w:type="dxa" w:w="6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Установление связи с ранее изученным материалом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10 минут</w:t>
            </w:r>
          </w:p>
        </w:tc>
      </w:tr>
      <w:tr>
        <w:tc>
          <w:tcPr>
            <w:tcW w:type="dxa" w:w="6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Инструктаж по выполнению работы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10 минут</w:t>
            </w:r>
          </w:p>
        </w:tc>
      </w:tr>
      <w:tr>
        <w:tc>
          <w:tcPr>
            <w:tcW w:type="dxa" w:w="6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Самостоятельная работа обучающихся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Самостоятельно</w:t>
            </w:r>
          </w:p>
          <w:p w14:paraId="B5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вне занятия</w:t>
            </w:r>
          </w:p>
        </w:tc>
      </w:tr>
      <w:tr>
        <w:tc>
          <w:tcPr>
            <w:tcW w:type="dxa" w:w="6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Оценка результатов самостоятельной работы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Педагогом </w:t>
            </w:r>
          </w:p>
          <w:p w14:paraId="B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вне занятия</w:t>
            </w:r>
          </w:p>
        </w:tc>
      </w:tr>
    </w:tbl>
    <w:p w14:paraId="B9010000">
      <w:pPr>
        <w:spacing w:after="0" w:line="240" w:lineRule="auto"/>
        <w:ind w:firstLine="0" w:left="0" w:right="567"/>
        <w:jc w:val="both"/>
        <w:rPr>
          <w:rFonts w:ascii="Times New Roman" w:hAnsi="Times New Roman"/>
          <w:b w:val="1"/>
          <w:sz w:val="28"/>
        </w:rPr>
      </w:pPr>
    </w:p>
    <w:p w14:paraId="BA01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4. АДРЕСАТ ПРОГРАММЫ</w:t>
      </w:r>
      <w:r>
        <w:rPr>
          <w:rFonts w:ascii="Times New Roman" w:hAnsi="Times New Roman"/>
          <w:sz w:val="28"/>
        </w:rPr>
        <w:t xml:space="preserve"> </w:t>
      </w:r>
    </w:p>
    <w:p w14:paraId="BB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с ОВЗ 9 - 17 лет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имеющие желание научиться шить изделия различного назначения. Группы формируются на основании заявления родителей (законных представителей) обучающихся. Количественный состав одной группы может составлять до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человек. </w:t>
      </w:r>
    </w:p>
    <w:p w14:paraId="BC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Основной набор детей в объединение проходит в начале учебного года. Дополнительный набор обучающихся возможен в течении года. При поступлении в объединение каждый ребёнок проходит </w:t>
      </w:r>
      <w:r>
        <w:rPr>
          <w:rFonts w:ascii="Times New Roman" w:hAnsi="Times New Roman"/>
          <w:sz w:val="28"/>
        </w:rPr>
        <w:t>входной контроль и демонстрацию имеющихся знаний и умений на каждом уровне</w:t>
      </w:r>
      <w:r>
        <w:rPr>
          <w:rFonts w:ascii="Times New Roman" w:hAnsi="Times New Roman"/>
          <w:sz w:val="28"/>
        </w:rPr>
        <w:t>, что помогает определить уровень подготовленности.</w:t>
      </w:r>
    </w:p>
    <w:p w14:paraId="BD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Группы комплектуются по возрастам и уровням подготовленности, наполняемость групп в соответствии с нормами СанПиН 2.4.4.3172-14 от 04.07.14 №41. В исключительных случаях на усмотрение педагога, и с учётом индивидуального развития обучающихся в группу могут быть включены дети другого возраста.</w:t>
      </w:r>
    </w:p>
    <w:p w14:paraId="BE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В зависимости от уровня подготовленности и психофизического здоровья ребенка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адаптации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применяется </w:t>
      </w:r>
      <w:r>
        <w:rPr>
          <w:rFonts w:ascii="Times New Roman" w:hAnsi="Times New Roman"/>
          <w:sz w:val="28"/>
        </w:rPr>
        <w:t>индивидуальная форма обучения.</w:t>
      </w:r>
    </w:p>
    <w:p w14:paraId="BF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0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1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2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3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4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5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6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7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C801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br w:type="page"/>
      </w:r>
    </w:p>
    <w:p w14:paraId="C901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СОДЕРЖАНИЕ ПРОГРАММЫ</w:t>
      </w:r>
    </w:p>
    <w:p w14:paraId="CA010000">
      <w:pPr>
        <w:numPr>
          <w:ilvl w:val="1"/>
          <w:numId w:val="17"/>
        </w:num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УЧЕБНО-ТЕМАТИЧЕСКИЙ ПЛАН</w:t>
      </w:r>
    </w:p>
    <w:p w14:paraId="CB01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</w:p>
    <w:p w14:paraId="CC01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 год обучения, </w:t>
      </w:r>
      <w:r>
        <w:rPr>
          <w:rFonts w:ascii="Times New Roman" w:hAnsi="Times New Roman"/>
          <w:b w:val="1"/>
          <w:sz w:val="28"/>
        </w:rPr>
        <w:t>216</w:t>
      </w:r>
      <w:r>
        <w:rPr>
          <w:rFonts w:ascii="Times New Roman" w:hAnsi="Times New Roman"/>
          <w:b w:val="1"/>
          <w:sz w:val="28"/>
        </w:rPr>
        <w:t xml:space="preserve"> часа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85"/>
          <w:right w:type="dxa" w:w="85"/>
        </w:tblCellMar>
      </w:tblPr>
      <w:tblGrid>
        <w:gridCol w:w="936"/>
        <w:gridCol w:w="3279"/>
        <w:gridCol w:w="990"/>
        <w:gridCol w:w="933"/>
        <w:gridCol w:w="930"/>
        <w:gridCol w:w="2286"/>
      </w:tblGrid>
      <w:tr>
        <w:trPr>
          <w:trHeight w:hRule="atLeast" w:val="152"/>
        </w:trPr>
        <w:tc>
          <w:tcPr>
            <w:tcW w:type="dxa" w:w="93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№ </w:t>
            </w:r>
          </w:p>
        </w:tc>
        <w:tc>
          <w:tcPr>
            <w:tcW w:type="dxa" w:w="32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тем</w:t>
            </w:r>
          </w:p>
        </w:tc>
        <w:tc>
          <w:tcPr>
            <w:tcW w:type="dxa" w:w="285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Общий объем времени в часах</w:t>
            </w:r>
          </w:p>
        </w:tc>
        <w:tc>
          <w:tcPr>
            <w:tcW w:type="dxa" w:w="22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Формы аттестации/ контроля</w:t>
            </w:r>
          </w:p>
        </w:tc>
      </w:tr>
      <w:tr>
        <w:trPr>
          <w:trHeight w:hRule="atLeast" w:val="152"/>
        </w:trPr>
        <w:tc>
          <w:tcPr>
            <w:tcW w:type="dxa" w:w="9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  <w:tc>
          <w:tcPr>
            <w:tcW w:type="dxa" w:w="32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Всего 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Теория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Практика</w:t>
            </w:r>
          </w:p>
        </w:tc>
        <w:tc>
          <w:tcPr>
            <w:tcW w:type="dxa" w:w="22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1: Вводное занятие. Инструктаж.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 Инструктаж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1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Беседа/</w:t>
            </w:r>
            <w:r>
              <w:rPr>
                <w:rFonts w:ascii="Times New Roman" w:hAnsi="Times New Roman"/>
                <w:b w:val="1"/>
                <w:sz w:val="24"/>
              </w:rPr>
              <w:t>входной контроль</w:t>
            </w:r>
          </w:p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2: </w:t>
            </w:r>
            <w:r>
              <w:rPr>
                <w:rFonts w:ascii="Times New Roman" w:hAnsi="Times New Roman"/>
                <w:b w:val="1"/>
                <w:sz w:val="24"/>
              </w:rPr>
              <w:t>Организация рабочего места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1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Рабочее место для ВТО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1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7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1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Рабочее место для ВТО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1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1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раскройных работ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1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1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раскройных работ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1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1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1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ручных работ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1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2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2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ручных работ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20000">
            <w:pPr>
              <w:tabs>
                <w:tab w:leader="none" w:pos="235" w:val="left"/>
                <w:tab w:leader="none" w:pos="418" w:val="center"/>
              </w:tabs>
              <w:spacing w:after="0" w:line="240" w:lineRule="auto"/>
              <w:ind w:firstLine="0" w:left="0" w:right="0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2.7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2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машинных работ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20000">
            <w:pPr>
              <w:tabs>
                <w:tab w:leader="none" w:pos="235" w:val="left"/>
                <w:tab w:leader="none" w:pos="418" w:val="center"/>
              </w:tabs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2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машинных работ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3: </w:t>
            </w:r>
            <w:r>
              <w:rPr>
                <w:rFonts w:ascii="Times New Roman" w:hAnsi="Times New Roman"/>
                <w:b w:val="1"/>
                <w:sz w:val="24"/>
              </w:rPr>
              <w:t>История костюма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2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появления одежды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4: Основы композиции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композиции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5: </w:t>
            </w:r>
            <w:r>
              <w:rPr>
                <w:rFonts w:ascii="Times New Roman" w:hAnsi="Times New Roman"/>
                <w:b w:val="1"/>
                <w:sz w:val="24"/>
              </w:rPr>
              <w:t>Материаловедение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 волокон и их характеристика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6: Художественное оформление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30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вышивкой и мережкой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Вышивка </w:t>
            </w:r>
          </w:p>
          <w:p w14:paraId="42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Мережка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буфами и макраме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Буфы </w:t>
            </w:r>
          </w:p>
          <w:p w14:paraId="55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Макраме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</w:rPr>
              <w:t>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20000">
            <w:pPr>
              <w:tabs>
                <w:tab w:leader="none" w:pos="942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вязанием крючком, спицами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20000">
            <w:pPr>
              <w:tabs>
                <w:tab w:leader="none" w:pos="942" w:val="left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Вязание крючком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Вязание спицами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аппликацией и лоскутным шитьем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Аппликация </w:t>
            </w:r>
          </w:p>
          <w:p w14:paraId="7A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Лоскутное шитье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со стежкой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Стежка геометрическая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Стежка фигурная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2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7: Творческая деятельность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160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  <w:r>
              <w:rPr>
                <w:rFonts w:ascii="Times New Roman" w:hAnsi="Times New Roman"/>
                <w:b w:val="1"/>
                <w:sz w:val="24"/>
              </w:rPr>
              <w:t>19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работы над изделием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«Салфетка»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«Салфетка»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2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2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Дефекты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9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Педагогическое </w:t>
            </w: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>
        <w:trPr>
          <w:trHeight w:hRule="atLeast" w:val="99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2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2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2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2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3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.19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3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.29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«Косметичка»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«Косметичка»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Дефекты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Фронтальный </w:t>
            </w:r>
            <w:r>
              <w:rPr>
                <w:rFonts w:ascii="Times New Roman" w:hAnsi="Times New Roman"/>
                <w:sz w:val="24"/>
              </w:rPr>
              <w:t>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3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3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.39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3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3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3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3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.49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«Органайзер»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«Органайзер»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3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3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3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3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Педагогическое </w:t>
            </w: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Дефекты 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4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4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7.72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4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7.73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7.74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7.75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7.76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7.77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7.78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7.79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74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7.80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9"/>
        </w:trPr>
        <w:tc>
          <w:tcPr>
            <w:tcW w:type="dxa" w:w="42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8: Итоговое занятие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228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</w:t>
            </w: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Беседа/ 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228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Итого:</w:t>
            </w:r>
          </w:p>
        </w:tc>
        <w:tc>
          <w:tcPr>
            <w:tcW w:type="dxa" w:w="9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216</w:t>
            </w:r>
          </w:p>
        </w:tc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79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</w:t>
            </w: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 w14:paraId="9304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8"/>
        </w:rPr>
      </w:pPr>
    </w:p>
    <w:p w14:paraId="9404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8"/>
        </w:rPr>
      </w:pPr>
    </w:p>
    <w:p w14:paraId="9504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год обучения, 216 часов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85"/>
          <w:right w:type="dxa" w:w="85"/>
        </w:tblCellMar>
      </w:tblPr>
      <w:tblGrid>
        <w:gridCol w:w="936"/>
        <w:gridCol w:w="3219"/>
        <w:gridCol w:w="982"/>
        <w:gridCol w:w="1040"/>
        <w:gridCol w:w="1041"/>
        <w:gridCol w:w="2244"/>
      </w:tblGrid>
      <w:tr>
        <w:trPr>
          <w:trHeight w:hRule="atLeast" w:val="92"/>
        </w:trPr>
        <w:tc>
          <w:tcPr>
            <w:tcW w:type="dxa" w:w="93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№</w:t>
            </w:r>
          </w:p>
        </w:tc>
        <w:tc>
          <w:tcPr>
            <w:tcW w:type="dxa" w:w="32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тем</w:t>
            </w:r>
          </w:p>
        </w:tc>
        <w:tc>
          <w:tcPr>
            <w:tcW w:type="dxa" w:w="3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Общий объем времени в часах</w:t>
            </w:r>
          </w:p>
        </w:tc>
        <w:tc>
          <w:tcPr>
            <w:tcW w:type="dxa" w:w="22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Формы аттестации/ контроля</w:t>
            </w:r>
          </w:p>
        </w:tc>
      </w:tr>
      <w:tr>
        <w:trPr>
          <w:trHeight w:hRule="atLeast" w:val="92"/>
        </w:trPr>
        <w:tc>
          <w:tcPr>
            <w:tcW w:type="dxa" w:w="9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  <w:tc>
          <w:tcPr>
            <w:tcW w:type="dxa" w:w="32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Всего 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Теория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Практика</w:t>
            </w:r>
          </w:p>
        </w:tc>
        <w:tc>
          <w:tcPr>
            <w:tcW w:type="dxa" w:w="22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</w:tr>
      <w:tr>
        <w:trPr>
          <w:trHeight w:hRule="atLeast" w:val="92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1: Вводное занятие. Инструктаж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 Инструктаж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92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2: </w:t>
            </w:r>
            <w:r>
              <w:rPr>
                <w:rFonts w:ascii="Times New Roman" w:hAnsi="Times New Roman"/>
                <w:b w:val="1"/>
                <w:sz w:val="24"/>
              </w:rPr>
              <w:t>Организация рабочего места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4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4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ВТО и раскройных работ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4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4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ВТО и раскройных работ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4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4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ручных и машинных работ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4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4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ручных и машинных работ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2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3: </w:t>
            </w:r>
            <w:r>
              <w:rPr>
                <w:rFonts w:ascii="Times New Roman" w:hAnsi="Times New Roman"/>
                <w:b w:val="1"/>
                <w:sz w:val="24"/>
              </w:rPr>
              <w:t>Одежда XXI века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4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Модные тенденции в одежде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4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Стилизация народных костюмов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4: Композиция костюма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Композиция костюма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5: </w:t>
            </w:r>
            <w:r>
              <w:rPr>
                <w:rFonts w:ascii="Times New Roman" w:hAnsi="Times New Roman"/>
                <w:b w:val="1"/>
                <w:sz w:val="24"/>
              </w:rPr>
              <w:t>Материаловедение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40000">
            <w:pPr>
              <w:tabs>
                <w:tab w:leader="none" w:pos="266" w:val="left"/>
                <w:tab w:leader="none" w:pos="345" w:val="center"/>
              </w:tabs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4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Переплетения 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6: Изготовление поясных изделий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176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4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изготовления </w:t>
            </w:r>
            <w:r>
              <w:rPr>
                <w:rFonts w:ascii="Times New Roman" w:hAnsi="Times New Roman"/>
                <w:sz w:val="24"/>
              </w:rPr>
              <w:t>двухшовной</w:t>
            </w:r>
            <w:r>
              <w:rPr>
                <w:rFonts w:ascii="Times New Roman" w:hAnsi="Times New Roman"/>
                <w:sz w:val="24"/>
              </w:rPr>
              <w:t xml:space="preserve"> юбки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4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4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изготовления </w:t>
            </w:r>
            <w:r>
              <w:rPr>
                <w:rFonts w:ascii="Times New Roman" w:hAnsi="Times New Roman"/>
                <w:sz w:val="24"/>
              </w:rPr>
              <w:t>двухшовной</w:t>
            </w:r>
            <w:r>
              <w:rPr>
                <w:rFonts w:ascii="Times New Roman" w:hAnsi="Times New Roman"/>
                <w:sz w:val="24"/>
              </w:rPr>
              <w:t xml:space="preserve"> юбки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4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4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4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4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2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7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застежки-молнии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застежки-молнии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 и боковых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 и боковых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верхнего и нижнего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верхнего среза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изготовления юбки </w:t>
            </w:r>
            <w:r>
              <w:rPr>
                <w:rFonts w:ascii="Times New Roman" w:hAnsi="Times New Roman"/>
                <w:sz w:val="24"/>
              </w:rPr>
              <w:t xml:space="preserve"> со складками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юбки со складками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343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5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Обработка застежки 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Обработка застежки 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5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складок, кокетки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складок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кокетки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5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боковых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5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Обработка верхнего и нижнего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Обработка верхнего и нижнего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5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5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5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шорт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шорт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накладного кармана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накладного кармана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гульфика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гульфика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среднего и шаговых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среднего и шаговых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верхнего среза и низа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брюк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брюк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6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Обработка кармана с отрезным </w:t>
            </w:r>
            <w:r>
              <w:rPr>
                <w:rFonts w:ascii="Times New Roman" w:hAnsi="Times New Roman"/>
                <w:sz w:val="24"/>
              </w:rPr>
              <w:t>бочком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кармана с отрезным бочком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гульфика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боковых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среднего и шаговых срезов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6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6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верхнего среза и низа изделия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6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95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60000">
            <w:pPr>
              <w:numPr>
                <w:ilvl w:val="0"/>
                <w:numId w:val="18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6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6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7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7: Итоговое занятие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38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138"/>
        </w:trPr>
        <w:tc>
          <w:tcPr>
            <w:tcW w:type="dxa" w:w="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Итого:</w:t>
            </w:r>
          </w:p>
        </w:tc>
        <w:tc>
          <w:tcPr>
            <w:tcW w:type="dxa" w:w="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216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91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125</w:t>
            </w:r>
          </w:p>
        </w:tc>
        <w:tc>
          <w:tcPr>
            <w:tcW w:type="dxa" w:w="22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 w14:paraId="1207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</w:p>
    <w:p w14:paraId="1307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 год обучения, 216 часов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85"/>
          <w:right w:type="dxa" w:w="85"/>
        </w:tblCellMar>
      </w:tblPr>
      <w:tblGrid>
        <w:gridCol w:w="960"/>
        <w:gridCol w:w="3195"/>
        <w:gridCol w:w="976"/>
        <w:gridCol w:w="1034"/>
        <w:gridCol w:w="1173"/>
        <w:gridCol w:w="2231"/>
      </w:tblGrid>
      <w:tr>
        <w:trPr>
          <w:trHeight w:hRule="atLeast" w:val="59"/>
        </w:trPr>
        <w:tc>
          <w:tcPr>
            <w:tcW w:type="dxa" w:w="9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№</w:t>
            </w:r>
          </w:p>
        </w:tc>
        <w:tc>
          <w:tcPr>
            <w:tcW w:type="dxa" w:w="319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тем</w:t>
            </w:r>
          </w:p>
        </w:tc>
        <w:tc>
          <w:tcPr>
            <w:tcW w:type="dxa" w:w="318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Общий объем времени в часах</w:t>
            </w:r>
          </w:p>
        </w:tc>
        <w:tc>
          <w:tcPr>
            <w:tcW w:type="dxa" w:w="223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Формы аттестации/ контроля</w:t>
            </w:r>
          </w:p>
        </w:tc>
      </w:tr>
      <w:tr>
        <w:trPr>
          <w:trHeight w:hRule="atLeast" w:val="59"/>
        </w:trPr>
        <w:tc>
          <w:tcPr>
            <w:tcW w:type="dxa" w:w="9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  <w:tc>
          <w:tcPr>
            <w:tcW w:type="dxa" w:w="31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Всего 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Теория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Практика</w:t>
            </w:r>
          </w:p>
        </w:tc>
        <w:tc>
          <w:tcPr>
            <w:tcW w:type="dxa" w:w="22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/>
        </w:tc>
      </w:tr>
      <w:tr>
        <w:trPr>
          <w:trHeight w:hRule="atLeast" w:val="59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1: Вводное занятие. Инструктаж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 Инструктаж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59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2: </w:t>
            </w:r>
            <w:r>
              <w:rPr>
                <w:rFonts w:ascii="Times New Roman" w:hAnsi="Times New Roman"/>
                <w:b w:val="1"/>
                <w:sz w:val="24"/>
              </w:rPr>
              <w:t>Организация рабочего места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7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7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ВТО и раскройных работ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7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7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ВТО и раскройных работ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7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7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ручных и работ машинных работ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7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7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для ручных и работ машинных работ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9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3: </w:t>
            </w:r>
            <w:r>
              <w:rPr>
                <w:rFonts w:ascii="Times New Roman" w:hAnsi="Times New Roman"/>
                <w:b w:val="1"/>
                <w:sz w:val="24"/>
              </w:rPr>
              <w:t>Прогнозирование моды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7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Цикличность моды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7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Прогнозирование моды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4: Зрительные иллюзии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Зрительные иллюзии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5: </w:t>
            </w:r>
            <w:r>
              <w:rPr>
                <w:rFonts w:ascii="Times New Roman" w:hAnsi="Times New Roman"/>
                <w:b w:val="1"/>
                <w:sz w:val="24"/>
              </w:rPr>
              <w:t>Материаловедение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70000">
            <w:pPr>
              <w:tabs>
                <w:tab w:leader="none" w:pos="266" w:val="left"/>
                <w:tab w:leader="none" w:pos="345" w:val="center"/>
              </w:tabs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ab/>
            </w:r>
            <w:r>
              <w:rPr>
                <w:rFonts w:ascii="Times New Roman" w:hAnsi="Times New Roman"/>
                <w:b w:val="1"/>
                <w:sz w:val="24"/>
              </w:rPr>
              <w:tab/>
            </w: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Материалы 21 века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6: Изготовление плечевых изделий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196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блузки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блузки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59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37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37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37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7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37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7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застежки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7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плечевых срезов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боковых срезов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горловины обтачкой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горловины обтачкой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проймы обтачкой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проймы обтачкой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7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7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7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7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блузки с цельнокроеным рукавом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изготовления </w:t>
            </w:r>
            <w:r>
              <w:rPr>
                <w:rFonts w:ascii="Times New Roman" w:hAnsi="Times New Roman"/>
                <w:sz w:val="24"/>
              </w:rPr>
              <w:t>блузки с цельнокроеным рукавом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22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наблюдение/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застежки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плечевых срезов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боковых срезов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Обработка </w:t>
            </w:r>
            <w:r>
              <w:rPr>
                <w:rFonts w:ascii="Times New Roman" w:hAnsi="Times New Roman"/>
                <w:sz w:val="24"/>
              </w:rPr>
              <w:t>воротника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горловины воротником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манжет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низа </w:t>
            </w:r>
            <w:r>
              <w:rPr>
                <w:rFonts w:ascii="Times New Roman" w:hAnsi="Times New Roman"/>
                <w:sz w:val="24"/>
              </w:rPr>
              <w:t xml:space="preserve">рукавов 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8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платья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платья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C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E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0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1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208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4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6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7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8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A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C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D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E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D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0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2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3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4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5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6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8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9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A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застежки на пуговицу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B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C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E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EF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0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1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2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3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408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5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6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подреза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7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8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9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A08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B08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C08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подреза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D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E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FF08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0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1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2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среза середины спинки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6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7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8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шлицы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C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D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E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шлицы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0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0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2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3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4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плечевых, боковых срезов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6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8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9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A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E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1F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0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4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5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6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платья отрезного по линии талии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A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B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C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платья отрезного по линии талии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2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0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1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2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6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7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8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C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D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E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3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0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2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3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4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6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8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9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A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материалов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E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4F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0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4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5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6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 моделирование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A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B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C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5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0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1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2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6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7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8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Дефекты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C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D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E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6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0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2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3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4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6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8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9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A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застежки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E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7F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0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вытачек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4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5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6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воротника и манжет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A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B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C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плечевых и боковых срезов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8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0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1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2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горловины воротником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6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7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8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рукавов манжетами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C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D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E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проймы рукавом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9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0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2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3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4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проймы рукавом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5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6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8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9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A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среза по линии талии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E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AF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0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Обработка низа изделия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4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1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5090000">
            <w:pPr>
              <w:numPr>
                <w:ilvl w:val="0"/>
                <w:numId w:val="19"/>
              </w:num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6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A09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37"/>
        </w:trPr>
        <w:tc>
          <w:tcPr>
            <w:tcW w:type="dxa" w:w="41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B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7: Итоговое занятие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B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90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0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1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5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90"/>
        </w:trPr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6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1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7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Итого:</w:t>
            </w:r>
          </w:p>
        </w:tc>
        <w:tc>
          <w:tcPr>
            <w:tcW w:type="dxa" w:w="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216</w:t>
            </w:r>
          </w:p>
        </w:tc>
        <w:tc>
          <w:tcPr>
            <w:tcW w:type="dxa" w:w="1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1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22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  <w:vAlign w:val="center"/>
          </w:tcPr>
          <w:p w14:paraId="C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 w14:paraId="CC09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8"/>
        </w:rPr>
      </w:pPr>
    </w:p>
    <w:p w14:paraId="CD09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 год обучения, 216 часов</w:t>
      </w:r>
    </w:p>
    <w:tbl>
      <w:tblPr>
        <w:tblStyle w:val="Style_2"/>
        <w:tblInd w:type="dxa" w:w="-5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85"/>
          <w:right w:type="dxa" w:w="85"/>
        </w:tblCellMar>
      </w:tblPr>
      <w:tblGrid>
        <w:gridCol w:w="851"/>
        <w:gridCol w:w="3376"/>
        <w:gridCol w:w="1022"/>
        <w:gridCol w:w="1024"/>
        <w:gridCol w:w="1118"/>
        <w:gridCol w:w="2365"/>
      </w:tblGrid>
      <w:tr>
        <w:trPr>
          <w:trHeight w:hRule="atLeast" w:val="157"/>
        </w:trPr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№ </w:t>
            </w:r>
          </w:p>
        </w:tc>
        <w:tc>
          <w:tcPr>
            <w:tcW w:type="dxa" w:w="33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тем</w:t>
            </w:r>
          </w:p>
        </w:tc>
        <w:tc>
          <w:tcPr>
            <w:tcW w:type="dxa" w:w="316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0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Общий объем времени в часах</w:t>
            </w:r>
          </w:p>
        </w:tc>
        <w:tc>
          <w:tcPr>
            <w:tcW w:type="dxa" w:w="23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Формы аттестации/ контроля</w:t>
            </w:r>
          </w:p>
        </w:tc>
      </w:tr>
      <w:tr>
        <w:trPr>
          <w:trHeight w:hRule="atLeast" w:val="157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/>
        </w:tc>
        <w:tc>
          <w:tcPr>
            <w:tcW w:type="dxa" w:w="33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/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Всего 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Теория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Практика</w:t>
            </w:r>
          </w:p>
        </w:tc>
        <w:tc>
          <w:tcPr>
            <w:tcW w:type="dxa" w:w="23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/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5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1: Вводное занятие. Инструктаж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6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B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 Инструктаж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F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0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2: </w:t>
            </w:r>
            <w:r>
              <w:rPr>
                <w:rFonts w:ascii="Times New Roman" w:hAnsi="Times New Roman"/>
                <w:b w:val="1"/>
                <w:sz w:val="24"/>
              </w:rPr>
              <w:t>Организация рабочего пространства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1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509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609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рабочего пространства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A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B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3: </w:t>
            </w:r>
            <w:r>
              <w:rPr>
                <w:rFonts w:ascii="Times New Roman" w:hAnsi="Times New Roman"/>
                <w:b w:val="1"/>
                <w:sz w:val="24"/>
              </w:rPr>
              <w:t>Коллекция одежды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C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0090000">
            <w:pPr>
              <w:spacing w:after="0" w:line="240" w:lineRule="auto"/>
              <w:ind w:firstLine="0" w:left="0" w:right="0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109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Коллекция одежды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2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3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4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509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6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4: Композиция в коллекции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7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8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9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A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B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C09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Композиционное построение в коллекции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D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E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F09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0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20A0000">
            <w:pPr>
              <w:tabs>
                <w:tab w:leader="none" w:pos="1049" w:val="left"/>
              </w:tabs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Композиционное построение в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6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7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5: Художественное проектирование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D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Строение фигуры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1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30A0000">
            <w:pPr>
              <w:tabs>
                <w:tab w:leader="none" w:pos="1049" w:val="left"/>
              </w:tabs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Конструктивные пояса фигуры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7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8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6: Сложный крой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E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Драпировка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2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4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Драпировка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8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A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Оригами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E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0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Оригами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4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6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Подрезы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A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C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Подрезы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0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2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Рукав реглан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6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8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Рукав реглан крой и обработка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контрольных упражнений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D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7: Аксессуары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1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3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Головной убор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7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9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Бижутерия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D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F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Сумочки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3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4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8: Изготовление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164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A0A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принципы разработки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E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00A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изготовления коллекции «Ненецкий костюм завтра»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4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60A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Планирование изготовления </w:t>
            </w:r>
            <w:r>
              <w:rPr>
                <w:rFonts w:ascii="Times New Roman" w:hAnsi="Times New Roman"/>
                <w:sz w:val="24"/>
              </w:rPr>
              <w:t>коллекции «Ненецкий костюм завтра»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A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Педагогическое </w:t>
            </w: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C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0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2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моделей для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6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8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моделей для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E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Детальный 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2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4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Детальный 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8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A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E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0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4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6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A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0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2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Конфекционирование</w:t>
            </w:r>
            <w:r>
              <w:rPr>
                <w:rFonts w:ascii="Times New Roman" w:hAnsi="Times New Roman"/>
                <w:sz w:val="24"/>
              </w:rPr>
              <w:t xml:space="preserve"> материалов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6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8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Конфекционирование</w:t>
            </w:r>
            <w:r>
              <w:rPr>
                <w:rFonts w:ascii="Times New Roman" w:hAnsi="Times New Roman"/>
                <w:sz w:val="24"/>
              </w:rPr>
              <w:t xml:space="preserve"> материалов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E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2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40A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8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A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E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0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2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4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6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8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A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E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0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2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4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6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8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A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C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57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E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0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1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2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9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3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4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5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6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7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8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9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9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A0A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B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C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D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E0A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F0A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0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2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4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6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8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C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E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2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4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6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наблюдение/</w:t>
            </w:r>
            <w:r>
              <w:rPr>
                <w:rFonts w:ascii="Times New Roman" w:hAnsi="Times New Roman"/>
                <w:b w:val="1"/>
                <w:sz w:val="24"/>
              </w:rPr>
              <w:t>промежуточный контроль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8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A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C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E0B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0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2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Педагогическое </w:t>
            </w: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40B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изготовления коллекции «Вдохновение природы»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6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8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A0B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изготовления коллекции «Вдохновение природы»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C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E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0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2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4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6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моделей для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8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C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моделей для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E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2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Детальный 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4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6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8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Детальный 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A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C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E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0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2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4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6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8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C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E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2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4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6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Конфекционирование</w:t>
            </w:r>
            <w:r>
              <w:rPr>
                <w:rFonts w:ascii="Times New Roman" w:hAnsi="Times New Roman"/>
                <w:sz w:val="24"/>
              </w:rPr>
              <w:t xml:space="preserve"> материалов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8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C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Конфекционирование</w:t>
            </w:r>
            <w:r>
              <w:rPr>
                <w:rFonts w:ascii="Times New Roman" w:hAnsi="Times New Roman"/>
                <w:sz w:val="24"/>
              </w:rPr>
              <w:t xml:space="preserve"> материалов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E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2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4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6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8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A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C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E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0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2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4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6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8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A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C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E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2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4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6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8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C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E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2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4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6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8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A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C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E0B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A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0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2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4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6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8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A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C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E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B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0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2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4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6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8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Педагогическое </w:t>
            </w: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C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E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C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0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20B0000">
            <w:pPr>
              <w:spacing w:after="0" w:line="240" w:lineRule="auto"/>
              <w:ind w:firstLine="0" w:left="0" w:righ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4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6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80B0000">
            <w:pPr>
              <w:spacing w:after="0" w:line="240" w:lineRule="auto"/>
              <w:ind w:firstLine="0" w:left="0" w:righ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изготовления коллекции «Моя идея»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A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C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E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D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0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2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4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моделей для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6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8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A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Детальный эскиз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C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E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1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E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0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рисунок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1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2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3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4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5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6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изготовления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7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8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9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A0B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B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C0B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Конфекционирование</w:t>
            </w:r>
            <w:r>
              <w:rPr>
                <w:rFonts w:ascii="Times New Roman" w:hAnsi="Times New Roman"/>
                <w:sz w:val="24"/>
              </w:rPr>
              <w:t xml:space="preserve"> материалов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D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E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FF0B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0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20C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4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6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80C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A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C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643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E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0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0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2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4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Последовательность обработки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6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8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A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Раскрой изделия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C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E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1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0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2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4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6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8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A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C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E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2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0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8.77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2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4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6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8.78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8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A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C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8.79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E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3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0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2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8.80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4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6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8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A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C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E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4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00C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оформление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2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4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5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9: Демонстрация работ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6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8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9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A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B0C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Фотосессия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C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E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5F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0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10C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Фотосессия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2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4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5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Педагогическое </w:t>
            </w: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6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9.3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70C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сопровождение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8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A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B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C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9.4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D0C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сопровождение коллекции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E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6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0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1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2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9.5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30C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Дефиле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4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6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7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 опрос</w:t>
            </w:r>
          </w:p>
        </w:tc>
      </w:tr>
      <w:tr>
        <w:trPr>
          <w:trHeight w:hRule="atLeast" w:val="281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8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9.6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90C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Дефиле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A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C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D0C0000">
            <w:pPr>
              <w:spacing w:after="0" w:line="240" w:lineRule="auto"/>
              <w:ind w:firstLine="0" w:left="0" w:righ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Педагогическое наблюдение</w:t>
            </w:r>
          </w:p>
        </w:tc>
      </w:tr>
      <w:tr>
        <w:trPr>
          <w:trHeight w:hRule="atLeast" w:val="99"/>
        </w:trPr>
        <w:tc>
          <w:tcPr>
            <w:tcW w:type="dxa" w:w="42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E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Раздел 10: Итоговое занятие. 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7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0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2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235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10.1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40C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Итоговая аттестация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5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6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7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8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Итоговая аттестация</w:t>
            </w:r>
          </w:p>
        </w:tc>
      </w:tr>
      <w:tr>
        <w:trPr>
          <w:trHeight w:hRule="atLeast" w:val="235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9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10.2</w:t>
            </w: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A0C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B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C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D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E0C0000">
            <w:pPr>
              <w:spacing w:after="0" w:line="240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</w:p>
        </w:tc>
      </w:tr>
      <w:tr>
        <w:trPr>
          <w:trHeight w:hRule="atLeast" w:val="235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8F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00C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Итого: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1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216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2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3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85"/>
              <w:right w:type="dxa" w:w="85"/>
            </w:tcMar>
          </w:tcPr>
          <w:p w14:paraId="940C0000">
            <w:pPr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 w14:paraId="950C0000">
      <w:pPr>
        <w:spacing w:after="0" w:line="240" w:lineRule="auto"/>
        <w:ind w:firstLine="0" w:left="0" w:right="567"/>
        <w:jc w:val="both"/>
        <w:rPr>
          <w:rFonts w:ascii="Times New Roman" w:hAnsi="Times New Roman"/>
          <w:sz w:val="28"/>
        </w:rPr>
      </w:pPr>
    </w:p>
    <w:p w14:paraId="960C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</w:p>
    <w:p w14:paraId="970C0000">
      <w:pPr>
        <w:numPr>
          <w:ilvl w:val="1"/>
          <w:numId w:val="17"/>
        </w:numPr>
        <w:spacing w:after="0" w:line="240" w:lineRule="auto"/>
        <w:ind w:firstLine="0" w:left="0" w:right="0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ТЕМ</w:t>
      </w:r>
    </w:p>
    <w:p w14:paraId="980C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года обучения</w:t>
      </w:r>
    </w:p>
    <w:p w14:paraId="99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b w:val="1"/>
          <w:sz w:val="28"/>
        </w:rPr>
        <w:t xml:space="preserve"> Вводное занятие. Инструктаж</w:t>
      </w:r>
    </w:p>
    <w:p w14:paraId="9A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1.1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Вводное занятие. Инструктаж</w:t>
      </w:r>
    </w:p>
    <w:p w14:paraId="9B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Цели и задачи программы. План работы группы. Знакомство с работами обучающихся. Знакомство с правилами поведения и с техникой безопасности на занятиях. </w:t>
      </w:r>
    </w:p>
    <w:p w14:paraId="9C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Входной контроль.</w:t>
      </w:r>
    </w:p>
    <w:p w14:paraId="9D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</w:t>
      </w:r>
      <w:r>
        <w:rPr>
          <w:rFonts w:ascii="Times New Roman" w:hAnsi="Times New Roman"/>
          <w:b w:val="1"/>
          <w:sz w:val="28"/>
        </w:rPr>
        <w:t xml:space="preserve"> Организация рабочего места </w:t>
      </w:r>
    </w:p>
    <w:p w14:paraId="9E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2.1 </w:t>
      </w:r>
      <w:r>
        <w:rPr>
          <w:rFonts w:ascii="Times New Roman" w:hAnsi="Times New Roman"/>
          <w:sz w:val="28"/>
          <w:u w:val="single"/>
        </w:rPr>
        <w:t>Рабочее место для ВТО</w:t>
      </w:r>
    </w:p>
    <w:p w14:paraId="9F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влажно-тепловой обработки (ВТО) изделий. Декатировка ткани.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Охрана труда и ПТБ при выполнении ВТО </w:t>
      </w:r>
    </w:p>
    <w:p w14:paraId="A0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1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2.2 </w:t>
      </w:r>
      <w:r>
        <w:rPr>
          <w:rFonts w:ascii="Times New Roman" w:hAnsi="Times New Roman"/>
          <w:sz w:val="28"/>
          <w:u w:val="single"/>
        </w:rPr>
        <w:t>Рабочее место для ВТО</w:t>
      </w:r>
    </w:p>
    <w:p w14:paraId="A2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3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декатировки </w:t>
      </w:r>
      <w:r>
        <w:rPr>
          <w:rFonts w:ascii="Times New Roman" w:hAnsi="Times New Roman"/>
          <w:sz w:val="28"/>
        </w:rPr>
        <w:t>ткани</w:t>
      </w:r>
    </w:p>
    <w:p w14:paraId="A4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2.3 Рабочее место для раскройных работ</w:t>
      </w:r>
    </w:p>
    <w:p w14:paraId="A5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раскройных работ. Охрана труда и ПТБ при выполнении раскройных работ</w:t>
      </w:r>
    </w:p>
    <w:p w14:paraId="A6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7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2.4 Рабочее место для раскройных работ </w:t>
      </w:r>
    </w:p>
    <w:p w14:paraId="A8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9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ткани.</w:t>
      </w:r>
    </w:p>
    <w:p w14:paraId="AA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</w:t>
      </w:r>
      <w:r>
        <w:rPr>
          <w:rFonts w:ascii="Times New Roman" w:hAnsi="Times New Roman"/>
          <w:sz w:val="28"/>
          <w:u w:val="single"/>
        </w:rPr>
        <w:t>5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Рабочее место для ручных работ</w:t>
      </w:r>
    </w:p>
    <w:p w14:paraId="AB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ручных работ. Охрана труда и ПТБ при выполнении ручных работ.</w:t>
      </w:r>
    </w:p>
    <w:p w14:paraId="AC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D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Рабочее место для ручных работ </w:t>
      </w:r>
    </w:p>
    <w:p w14:paraId="AE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  <w:r>
        <w:rPr>
          <w:rFonts w:ascii="Times New Roman" w:hAnsi="Times New Roman"/>
          <w:sz w:val="28"/>
        </w:rPr>
        <w:t xml:space="preserve"> </w:t>
      </w:r>
    </w:p>
    <w:p w14:paraId="AF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ручных швов: сметочная, наметочная, заметочная. </w:t>
      </w:r>
    </w:p>
    <w:p w14:paraId="B0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Рабочее место для</w:t>
      </w:r>
      <w:r>
        <w:rPr>
          <w:rFonts w:ascii="Times New Roman" w:hAnsi="Times New Roman"/>
          <w:sz w:val="28"/>
          <w:u w:val="single"/>
        </w:rPr>
        <w:t xml:space="preserve"> машинны</w:t>
      </w:r>
      <w:r>
        <w:rPr>
          <w:rFonts w:ascii="Times New Roman" w:hAnsi="Times New Roman"/>
          <w:sz w:val="28"/>
          <w:u w:val="single"/>
        </w:rPr>
        <w:t>х работ</w:t>
      </w:r>
    </w:p>
    <w:p w14:paraId="B1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машинных работ. Основные рабочие части швейной машины. Последовательность заправки верхней и нижней нитей. Намотка </w:t>
      </w:r>
      <w:r>
        <w:rPr>
          <w:rFonts w:ascii="Times New Roman" w:hAnsi="Times New Roman"/>
          <w:sz w:val="28"/>
        </w:rPr>
        <w:t xml:space="preserve">нижней </w:t>
      </w:r>
      <w:r>
        <w:rPr>
          <w:rFonts w:ascii="Times New Roman" w:hAnsi="Times New Roman"/>
          <w:sz w:val="28"/>
        </w:rPr>
        <w:t>нити. Охрана труда и ПТБ при выполнении машинных работ.</w:t>
      </w:r>
    </w:p>
    <w:p w14:paraId="B2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3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Рабочее место для машинных работ</w:t>
      </w:r>
    </w:p>
    <w:p w14:paraId="B4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  <w:r>
        <w:rPr>
          <w:rFonts w:ascii="Times New Roman" w:hAnsi="Times New Roman"/>
          <w:sz w:val="28"/>
        </w:rPr>
        <w:t xml:space="preserve"> </w:t>
      </w:r>
    </w:p>
    <w:p w14:paraId="B5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машинных швов: стачной </w:t>
      </w:r>
      <w:r>
        <w:rPr>
          <w:rFonts w:ascii="Times New Roman" w:hAnsi="Times New Roman"/>
          <w:sz w:val="28"/>
        </w:rPr>
        <w:t>взаутюжку</w:t>
      </w:r>
      <w:r>
        <w:rPr>
          <w:rFonts w:ascii="Times New Roman" w:hAnsi="Times New Roman"/>
          <w:sz w:val="28"/>
        </w:rPr>
        <w:t xml:space="preserve">, стачной в </w:t>
      </w:r>
      <w:r>
        <w:rPr>
          <w:rFonts w:ascii="Times New Roman" w:hAnsi="Times New Roman"/>
          <w:sz w:val="28"/>
        </w:rPr>
        <w:t>разутюжку</w:t>
      </w:r>
      <w:r>
        <w:rPr>
          <w:rFonts w:ascii="Times New Roman" w:hAnsi="Times New Roman"/>
          <w:sz w:val="28"/>
        </w:rPr>
        <w:t xml:space="preserve">, шов </w:t>
      </w:r>
      <w:r>
        <w:rPr>
          <w:rFonts w:ascii="Times New Roman" w:hAnsi="Times New Roman"/>
          <w:sz w:val="28"/>
        </w:rPr>
        <w:t>вподгибку</w:t>
      </w:r>
      <w:r>
        <w:rPr>
          <w:rFonts w:ascii="Times New Roman" w:hAnsi="Times New Roman"/>
          <w:sz w:val="28"/>
        </w:rPr>
        <w:t xml:space="preserve"> с открытым срезом, шов </w:t>
      </w:r>
      <w:r>
        <w:rPr>
          <w:rFonts w:ascii="Times New Roman" w:hAnsi="Times New Roman"/>
          <w:sz w:val="28"/>
        </w:rPr>
        <w:t>вподгибку</w:t>
      </w:r>
      <w:r>
        <w:rPr>
          <w:rFonts w:ascii="Times New Roman" w:hAnsi="Times New Roman"/>
          <w:sz w:val="28"/>
        </w:rPr>
        <w:t xml:space="preserve"> с закрытым срезом.</w:t>
      </w:r>
    </w:p>
    <w:p w14:paraId="B6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3. История костюма </w:t>
      </w:r>
    </w:p>
    <w:p w14:paraId="B7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3.1 История появления одежды</w:t>
      </w:r>
    </w:p>
    <w:p w14:paraId="B8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Национальный костюм тундровых ненцев и его изменения во времени. </w:t>
      </w:r>
    </w:p>
    <w:p w14:paraId="B9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ненецкого костюма и применяемых техник в его оформлении.</w:t>
      </w:r>
    </w:p>
    <w:p w14:paraId="BA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B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4. Основы композиции </w:t>
      </w:r>
    </w:p>
    <w:p w14:paraId="BC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4.1 Основы композиции </w:t>
      </w:r>
    </w:p>
    <w:p w14:paraId="BD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Основы композиции. Средства выразительности: точка, линия, пятно. Правила создания эскиза изделия бытового назначения.</w:t>
      </w:r>
    </w:p>
    <w:p w14:paraId="BE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</w:t>
      </w:r>
      <w:r>
        <w:rPr>
          <w:rFonts w:ascii="Times New Roman" w:hAnsi="Times New Roman"/>
          <w:sz w:val="28"/>
        </w:rPr>
        <w:t>: нет</w:t>
      </w:r>
    </w:p>
    <w:p w14:paraId="BF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5. Материаловедение </w:t>
      </w:r>
    </w:p>
    <w:p w14:paraId="C0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5.1 Классификация волокон и их характеристика</w:t>
      </w:r>
    </w:p>
    <w:p w14:paraId="C1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Классификация волокон и их характеристика. Производство тканей. </w:t>
      </w:r>
    </w:p>
    <w:p w14:paraId="C2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лицевой и изнаночной стороны, нити основы и нити утка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C30C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C4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6. Художественное оформление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швейного изделия </w:t>
      </w:r>
      <w:bookmarkStart w:id="3" w:name="_Hlk521109254"/>
    </w:p>
    <w:p w14:paraId="C5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6.1 Знакомство с вышивкой и мережкой </w:t>
      </w:r>
    </w:p>
    <w:p w14:paraId="C6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Знакомство с вышивкой и мережкой. Применение вышивки и мережки при художественном оформлении швейных изделий.</w:t>
      </w:r>
    </w:p>
    <w:p w14:paraId="C7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C8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6.2 </w:t>
      </w:r>
      <w:r>
        <w:rPr>
          <w:rFonts w:ascii="Times New Roman" w:hAnsi="Times New Roman"/>
          <w:sz w:val="28"/>
          <w:u w:val="single"/>
        </w:rPr>
        <w:t>В</w:t>
      </w:r>
      <w:r>
        <w:rPr>
          <w:rFonts w:ascii="Times New Roman" w:hAnsi="Times New Roman"/>
          <w:sz w:val="28"/>
          <w:u w:val="single"/>
        </w:rPr>
        <w:t>ышивк</w:t>
      </w:r>
      <w:r>
        <w:rPr>
          <w:rFonts w:ascii="Times New Roman" w:hAnsi="Times New Roman"/>
          <w:sz w:val="28"/>
          <w:u w:val="single"/>
        </w:rPr>
        <w:t>а</w:t>
      </w:r>
    </w:p>
    <w:p w14:paraId="C9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A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швов: крест, стебельчатый, тамбурный. </w:t>
      </w:r>
    </w:p>
    <w:p w14:paraId="CB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 Мережка</w:t>
      </w:r>
    </w:p>
    <w:p w14:paraId="CC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D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мережки: вытягивание нитей, простой столбик.</w:t>
      </w:r>
    </w:p>
    <w:p w14:paraId="CE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Знакомство с буфами и макраме</w:t>
      </w:r>
    </w:p>
    <w:p w14:paraId="CF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Знакомство с буфами и макраме. Применение буф и макраме при художественном оформлении швейных изделий.</w:t>
      </w:r>
    </w:p>
    <w:p w14:paraId="D0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D1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</w:t>
      </w:r>
      <w:r>
        <w:rPr>
          <w:rFonts w:ascii="Times New Roman" w:hAnsi="Times New Roman"/>
          <w:sz w:val="28"/>
          <w:u w:val="single"/>
        </w:rPr>
        <w:t xml:space="preserve"> Буфы</w:t>
      </w:r>
    </w:p>
    <w:p w14:paraId="D2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3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буф: плетенка, цветочки. </w:t>
      </w:r>
    </w:p>
    <w:p w14:paraId="D4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Макраме</w:t>
      </w:r>
    </w:p>
    <w:p w14:paraId="D5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6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узлов: крепление нити, </w:t>
      </w:r>
      <w:r>
        <w:rPr>
          <w:rFonts w:ascii="Times New Roman" w:hAnsi="Times New Roman"/>
          <w:sz w:val="28"/>
        </w:rPr>
        <w:t>плоский узел, закрепляющий узел.</w:t>
      </w:r>
    </w:p>
    <w:p w14:paraId="D7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Знакомство с вязанием крючком, спицами</w:t>
      </w:r>
    </w:p>
    <w:p w14:paraId="D8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Знакомство с крючком и спицами. Применение вязания крючком и спицами при художественном оформлении швейных изделий.</w:t>
      </w:r>
    </w:p>
    <w:p w14:paraId="D9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A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 Вязание крючком</w:t>
      </w:r>
    </w:p>
    <w:p w14:paraId="DB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DC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Вязание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крючком: столбик без </w:t>
      </w:r>
      <w:r>
        <w:rPr>
          <w:rFonts w:ascii="Times New Roman" w:hAnsi="Times New Roman"/>
          <w:sz w:val="28"/>
        </w:rPr>
        <w:t>накида</w:t>
      </w:r>
      <w:r>
        <w:rPr>
          <w:rFonts w:ascii="Times New Roman" w:hAnsi="Times New Roman"/>
          <w:sz w:val="28"/>
        </w:rPr>
        <w:t xml:space="preserve">, столбик с </w:t>
      </w:r>
      <w:r>
        <w:rPr>
          <w:rFonts w:ascii="Times New Roman" w:hAnsi="Times New Roman"/>
          <w:sz w:val="28"/>
        </w:rPr>
        <w:t>накидом</w:t>
      </w:r>
    </w:p>
    <w:p w14:paraId="DD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9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 xml:space="preserve">Вязание </w:t>
      </w:r>
      <w:r>
        <w:rPr>
          <w:rFonts w:ascii="Times New Roman" w:hAnsi="Times New Roman"/>
          <w:sz w:val="28"/>
          <w:u w:val="single"/>
        </w:rPr>
        <w:t>спицами</w:t>
      </w:r>
    </w:p>
    <w:p w14:paraId="DE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F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Вязание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спицами: лицевая петля, изнаночная петля, закрытие петель.</w:t>
      </w:r>
    </w:p>
    <w:p w14:paraId="E0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10</w:t>
      </w:r>
      <w:r>
        <w:rPr>
          <w:rFonts w:ascii="Times New Roman" w:hAnsi="Times New Roman"/>
          <w:sz w:val="28"/>
          <w:u w:val="single"/>
        </w:rPr>
        <w:t xml:space="preserve"> Знакомство с аппликацией и лоскутным шитьем</w:t>
      </w:r>
    </w:p>
    <w:p w14:paraId="E1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Знакомство с аппликацией и лоскутным шитьем. Применение аппликации и  лоскутного шитья при художественном оформлении швейных изделий.</w:t>
      </w:r>
    </w:p>
    <w:p w14:paraId="E2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E3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11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Аппликация</w:t>
      </w:r>
    </w:p>
    <w:p w14:paraId="E4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E5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аппликации: ручная, машинная, клеевая. </w:t>
      </w:r>
      <w:bookmarkEnd w:id="3"/>
    </w:p>
    <w:p w14:paraId="E6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6.12 Лоскутное шитье</w:t>
      </w:r>
    </w:p>
    <w:p w14:paraId="E7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8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 блоков: квадрат, полоска, треугольник.</w:t>
      </w:r>
    </w:p>
    <w:p w14:paraId="E9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13</w:t>
      </w:r>
      <w:r>
        <w:rPr>
          <w:rFonts w:ascii="Times New Roman" w:hAnsi="Times New Roman"/>
          <w:sz w:val="28"/>
          <w:u w:val="single"/>
        </w:rPr>
        <w:t xml:space="preserve"> Знакомство со стежкой</w:t>
      </w:r>
    </w:p>
    <w:p w14:paraId="EA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Знакомство со стежкой. Применение стежки при художественном оформлении швейных изделий.</w:t>
      </w:r>
    </w:p>
    <w:p w14:paraId="EB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C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С</w:t>
      </w:r>
      <w:r>
        <w:rPr>
          <w:rFonts w:ascii="Times New Roman" w:hAnsi="Times New Roman"/>
          <w:sz w:val="28"/>
          <w:u w:val="single"/>
        </w:rPr>
        <w:t>тежк</w:t>
      </w:r>
      <w:r>
        <w:rPr>
          <w:rFonts w:ascii="Times New Roman" w:hAnsi="Times New Roman"/>
          <w:sz w:val="28"/>
          <w:u w:val="single"/>
        </w:rPr>
        <w:t>а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 xml:space="preserve">геометрическая </w:t>
      </w:r>
    </w:p>
    <w:p w14:paraId="ED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E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</w:t>
      </w:r>
      <w:r>
        <w:rPr>
          <w:rFonts w:ascii="Times New Roman" w:hAnsi="Times New Roman"/>
          <w:sz w:val="28"/>
        </w:rPr>
        <w:t xml:space="preserve">геометрической 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ежки</w:t>
      </w:r>
    </w:p>
    <w:p w14:paraId="EF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5</w:t>
      </w:r>
      <w:r>
        <w:rPr>
          <w:rFonts w:ascii="Times New Roman" w:hAnsi="Times New Roman"/>
          <w:sz w:val="28"/>
          <w:u w:val="single"/>
        </w:rPr>
        <w:t xml:space="preserve"> Стежка фигурная</w:t>
      </w:r>
    </w:p>
    <w:p w14:paraId="F0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1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фигурной стежки</w:t>
      </w:r>
    </w:p>
    <w:p w14:paraId="F2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7. Творческая деятельность </w:t>
      </w:r>
    </w:p>
    <w:p w14:paraId="F3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 Планирование работы над изделием</w:t>
      </w:r>
    </w:p>
    <w:p w14:paraId="F4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Основные этапы изготовления швейных изделий. Требования к качеству выполнения работ и часто встречающиеся ошибки на каждом  этапе. </w:t>
      </w:r>
      <w:r>
        <w:rPr>
          <w:rFonts w:ascii="Times New Roman" w:hAnsi="Times New Roman"/>
          <w:sz w:val="28"/>
        </w:rPr>
        <w:t xml:space="preserve">Пакет технической документации на </w:t>
      </w:r>
      <w:r>
        <w:rPr>
          <w:rFonts w:ascii="Times New Roman" w:hAnsi="Times New Roman"/>
          <w:sz w:val="28"/>
        </w:rPr>
        <w:t>изделие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F5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6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 План изготовления «Салфетка»</w:t>
      </w:r>
    </w:p>
    <w:p w14:paraId="F7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Историческая справка. План работы изготовления швейного изделия. </w:t>
      </w:r>
      <w:r>
        <w:rPr>
          <w:rFonts w:ascii="Times New Roman" w:hAnsi="Times New Roman"/>
          <w:sz w:val="28"/>
        </w:rPr>
        <w:t>Выбор способов обработки и их последовательность.</w:t>
      </w:r>
    </w:p>
    <w:p w14:paraId="F8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9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 План изготовления «Салфетка»</w:t>
      </w:r>
    </w:p>
    <w:p w14:paraId="FA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B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Составление плана изготовления швейного изделия «Салфетка».</w:t>
      </w:r>
      <w:r>
        <w:rPr>
          <w:rFonts w:ascii="Times New Roman" w:hAnsi="Times New Roman"/>
          <w:sz w:val="28"/>
        </w:rPr>
        <w:t xml:space="preserve"> </w:t>
      </w:r>
    </w:p>
    <w:p w14:paraId="FC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 Эскиз</w:t>
      </w:r>
    </w:p>
    <w:p w14:paraId="FD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салфетки.</w:t>
      </w:r>
    </w:p>
    <w:p w14:paraId="FE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F0C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 Эскиз</w:t>
      </w:r>
    </w:p>
    <w:p w14:paraId="0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0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 Технический рисунок</w:t>
      </w:r>
    </w:p>
    <w:p w14:paraId="0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салфетки.</w:t>
      </w:r>
    </w:p>
    <w:p w14:paraId="0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0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7.7 Технический рисунок</w:t>
      </w:r>
    </w:p>
    <w:p w14:paraId="0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Технического рисунка</w:t>
      </w:r>
    </w:p>
    <w:p w14:paraId="0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7.8 Дефекты</w:t>
      </w:r>
    </w:p>
    <w:p w14:paraId="0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возникновения и способы устранения.</w:t>
      </w:r>
    </w:p>
    <w:p w14:paraId="0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0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7.9 Подбор материалов</w:t>
      </w:r>
    </w:p>
    <w:p w14:paraId="0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Требования к материалам для салфетки</w:t>
      </w:r>
    </w:p>
    <w:p w14:paraId="0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0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7.10 Подбор материалов</w:t>
      </w:r>
    </w:p>
    <w:p w14:paraId="0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1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Подбор материалов для салфетки</w:t>
      </w:r>
    </w:p>
    <w:p w14:paraId="1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7.11 Конструирование и моделирование</w:t>
      </w:r>
    </w:p>
    <w:p w14:paraId="1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Расчет и построение чертежа-основы салфетки. Способы моделирования чертежа-основы. </w:t>
      </w:r>
    </w:p>
    <w:p w14:paraId="1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1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7.12 Конструирование и моделирование</w:t>
      </w:r>
    </w:p>
    <w:p w14:paraId="1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нет </w:t>
      </w:r>
    </w:p>
    <w:p w14:paraId="1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 и </w:t>
      </w:r>
      <w:r>
        <w:rPr>
          <w:rFonts w:ascii="Times New Roman" w:hAnsi="Times New Roman"/>
          <w:sz w:val="28"/>
        </w:rPr>
        <w:t>построение</w:t>
      </w:r>
      <w:r>
        <w:rPr>
          <w:rFonts w:ascii="Times New Roman" w:hAnsi="Times New Roman"/>
          <w:sz w:val="28"/>
        </w:rPr>
        <w:t xml:space="preserve"> и моделирование чертежа-основы салфетки</w:t>
      </w:r>
    </w:p>
    <w:p w14:paraId="1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7.13</w:t>
      </w:r>
      <w:r>
        <w:rPr>
          <w:rFonts w:ascii="Times New Roman" w:hAnsi="Times New Roman"/>
          <w:sz w:val="28"/>
          <w:u w:val="single"/>
        </w:rPr>
        <w:t xml:space="preserve"> Последовательность </w:t>
      </w:r>
      <w:r>
        <w:rPr>
          <w:rFonts w:ascii="Times New Roman" w:hAnsi="Times New Roman"/>
          <w:sz w:val="28"/>
          <w:u w:val="single"/>
        </w:rPr>
        <w:t>обработки</w:t>
      </w:r>
    </w:p>
    <w:p w14:paraId="1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Способы и последовательность технологической обработки. </w:t>
      </w:r>
    </w:p>
    <w:p w14:paraId="1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7.14 Последовательность обработки</w:t>
      </w:r>
    </w:p>
    <w:p w14:paraId="1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1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швейного изделия.</w:t>
      </w:r>
    </w:p>
    <w:p w14:paraId="1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7.15 Раскрой изделия</w:t>
      </w:r>
    </w:p>
    <w:p w14:paraId="1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раскроя салфетки. Раскладка. Припуски на обработку срезов.</w:t>
      </w:r>
    </w:p>
    <w:p w14:paraId="1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2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7.16 Раскрой изделия</w:t>
      </w:r>
    </w:p>
    <w:p w14:paraId="2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2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7.17 </w:t>
      </w:r>
      <w:r>
        <w:rPr>
          <w:rFonts w:ascii="Times New Roman" w:hAnsi="Times New Roman"/>
          <w:sz w:val="28"/>
          <w:u w:val="single"/>
        </w:rPr>
        <w:t>Технология</w:t>
      </w:r>
    </w:p>
    <w:p w14:paraId="2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2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пошив</w:t>
      </w:r>
    </w:p>
    <w:p w14:paraId="2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7.18 Технология </w:t>
      </w:r>
    </w:p>
    <w:p w14:paraId="2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2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пошив</w:t>
      </w:r>
    </w:p>
    <w:p w14:paraId="2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7.19 Технология</w:t>
      </w:r>
    </w:p>
    <w:p w14:paraId="2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2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7.20 Технология</w:t>
      </w:r>
    </w:p>
    <w:p w14:paraId="2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Промежуточный контроль.</w:t>
      </w:r>
    </w:p>
    <w:p w14:paraId="2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Пошив</w:t>
      </w:r>
    </w:p>
    <w:p w14:paraId="2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7.21 Технология</w:t>
      </w:r>
    </w:p>
    <w:p w14:paraId="3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3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Пошив</w:t>
      </w:r>
    </w:p>
    <w:p w14:paraId="3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7.23 Технология</w:t>
      </w:r>
    </w:p>
    <w:p w14:paraId="3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3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7.24 Технология</w:t>
      </w:r>
    </w:p>
    <w:p w14:paraId="3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3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7.25 Технология</w:t>
      </w:r>
    </w:p>
    <w:p w14:paraId="3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3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7.26 Технология</w:t>
      </w:r>
    </w:p>
    <w:p w14:paraId="3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3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7.27 Эстетическое оформление</w:t>
      </w:r>
    </w:p>
    <w:p w14:paraId="3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 эстетического оформления. Окончательная ВТО</w:t>
      </w:r>
    </w:p>
    <w:p w14:paraId="4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4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7.28 Эстетическое оформление</w:t>
      </w:r>
    </w:p>
    <w:p w14:paraId="4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4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4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7.29 План изготовления «Косметичка»</w:t>
      </w:r>
    </w:p>
    <w:p w14:paraId="4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Историческая справка. План работы изготовления швейного изделия. </w:t>
      </w:r>
      <w:r>
        <w:rPr>
          <w:rFonts w:ascii="Times New Roman" w:hAnsi="Times New Roman"/>
          <w:sz w:val="28"/>
        </w:rPr>
        <w:t>Выбор способов обработки и их последовательность.</w:t>
      </w:r>
    </w:p>
    <w:p w14:paraId="4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4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7.30 План изготовления «Косметичка»</w:t>
      </w:r>
    </w:p>
    <w:p w14:paraId="4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Составление плана изготовления швейного изделия «Косметичка».</w:t>
      </w:r>
    </w:p>
    <w:p w14:paraId="4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7.31 Эскиз</w:t>
      </w:r>
    </w:p>
    <w:p w14:paraId="4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косметички</w:t>
      </w:r>
    </w:p>
    <w:p w14:paraId="4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4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7.32 Эскиз</w:t>
      </w:r>
    </w:p>
    <w:p w14:paraId="4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5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7.33 Технический рисунок</w:t>
      </w:r>
    </w:p>
    <w:p w14:paraId="5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косметички.</w:t>
      </w:r>
    </w:p>
    <w:p w14:paraId="5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7.34 Технический рисунок</w:t>
      </w:r>
    </w:p>
    <w:p w14:paraId="5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Технического рисунка</w:t>
      </w:r>
    </w:p>
    <w:p w14:paraId="5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7.35 Дефекты</w:t>
      </w:r>
    </w:p>
    <w:p w14:paraId="5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возникновения и способы устранения.</w:t>
      </w:r>
    </w:p>
    <w:p w14:paraId="5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7.36 Подбор материалов</w:t>
      </w:r>
    </w:p>
    <w:p w14:paraId="5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Требования к материалам для косметички</w:t>
      </w:r>
    </w:p>
    <w:p w14:paraId="5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5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7.37 Подбор материалов</w:t>
      </w:r>
    </w:p>
    <w:p w14:paraId="5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5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Подбор материалов для косметички</w:t>
      </w:r>
    </w:p>
    <w:p w14:paraId="5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7.38 Конструирование и моделирование</w:t>
      </w:r>
    </w:p>
    <w:p w14:paraId="6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Расчет и построение чертежа-основы косметички. Способы моделирования чертежа-основы. </w:t>
      </w:r>
    </w:p>
    <w:p w14:paraId="6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6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7.39 Конструирование и моделирование</w:t>
      </w:r>
    </w:p>
    <w:p w14:paraId="6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нет </w:t>
      </w:r>
    </w:p>
    <w:p w14:paraId="6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 и </w:t>
      </w:r>
      <w:r>
        <w:rPr>
          <w:rFonts w:ascii="Times New Roman" w:hAnsi="Times New Roman"/>
          <w:sz w:val="28"/>
        </w:rPr>
        <w:t>построение</w:t>
      </w:r>
      <w:r>
        <w:rPr>
          <w:rFonts w:ascii="Times New Roman" w:hAnsi="Times New Roman"/>
          <w:sz w:val="28"/>
        </w:rPr>
        <w:t xml:space="preserve"> и моделирование чертежа-основы </w:t>
      </w:r>
      <w:r>
        <w:rPr>
          <w:rFonts w:ascii="Times New Roman" w:hAnsi="Times New Roman"/>
          <w:sz w:val="28"/>
        </w:rPr>
        <w:t>косметички.</w:t>
      </w:r>
    </w:p>
    <w:p w14:paraId="6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7.40 Последовательность обработки</w:t>
      </w:r>
    </w:p>
    <w:p w14:paraId="6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Способы и последовательность технологической обработки. </w:t>
      </w:r>
    </w:p>
    <w:p w14:paraId="6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7.41 Последовательность обработки</w:t>
      </w:r>
    </w:p>
    <w:p w14:paraId="6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швейного изделия.</w:t>
      </w:r>
    </w:p>
    <w:p w14:paraId="6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7.42 Раскрой изделия</w:t>
      </w:r>
    </w:p>
    <w:p w14:paraId="6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раскроя косметички. Раскладка. Припуски на обработку срезов.</w:t>
      </w:r>
    </w:p>
    <w:p w14:paraId="6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6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7.43 Раскрой изделия</w:t>
      </w:r>
    </w:p>
    <w:p w14:paraId="6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7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7.44 Технология</w:t>
      </w:r>
    </w:p>
    <w:p w14:paraId="7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7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7.45 Технология </w:t>
      </w:r>
    </w:p>
    <w:p w14:paraId="7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7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7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7.46 Технология</w:t>
      </w:r>
    </w:p>
    <w:p w14:paraId="7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7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7.47 Технология</w:t>
      </w:r>
    </w:p>
    <w:p w14:paraId="7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7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7.48 Технология</w:t>
      </w:r>
    </w:p>
    <w:p w14:paraId="7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7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7.49 Технология</w:t>
      </w:r>
    </w:p>
    <w:p w14:paraId="8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8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7.50 Технология</w:t>
      </w:r>
    </w:p>
    <w:p w14:paraId="8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8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7.51 Технология</w:t>
      </w:r>
    </w:p>
    <w:p w14:paraId="8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8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7.52 Технология</w:t>
      </w:r>
    </w:p>
    <w:p w14:paraId="8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8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7.53 Технология</w:t>
      </w:r>
    </w:p>
    <w:p w14:paraId="8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8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7.54 Технология</w:t>
      </w:r>
    </w:p>
    <w:p w14:paraId="9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9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9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7.55 Эстетическое оформление</w:t>
      </w:r>
    </w:p>
    <w:p w14:paraId="9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9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9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7.56 План изготовления «Органайзер»</w:t>
      </w:r>
    </w:p>
    <w:p w14:paraId="9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Историческая справка. План работы изготовления швейного изделия. </w:t>
      </w:r>
      <w:r>
        <w:rPr>
          <w:rFonts w:ascii="Times New Roman" w:hAnsi="Times New Roman"/>
          <w:sz w:val="28"/>
        </w:rPr>
        <w:t>Выбор способов обработки и их последовательность.</w:t>
      </w:r>
    </w:p>
    <w:p w14:paraId="9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7.57 План изготовления «Органайзер»</w:t>
      </w:r>
    </w:p>
    <w:p w14:paraId="9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Составление плана изготовления швейного изделия «</w:t>
      </w:r>
      <w:r>
        <w:rPr>
          <w:rFonts w:ascii="Times New Roman" w:hAnsi="Times New Roman"/>
          <w:sz w:val="28"/>
          <w:u w:val="single"/>
        </w:rPr>
        <w:t>Органайзер</w:t>
      </w:r>
      <w:r>
        <w:rPr>
          <w:rFonts w:ascii="Times New Roman" w:hAnsi="Times New Roman"/>
          <w:sz w:val="28"/>
        </w:rPr>
        <w:t>».</w:t>
      </w:r>
    </w:p>
    <w:p w14:paraId="9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7.58 Эскиз</w:t>
      </w:r>
    </w:p>
    <w:p w14:paraId="9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органайзера</w:t>
      </w:r>
    </w:p>
    <w:p w14:paraId="9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7.59 Эскиз</w:t>
      </w:r>
    </w:p>
    <w:p w14:paraId="9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A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7.60 Технический рисунок</w:t>
      </w:r>
    </w:p>
    <w:p w14:paraId="A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органайзера.</w:t>
      </w:r>
    </w:p>
    <w:p w14:paraId="A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7.61 Технический рисунок</w:t>
      </w:r>
    </w:p>
    <w:p w14:paraId="A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Технического рисунка</w:t>
      </w:r>
    </w:p>
    <w:p w14:paraId="A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7.62 Дефекты</w:t>
      </w:r>
    </w:p>
    <w:p w14:paraId="A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возникновения и способы устранения.</w:t>
      </w:r>
    </w:p>
    <w:p w14:paraId="A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7.63 Подбор материалов</w:t>
      </w:r>
    </w:p>
    <w:p w14:paraId="A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Требования к материалам для органайзера</w:t>
      </w:r>
    </w:p>
    <w:p w14:paraId="A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A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7.64 Подбор материалов</w:t>
      </w:r>
    </w:p>
    <w:p w14:paraId="A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A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Подбор материалов для органайзера</w:t>
      </w:r>
    </w:p>
    <w:p w14:paraId="B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7.65 Конструирование и моделирование</w:t>
      </w:r>
    </w:p>
    <w:p w14:paraId="B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Расчет и построение чертежа-основы органайзера. Способы моделирования чертежа-основы. </w:t>
      </w:r>
    </w:p>
    <w:p w14:paraId="B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B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7.66 Конструирование и моделирование</w:t>
      </w:r>
    </w:p>
    <w:p w14:paraId="B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нет </w:t>
      </w:r>
    </w:p>
    <w:p w14:paraId="B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 и </w:t>
      </w:r>
      <w:r>
        <w:rPr>
          <w:rFonts w:ascii="Times New Roman" w:hAnsi="Times New Roman"/>
          <w:sz w:val="28"/>
        </w:rPr>
        <w:t>построение</w:t>
      </w:r>
      <w:r>
        <w:rPr>
          <w:rFonts w:ascii="Times New Roman" w:hAnsi="Times New Roman"/>
          <w:sz w:val="28"/>
        </w:rPr>
        <w:t xml:space="preserve"> и моделирование чертежа-основы органайзера</w:t>
      </w:r>
    </w:p>
    <w:p w14:paraId="B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7.67 Последовательность обработки</w:t>
      </w:r>
    </w:p>
    <w:p w14:paraId="B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Способы и последовательность технологической обработки. </w:t>
      </w:r>
    </w:p>
    <w:p w14:paraId="B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7.68 Последовательность обработки</w:t>
      </w:r>
    </w:p>
    <w:p w14:paraId="B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B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швейного изделия.</w:t>
      </w:r>
    </w:p>
    <w:p w14:paraId="B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7.69 Раскрой изделия</w:t>
      </w:r>
    </w:p>
    <w:p w14:paraId="B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раскроя косметички. Раскладка. Припуски на обработку срезов.</w:t>
      </w:r>
    </w:p>
    <w:p w14:paraId="B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B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7.70 Раскрой изделия</w:t>
      </w:r>
    </w:p>
    <w:p w14:paraId="C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C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71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C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C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72</w:t>
      </w:r>
      <w:r>
        <w:rPr>
          <w:rFonts w:ascii="Times New Roman" w:hAnsi="Times New Roman"/>
          <w:sz w:val="28"/>
          <w:u w:val="single"/>
        </w:rPr>
        <w:t xml:space="preserve"> Технология </w:t>
      </w:r>
    </w:p>
    <w:p w14:paraId="C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C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C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73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C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C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74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C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C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75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C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D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1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76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D2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D3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4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77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D5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D6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7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78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D8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D9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A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79</w:t>
      </w:r>
      <w:r>
        <w:rPr>
          <w:rFonts w:ascii="Times New Roman" w:hAnsi="Times New Roman"/>
          <w:sz w:val="28"/>
          <w:u w:val="single"/>
        </w:rPr>
        <w:t xml:space="preserve"> Технология</w:t>
      </w:r>
    </w:p>
    <w:p w14:paraId="DB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DC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D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</w:t>
      </w:r>
      <w:r>
        <w:rPr>
          <w:rFonts w:ascii="Times New Roman" w:hAnsi="Times New Roman"/>
          <w:sz w:val="28"/>
          <w:u w:val="single"/>
        </w:rPr>
        <w:t>80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DE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DF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органайзера</w:t>
      </w:r>
    </w:p>
    <w:p w14:paraId="E00D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Раздел 8. Итоговое занятие</w:t>
      </w:r>
    </w:p>
    <w:p w14:paraId="E1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 Итоговое занятие</w:t>
      </w:r>
    </w:p>
    <w:p w14:paraId="E2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Подведение итогов. </w:t>
      </w:r>
    </w:p>
    <w:p w14:paraId="E3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контроль.</w:t>
      </w:r>
    </w:p>
    <w:p w14:paraId="E40D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года обучения</w:t>
      </w:r>
    </w:p>
    <w:p w14:paraId="E5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b w:val="1"/>
          <w:sz w:val="28"/>
        </w:rPr>
        <w:t xml:space="preserve"> Вводное занятие. Инструктаж </w:t>
      </w:r>
    </w:p>
    <w:p w14:paraId="E6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1.1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Вводное занятие. Инструктаж</w:t>
      </w:r>
    </w:p>
    <w:p w14:paraId="E7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Цели и задачи программы. План работы группы. Правила поведения и с ПТБ на занятиях. </w:t>
      </w:r>
    </w:p>
    <w:p w14:paraId="E8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контроль.</w:t>
      </w:r>
    </w:p>
    <w:p w14:paraId="E9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</w:t>
      </w:r>
      <w:r>
        <w:rPr>
          <w:rFonts w:ascii="Times New Roman" w:hAnsi="Times New Roman"/>
          <w:b w:val="1"/>
          <w:sz w:val="28"/>
        </w:rPr>
        <w:t xml:space="preserve"> Организация рабочего места </w:t>
      </w:r>
    </w:p>
    <w:p w14:paraId="EA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2.1 </w:t>
      </w:r>
      <w:r>
        <w:rPr>
          <w:rFonts w:ascii="Times New Roman" w:hAnsi="Times New Roman"/>
          <w:sz w:val="28"/>
          <w:u w:val="single"/>
        </w:rPr>
        <w:t xml:space="preserve">Рабочее место для </w:t>
      </w:r>
      <w:r>
        <w:rPr>
          <w:rFonts w:ascii="Times New Roman" w:hAnsi="Times New Roman"/>
          <w:sz w:val="28"/>
          <w:u w:val="single"/>
        </w:rPr>
        <w:t>ВТО и раскройны</w:t>
      </w:r>
      <w:r>
        <w:rPr>
          <w:rFonts w:ascii="Times New Roman" w:hAnsi="Times New Roman"/>
          <w:sz w:val="28"/>
          <w:u w:val="single"/>
        </w:rPr>
        <w:t>х работ</w:t>
      </w:r>
    </w:p>
    <w:p w14:paraId="EB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влажно-тепловой обработки (ВТО)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изделий и для выполнения раскройных работ. </w:t>
      </w:r>
      <w:r>
        <w:rPr>
          <w:rFonts w:ascii="Times New Roman" w:hAnsi="Times New Roman"/>
          <w:sz w:val="28"/>
        </w:rPr>
        <w:t xml:space="preserve">Декатировки ткани. </w:t>
      </w:r>
      <w:r>
        <w:rPr>
          <w:rFonts w:ascii="Times New Roman" w:hAnsi="Times New Roman"/>
          <w:sz w:val="28"/>
        </w:rPr>
        <w:t>Охрана труда и ПТБ при выполнении ВТО.</w:t>
      </w:r>
      <w:r>
        <w:rPr>
          <w:rFonts w:ascii="Times New Roman" w:hAnsi="Times New Roman"/>
          <w:sz w:val="28"/>
        </w:rPr>
        <w:t xml:space="preserve"> </w:t>
      </w:r>
    </w:p>
    <w:p w14:paraId="EC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D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2.2 Рабочее место для ВТО и раскройных работ</w:t>
      </w:r>
    </w:p>
    <w:p w14:paraId="EE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F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 xml:space="preserve">Выполнение </w:t>
      </w:r>
      <w:r>
        <w:rPr>
          <w:rFonts w:ascii="Times New Roman" w:hAnsi="Times New Roman"/>
          <w:sz w:val="28"/>
        </w:rPr>
        <w:t>декатировки</w:t>
      </w:r>
      <w:r>
        <w:rPr>
          <w:rFonts w:ascii="Times New Roman" w:hAnsi="Times New Roman"/>
          <w:sz w:val="28"/>
        </w:rPr>
        <w:t xml:space="preserve"> и раскро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ткани </w:t>
      </w:r>
    </w:p>
    <w:p w14:paraId="F0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2.3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Рабочее место для р</w:t>
      </w:r>
      <w:r>
        <w:rPr>
          <w:rFonts w:ascii="Times New Roman" w:hAnsi="Times New Roman"/>
          <w:sz w:val="28"/>
          <w:u w:val="single"/>
        </w:rPr>
        <w:t>учны</w:t>
      </w:r>
      <w:r>
        <w:rPr>
          <w:rFonts w:ascii="Times New Roman" w:hAnsi="Times New Roman"/>
          <w:sz w:val="28"/>
          <w:u w:val="single"/>
        </w:rPr>
        <w:t>х</w:t>
      </w:r>
      <w:r>
        <w:rPr>
          <w:rFonts w:ascii="Times New Roman" w:hAnsi="Times New Roman"/>
          <w:sz w:val="28"/>
          <w:u w:val="single"/>
        </w:rPr>
        <w:t xml:space="preserve"> и машинны</w:t>
      </w:r>
      <w:r>
        <w:rPr>
          <w:rFonts w:ascii="Times New Roman" w:hAnsi="Times New Roman"/>
          <w:sz w:val="28"/>
          <w:u w:val="single"/>
        </w:rPr>
        <w:t>х</w:t>
      </w:r>
      <w:r>
        <w:rPr>
          <w:rFonts w:ascii="Times New Roman" w:hAnsi="Times New Roman"/>
          <w:sz w:val="28"/>
          <w:u w:val="single"/>
        </w:rPr>
        <w:t xml:space="preserve"> раб</w:t>
      </w:r>
      <w:r>
        <w:rPr>
          <w:rFonts w:ascii="Times New Roman" w:hAnsi="Times New Roman"/>
          <w:sz w:val="28"/>
          <w:u w:val="single"/>
        </w:rPr>
        <w:t>от</w:t>
      </w:r>
    </w:p>
    <w:p w14:paraId="F1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ручных и машинных работ. Регулировка натяжения верхней и нижней нити. Настройка машины на выполнение различных швов и операций. Охрана труда и ПТБ при выполнении ручных работ и машинных.</w:t>
      </w:r>
    </w:p>
    <w:p w14:paraId="F2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F3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2.4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Рабочее место для ручных и машинных работ</w:t>
      </w:r>
    </w:p>
    <w:p w14:paraId="F4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  <w:r>
        <w:rPr>
          <w:rFonts w:ascii="Times New Roman" w:hAnsi="Times New Roman"/>
          <w:sz w:val="28"/>
        </w:rPr>
        <w:t xml:space="preserve"> </w:t>
      </w:r>
    </w:p>
    <w:p w14:paraId="F5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ручных швов: крестообразные, петельные, пришивание фурнитуры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 xml:space="preserve">выполнение машинных швов: </w:t>
      </w:r>
      <w:r>
        <w:rPr>
          <w:rFonts w:ascii="Times New Roman" w:hAnsi="Times New Roman"/>
          <w:sz w:val="28"/>
        </w:rPr>
        <w:t>настрочной</w:t>
      </w:r>
      <w:r>
        <w:rPr>
          <w:rFonts w:ascii="Times New Roman" w:hAnsi="Times New Roman"/>
          <w:sz w:val="28"/>
        </w:rPr>
        <w:t>, накладной.</w:t>
      </w:r>
    </w:p>
    <w:p w14:paraId="F6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3.</w:t>
      </w:r>
      <w:r>
        <w:rPr>
          <w:rFonts w:ascii="Times New Roman" w:hAnsi="Times New Roman"/>
          <w:b w:val="1"/>
          <w:sz w:val="28"/>
        </w:rPr>
        <w:t xml:space="preserve"> Одежда XXI века </w:t>
      </w:r>
    </w:p>
    <w:p w14:paraId="F7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3.1 Модные тенденции в одежде</w:t>
      </w:r>
    </w:p>
    <w:p w14:paraId="F8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Модные тенденции в одежде. План проведения анализа модных тенденций.</w:t>
      </w:r>
    </w:p>
    <w:p w14:paraId="F9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FA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3.2 Стилизация народных костюмов</w:t>
      </w:r>
    </w:p>
    <w:p w14:paraId="FB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Стили одежды и их изменения во времени. Стилизация народных костюмов. </w:t>
      </w:r>
    </w:p>
    <w:p w14:paraId="FC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D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4. Композиция костюма </w:t>
      </w:r>
    </w:p>
    <w:p w14:paraId="FE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4.1 Композиция костюма</w:t>
      </w:r>
    </w:p>
    <w:p w14:paraId="FF0D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Основы зарисовки эскиза на фигуре человека и технического рисунка.</w:t>
      </w:r>
    </w:p>
    <w:p w14:paraId="0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 </w:t>
      </w:r>
    </w:p>
    <w:p w14:paraId="0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5. Материаловедение </w:t>
      </w:r>
    </w:p>
    <w:p w14:paraId="0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5.1 Переплетения</w:t>
      </w:r>
    </w:p>
    <w:p w14:paraId="0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Классификация и характеристики переплетений материалов. Свойства ткани в зависимости от переплетения.</w:t>
      </w:r>
    </w:p>
    <w:p w14:paraId="0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0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6. </w:t>
      </w:r>
      <w:r>
        <w:rPr>
          <w:rFonts w:ascii="Times New Roman" w:hAnsi="Times New Roman"/>
          <w:b w:val="1"/>
          <w:sz w:val="28"/>
        </w:rPr>
        <w:t xml:space="preserve">Изготовление поясных изделий </w:t>
      </w:r>
    </w:p>
    <w:p w14:paraId="0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6.1 План изготовления </w:t>
      </w:r>
      <w:r>
        <w:rPr>
          <w:rFonts w:ascii="Times New Roman" w:hAnsi="Times New Roman"/>
          <w:sz w:val="28"/>
          <w:u w:val="single"/>
        </w:rPr>
        <w:t>двухшовной</w:t>
      </w:r>
      <w:r>
        <w:rPr>
          <w:rFonts w:ascii="Times New Roman" w:hAnsi="Times New Roman"/>
          <w:sz w:val="28"/>
          <w:u w:val="single"/>
        </w:rPr>
        <w:t xml:space="preserve"> юбки</w:t>
      </w:r>
    </w:p>
    <w:p w14:paraId="0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юбки. </w:t>
      </w:r>
    </w:p>
    <w:p w14:paraId="0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</w:t>
      </w:r>
      <w:r>
        <w:rPr>
          <w:rFonts w:ascii="Times New Roman" w:hAnsi="Times New Roman"/>
          <w:sz w:val="28"/>
        </w:rPr>
        <w:t>: нет</w:t>
      </w:r>
    </w:p>
    <w:p w14:paraId="0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6.2 План изготовления </w:t>
      </w:r>
      <w:r>
        <w:rPr>
          <w:rFonts w:ascii="Times New Roman" w:hAnsi="Times New Roman"/>
          <w:sz w:val="28"/>
          <w:u w:val="single"/>
        </w:rPr>
        <w:t>двухшовной</w:t>
      </w:r>
      <w:r>
        <w:rPr>
          <w:rFonts w:ascii="Times New Roman" w:hAnsi="Times New Roman"/>
          <w:sz w:val="28"/>
          <w:u w:val="single"/>
        </w:rPr>
        <w:t xml:space="preserve"> юбки</w:t>
      </w:r>
    </w:p>
    <w:p w14:paraId="0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0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0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 Эскиз</w:t>
      </w:r>
    </w:p>
    <w:p w14:paraId="0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</w:t>
      </w:r>
      <w:r>
        <w:rPr>
          <w:rFonts w:ascii="Times New Roman" w:hAnsi="Times New Roman"/>
          <w:sz w:val="28"/>
        </w:rPr>
        <w:t>двухшовной</w:t>
      </w:r>
      <w:r>
        <w:rPr>
          <w:rFonts w:ascii="Times New Roman" w:hAnsi="Times New Roman"/>
          <w:sz w:val="28"/>
        </w:rPr>
        <w:t xml:space="preserve"> юбки</w:t>
      </w:r>
    </w:p>
    <w:p w14:paraId="0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0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 Эскиз</w:t>
      </w:r>
    </w:p>
    <w:p w14:paraId="1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1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1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 Технический рисунок</w:t>
      </w:r>
    </w:p>
    <w:p w14:paraId="1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</w:t>
      </w:r>
      <w:r>
        <w:rPr>
          <w:rFonts w:ascii="Times New Roman" w:hAnsi="Times New Roman"/>
          <w:sz w:val="28"/>
        </w:rPr>
        <w:t>двухшовной</w:t>
      </w:r>
      <w:r>
        <w:rPr>
          <w:rFonts w:ascii="Times New Roman" w:hAnsi="Times New Roman"/>
          <w:sz w:val="28"/>
        </w:rPr>
        <w:t xml:space="preserve"> юбки</w:t>
      </w:r>
    </w:p>
    <w:p w14:paraId="1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 Технический рисунок</w:t>
      </w:r>
    </w:p>
    <w:p w14:paraId="1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1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1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 Подбор материалов</w:t>
      </w:r>
    </w:p>
    <w:p w14:paraId="1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</w:t>
      </w:r>
      <w:r>
        <w:rPr>
          <w:rFonts w:ascii="Times New Roman" w:hAnsi="Times New Roman"/>
          <w:sz w:val="28"/>
        </w:rPr>
        <w:t>двухшовной</w:t>
      </w:r>
      <w:r>
        <w:rPr>
          <w:rFonts w:ascii="Times New Roman" w:hAnsi="Times New Roman"/>
          <w:sz w:val="28"/>
        </w:rPr>
        <w:t xml:space="preserve"> юбки. </w:t>
      </w:r>
    </w:p>
    <w:p w14:paraId="1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6.8 </w:t>
      </w:r>
      <w:r>
        <w:rPr>
          <w:rFonts w:ascii="Times New Roman" w:hAnsi="Times New Roman"/>
          <w:sz w:val="28"/>
          <w:u w:val="single"/>
        </w:rPr>
        <w:t>Конструирование и моделирование</w:t>
      </w:r>
    </w:p>
    <w:p w14:paraId="1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Теория: Правила измерения и записи измерений фигуры для </w:t>
      </w:r>
      <w:r>
        <w:rPr>
          <w:rFonts w:ascii="Times New Roman" w:hAnsi="Times New Roman"/>
          <w:sz w:val="28"/>
        </w:rPr>
        <w:t>двухшовной</w:t>
      </w:r>
      <w:r>
        <w:rPr>
          <w:rFonts w:ascii="Times New Roman" w:hAnsi="Times New Roman"/>
          <w:sz w:val="28"/>
        </w:rPr>
        <w:t xml:space="preserve"> юбки. Знакомство с правилами расчета и построение</w:t>
      </w:r>
      <w:r>
        <w:rPr>
          <w:rFonts w:ascii="Times New Roman" w:hAnsi="Times New Roman"/>
          <w:sz w:val="28"/>
        </w:rPr>
        <w:t xml:space="preserve"> чертежа-основы </w:t>
      </w:r>
      <w:r>
        <w:rPr>
          <w:rFonts w:ascii="Times New Roman" w:hAnsi="Times New Roman"/>
          <w:sz w:val="28"/>
        </w:rPr>
        <w:t>двухшовной</w:t>
      </w:r>
      <w:r>
        <w:rPr>
          <w:rFonts w:ascii="Times New Roman" w:hAnsi="Times New Roman"/>
          <w:sz w:val="28"/>
        </w:rPr>
        <w:t xml:space="preserve"> юбки и его моделирования.</w:t>
      </w:r>
    </w:p>
    <w:p w14:paraId="1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1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 Конструирование и моделирование</w:t>
      </w:r>
    </w:p>
    <w:p w14:paraId="1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Практика: Измерение и запись размеров фигуры. Рас</w:t>
      </w:r>
      <w:r>
        <w:rPr>
          <w:rFonts w:ascii="Times New Roman" w:hAnsi="Times New Roman"/>
          <w:sz w:val="28"/>
        </w:rPr>
        <w:t xml:space="preserve">чет и построение </w:t>
      </w:r>
      <w:r>
        <w:rPr>
          <w:rFonts w:ascii="Times New Roman" w:hAnsi="Times New Roman"/>
          <w:sz w:val="28"/>
        </w:rPr>
        <w:t>чертежа-основы</w:t>
      </w:r>
      <w:r>
        <w:rPr>
          <w:rFonts w:ascii="Times New Roman" w:hAnsi="Times New Roman"/>
          <w:sz w:val="28"/>
        </w:rPr>
        <w:t xml:space="preserve"> и его моделирование</w:t>
      </w:r>
    </w:p>
    <w:p w14:paraId="2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0</w:t>
      </w:r>
      <w:r>
        <w:rPr>
          <w:rFonts w:ascii="Times New Roman" w:hAnsi="Times New Roman"/>
          <w:sz w:val="28"/>
          <w:u w:val="single"/>
        </w:rPr>
        <w:t xml:space="preserve"> Последовательность обработки.</w:t>
      </w:r>
    </w:p>
    <w:p w14:paraId="2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2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6.11 Последовательность обработки.</w:t>
      </w:r>
    </w:p>
    <w:p w14:paraId="2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</w:t>
      </w:r>
      <w:r>
        <w:rPr>
          <w:rFonts w:ascii="Times New Roman" w:hAnsi="Times New Roman"/>
          <w:sz w:val="28"/>
        </w:rPr>
        <w:t>двухшовной</w:t>
      </w:r>
      <w:r>
        <w:rPr>
          <w:rFonts w:ascii="Times New Roman" w:hAnsi="Times New Roman"/>
          <w:sz w:val="28"/>
        </w:rPr>
        <w:t xml:space="preserve"> юбки</w:t>
      </w:r>
    </w:p>
    <w:p w14:paraId="2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6.12 Дефекты</w:t>
      </w:r>
    </w:p>
    <w:p w14:paraId="2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Виды дефектов. Причины их появления и способы устранения.</w:t>
      </w:r>
    </w:p>
    <w:p w14:paraId="2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A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6.13 Раскрой изделия</w:t>
      </w:r>
    </w:p>
    <w:p w14:paraId="2B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Раскладка лекал. Припуски на обработку срезов. Перенос на ткань контрольных точек. Раскрой.</w:t>
      </w:r>
    </w:p>
    <w:p w14:paraId="2C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6.14 Раскрой изделия</w:t>
      </w:r>
    </w:p>
    <w:p w14:paraId="2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3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5</w:t>
      </w:r>
      <w:r>
        <w:rPr>
          <w:rFonts w:ascii="Times New Roman" w:hAnsi="Times New Roman"/>
          <w:sz w:val="28"/>
          <w:u w:val="single"/>
        </w:rPr>
        <w:t xml:space="preserve"> Обработка застежки – молнии</w:t>
      </w:r>
    </w:p>
    <w:p w14:paraId="3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 способы обработки застежки – молнии.</w:t>
      </w:r>
    </w:p>
    <w:p w14:paraId="3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Обработка застежки – молнии</w:t>
      </w:r>
    </w:p>
    <w:p w14:paraId="3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3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застежки – молнии</w:t>
      </w:r>
    </w:p>
    <w:p w14:paraId="3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Обработка вытачек и боковых швов</w:t>
      </w:r>
    </w:p>
    <w:p w14:paraId="3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 способы обработки вытачек и боковых швов.</w:t>
      </w:r>
    </w:p>
    <w:p w14:paraId="3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 xml:space="preserve"> Обработка вытачек и боковых швов</w:t>
      </w:r>
    </w:p>
    <w:p w14:paraId="3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3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вытачек и боковых швов</w:t>
      </w:r>
    </w:p>
    <w:p w14:paraId="3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6.19 Обработка верхнего и </w:t>
      </w:r>
      <w:r>
        <w:rPr>
          <w:rFonts w:ascii="Times New Roman" w:hAnsi="Times New Roman"/>
          <w:sz w:val="28"/>
          <w:u w:val="single"/>
        </w:rPr>
        <w:t>нижнего срезов</w:t>
      </w:r>
    </w:p>
    <w:p w14:paraId="3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 способы обработки верхнего среза и низа изделия</w:t>
      </w:r>
      <w:r>
        <w:rPr>
          <w:rFonts w:ascii="Times New Roman" w:hAnsi="Times New Roman"/>
          <w:sz w:val="28"/>
        </w:rPr>
        <w:t xml:space="preserve"> с разрезом</w:t>
      </w:r>
    </w:p>
    <w:p w14:paraId="3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6.20 Обработка верхнего среза</w:t>
      </w:r>
    </w:p>
    <w:p w14:paraId="4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4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верхнего среза </w:t>
      </w:r>
    </w:p>
    <w:p w14:paraId="4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6.21 Обработка низа изделия</w:t>
      </w:r>
    </w:p>
    <w:p w14:paraId="4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4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разреза и низа изделия</w:t>
      </w:r>
    </w:p>
    <w:p w14:paraId="4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</w:t>
      </w:r>
      <w:r>
        <w:rPr>
          <w:rFonts w:ascii="Times New Roman" w:hAnsi="Times New Roman"/>
          <w:sz w:val="28"/>
          <w:u w:val="single"/>
        </w:rPr>
        <w:t>2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4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Проверка изделия на дефекты. Окончательная ВТО.</w:t>
      </w:r>
    </w:p>
    <w:p w14:paraId="4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4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</w:t>
      </w:r>
      <w:r>
        <w:rPr>
          <w:rFonts w:ascii="Times New Roman" w:hAnsi="Times New Roman"/>
          <w:sz w:val="28"/>
          <w:u w:val="single"/>
        </w:rPr>
        <w:t>3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4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Эстетическое оформление.</w:t>
      </w:r>
    </w:p>
    <w:p w14:paraId="4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6.24 План изготовления юбки</w:t>
      </w:r>
      <w:r>
        <w:rPr>
          <w:rFonts w:ascii="Times New Roman" w:hAnsi="Times New Roman"/>
          <w:sz w:val="28"/>
          <w:u w:val="single"/>
        </w:rPr>
        <w:t xml:space="preserve"> со складками</w:t>
      </w:r>
    </w:p>
    <w:p w14:paraId="4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</w:t>
      </w:r>
      <w:r>
        <w:rPr>
          <w:rFonts w:ascii="Times New Roman" w:hAnsi="Times New Roman"/>
          <w:sz w:val="28"/>
        </w:rPr>
        <w:t>авление плана изготовления юбки со складками</w:t>
      </w:r>
      <w:r>
        <w:rPr>
          <w:rFonts w:ascii="Times New Roman" w:hAnsi="Times New Roman"/>
          <w:sz w:val="28"/>
        </w:rPr>
        <w:t xml:space="preserve"> </w:t>
      </w:r>
    </w:p>
    <w:p w14:paraId="4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</w:t>
      </w:r>
      <w:r>
        <w:rPr>
          <w:rFonts w:ascii="Times New Roman" w:hAnsi="Times New Roman"/>
          <w:sz w:val="28"/>
        </w:rPr>
        <w:t>: нет</w:t>
      </w:r>
    </w:p>
    <w:p w14:paraId="4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6.25 План изготовления юбки</w:t>
      </w:r>
      <w:r>
        <w:rPr>
          <w:rFonts w:ascii="Times New Roman" w:hAnsi="Times New Roman"/>
          <w:sz w:val="28"/>
          <w:u w:val="single"/>
        </w:rPr>
        <w:t xml:space="preserve"> со складками</w:t>
      </w:r>
    </w:p>
    <w:p w14:paraId="4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5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5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6.26 Эскиз</w:t>
      </w:r>
    </w:p>
    <w:p w14:paraId="5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юбки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 складками</w:t>
      </w:r>
    </w:p>
    <w:p w14:paraId="5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6.27 Эскиз</w:t>
      </w:r>
    </w:p>
    <w:p w14:paraId="5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5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6.28 Технический рисунок</w:t>
      </w:r>
    </w:p>
    <w:p w14:paraId="5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юбки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 складками</w:t>
      </w:r>
    </w:p>
    <w:p w14:paraId="5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6.29 Технический рисунок</w:t>
      </w:r>
    </w:p>
    <w:p w14:paraId="5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5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5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6.30 Подбор материалов</w:t>
      </w:r>
    </w:p>
    <w:p w14:paraId="5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юбк</w:t>
      </w:r>
      <w:r>
        <w:rPr>
          <w:rFonts w:ascii="Times New Roman" w:hAnsi="Times New Roman"/>
          <w:sz w:val="28"/>
        </w:rPr>
        <w:t>и со складками</w:t>
      </w:r>
    </w:p>
    <w:p w14:paraId="5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6.31 Конструирование и моделирование</w:t>
      </w:r>
    </w:p>
    <w:p w14:paraId="6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Теория: Правила измерения и записи измерений фигуры для юбки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 складками</w:t>
      </w:r>
      <w:r>
        <w:rPr>
          <w:rFonts w:ascii="Times New Roman" w:hAnsi="Times New Roman"/>
          <w:sz w:val="28"/>
        </w:rPr>
        <w:t xml:space="preserve">. Знакомство с правилами расчета и построение чертежа-основы юбки </w:t>
      </w:r>
      <w:r>
        <w:rPr>
          <w:rFonts w:ascii="Times New Roman" w:hAnsi="Times New Roman"/>
          <w:sz w:val="28"/>
        </w:rPr>
        <w:t xml:space="preserve">со складками </w:t>
      </w:r>
      <w:r>
        <w:rPr>
          <w:rFonts w:ascii="Times New Roman" w:hAnsi="Times New Roman"/>
          <w:sz w:val="28"/>
        </w:rPr>
        <w:t>и его моделирования.</w:t>
      </w:r>
    </w:p>
    <w:p w14:paraId="6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6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6.32 Конструирование и моделирование</w:t>
      </w:r>
    </w:p>
    <w:p w14:paraId="6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Практика: Измерение и запись размеров фигуры. Расчет и построение </w:t>
      </w:r>
      <w:r>
        <w:rPr>
          <w:rFonts w:ascii="Times New Roman" w:hAnsi="Times New Roman"/>
          <w:sz w:val="28"/>
        </w:rPr>
        <w:t>чертежа-основы</w:t>
      </w:r>
      <w:r>
        <w:rPr>
          <w:rFonts w:ascii="Times New Roman" w:hAnsi="Times New Roman"/>
          <w:sz w:val="28"/>
        </w:rPr>
        <w:t xml:space="preserve"> и его моделирование</w:t>
      </w:r>
    </w:p>
    <w:p w14:paraId="6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6.33 Последовательность обработки.</w:t>
      </w:r>
    </w:p>
    <w:p w14:paraId="6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6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6.34 Последовательность обработки.</w:t>
      </w:r>
    </w:p>
    <w:p w14:paraId="6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юбки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 складками</w:t>
      </w:r>
    </w:p>
    <w:p w14:paraId="6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6.35 Дефекты</w:t>
      </w:r>
    </w:p>
    <w:p w14:paraId="6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Виды дефектов. Причины их появления и способы устранения.</w:t>
      </w:r>
    </w:p>
    <w:p w14:paraId="6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F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6.36 Раскрой изделия</w:t>
      </w:r>
    </w:p>
    <w:p w14:paraId="70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ткани. Раскладка лекал. Припуски на обработку срезов. Перенос на ткань контрольных точек. Раскрой.</w:t>
      </w:r>
    </w:p>
    <w:p w14:paraId="71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7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6.37 Раскрой изделия</w:t>
      </w:r>
    </w:p>
    <w:p w14:paraId="7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контроль.</w:t>
      </w:r>
    </w:p>
    <w:p w14:paraId="7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7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38</w:t>
      </w:r>
      <w:r>
        <w:rPr>
          <w:rFonts w:ascii="Times New Roman" w:hAnsi="Times New Roman"/>
          <w:sz w:val="28"/>
          <w:u w:val="single"/>
        </w:rPr>
        <w:t xml:space="preserve"> Обработка застежки </w:t>
      </w:r>
    </w:p>
    <w:p w14:paraId="7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Способы обработки застежки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7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7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39</w:t>
      </w:r>
      <w:r>
        <w:rPr>
          <w:rFonts w:ascii="Times New Roman" w:hAnsi="Times New Roman"/>
          <w:sz w:val="28"/>
          <w:u w:val="single"/>
        </w:rPr>
        <w:t xml:space="preserve"> Обработка застежки </w:t>
      </w:r>
    </w:p>
    <w:p w14:paraId="7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обработки застежки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7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40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складок, кокетки</w:t>
      </w:r>
    </w:p>
    <w:p w14:paraId="7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 способы обработки </w:t>
      </w:r>
      <w:r>
        <w:rPr>
          <w:rFonts w:ascii="Times New Roman" w:hAnsi="Times New Roman"/>
          <w:sz w:val="28"/>
        </w:rPr>
        <w:t>складок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кокетки</w:t>
      </w:r>
      <w:r>
        <w:rPr>
          <w:rFonts w:ascii="Times New Roman" w:hAnsi="Times New Roman"/>
          <w:sz w:val="28"/>
        </w:rPr>
        <w:t>.</w:t>
      </w:r>
    </w:p>
    <w:p w14:paraId="7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7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41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складок</w:t>
      </w:r>
    </w:p>
    <w:p w14:paraId="7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8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</w:t>
      </w:r>
      <w:r>
        <w:rPr>
          <w:rFonts w:ascii="Times New Roman" w:hAnsi="Times New Roman"/>
          <w:sz w:val="28"/>
        </w:rPr>
        <w:t>складок</w:t>
      </w:r>
    </w:p>
    <w:p w14:paraId="8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2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кокетки</w:t>
      </w:r>
    </w:p>
    <w:p w14:paraId="8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8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Обработка кокетки</w:t>
      </w:r>
    </w:p>
    <w:p w14:paraId="8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>3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пояса</w:t>
      </w:r>
    </w:p>
    <w:p w14:paraId="8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  <w:r>
        <w:rPr>
          <w:rFonts w:ascii="Times New Roman" w:hAnsi="Times New Roman"/>
          <w:sz w:val="28"/>
        </w:rPr>
        <w:t xml:space="preserve"> </w:t>
      </w:r>
    </w:p>
    <w:p w14:paraId="8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Обработка пояса</w:t>
      </w:r>
    </w:p>
    <w:p w14:paraId="8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 xml:space="preserve"> Обработка верхнего среза</w:t>
      </w:r>
    </w:p>
    <w:p w14:paraId="8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8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верхнего среза обтачкой</w:t>
      </w:r>
    </w:p>
    <w:p w14:paraId="8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45</w:t>
      </w:r>
      <w:r>
        <w:rPr>
          <w:rFonts w:ascii="Times New Roman" w:hAnsi="Times New Roman"/>
          <w:sz w:val="28"/>
          <w:u w:val="single"/>
        </w:rPr>
        <w:t xml:space="preserve"> Обработка низа изделия</w:t>
      </w:r>
    </w:p>
    <w:p w14:paraId="8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8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разреза и низа изделия</w:t>
      </w:r>
    </w:p>
    <w:p w14:paraId="8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46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8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Эстетическое оформление.</w:t>
      </w:r>
    </w:p>
    <w:p w14:paraId="9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6.47 План изготовления шорт</w:t>
      </w:r>
    </w:p>
    <w:p w14:paraId="9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шорт </w:t>
      </w:r>
    </w:p>
    <w:p w14:paraId="9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</w:t>
      </w:r>
      <w:r>
        <w:rPr>
          <w:rFonts w:ascii="Times New Roman" w:hAnsi="Times New Roman"/>
          <w:sz w:val="28"/>
        </w:rPr>
        <w:t>: нет</w:t>
      </w:r>
    </w:p>
    <w:p w14:paraId="9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6.48 План изготовления шорт</w:t>
      </w:r>
    </w:p>
    <w:p w14:paraId="9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9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9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6.49 Эскиз</w:t>
      </w:r>
    </w:p>
    <w:p w14:paraId="9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шорт</w:t>
      </w:r>
    </w:p>
    <w:p w14:paraId="9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6.50 Эскиз</w:t>
      </w:r>
    </w:p>
    <w:p w14:paraId="9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9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6.51 Технический рисунок</w:t>
      </w:r>
    </w:p>
    <w:p w14:paraId="9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шорт</w:t>
      </w:r>
    </w:p>
    <w:p w14:paraId="9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6.52 Технический рисунок</w:t>
      </w:r>
    </w:p>
    <w:p w14:paraId="A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A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A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6.53 Подбор материалов</w:t>
      </w:r>
    </w:p>
    <w:p w14:paraId="A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шорт</w:t>
      </w:r>
    </w:p>
    <w:p w14:paraId="A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6.54 Конструирование и моделирование</w:t>
      </w:r>
    </w:p>
    <w:p w14:paraId="A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Теория: Правила измерения и записи измерений фигуры для шорт. Знакомство с правилами расчета и построение чертежа-основы шорт и его моделирования.</w:t>
      </w:r>
    </w:p>
    <w:p w14:paraId="A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A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6.55 Конструирование и моделирование</w:t>
      </w:r>
    </w:p>
    <w:p w14:paraId="A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Практика: Измерение и запись размеров фигуры. Расчет и построение </w:t>
      </w:r>
      <w:r>
        <w:rPr>
          <w:rFonts w:ascii="Times New Roman" w:hAnsi="Times New Roman"/>
          <w:sz w:val="28"/>
        </w:rPr>
        <w:t>чертежа-основы</w:t>
      </w:r>
      <w:r>
        <w:rPr>
          <w:rFonts w:ascii="Times New Roman" w:hAnsi="Times New Roman"/>
          <w:sz w:val="28"/>
        </w:rPr>
        <w:t xml:space="preserve"> и его моделирование</w:t>
      </w:r>
    </w:p>
    <w:p w14:paraId="A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6.56 Последовательность обработки.</w:t>
      </w:r>
    </w:p>
    <w:p w14:paraId="A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A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6.57 Последовательность обработки.</w:t>
      </w:r>
    </w:p>
    <w:p w14:paraId="A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B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</w:t>
      </w:r>
      <w:r>
        <w:rPr>
          <w:rFonts w:ascii="Times New Roman" w:hAnsi="Times New Roman"/>
          <w:sz w:val="28"/>
        </w:rPr>
        <w:t>шорт</w:t>
      </w:r>
    </w:p>
    <w:p w14:paraId="B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6.58 Дефекты</w:t>
      </w:r>
    </w:p>
    <w:p w14:paraId="B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Виды дефектов. Причины их появления и способы устранения.</w:t>
      </w:r>
    </w:p>
    <w:p w14:paraId="B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4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6.59 Раскрой изделия</w:t>
      </w:r>
    </w:p>
    <w:p w14:paraId="B5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ткани. Раскладка лекал. Припуски на обработку срезов. Перенос на ткань контрольных точек. Раскрой.</w:t>
      </w:r>
    </w:p>
    <w:p w14:paraId="B60E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6.60 Раскрой изделия</w:t>
      </w:r>
    </w:p>
    <w:p w14:paraId="B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B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B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6.61 Обработка накладного кармана</w:t>
      </w:r>
    </w:p>
    <w:p w14:paraId="B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 способы обработки накладного кармана.</w:t>
      </w:r>
    </w:p>
    <w:p w14:paraId="B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6.62 Обработка накладного кармана</w:t>
      </w:r>
    </w:p>
    <w:p w14:paraId="B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B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накладного кармана</w:t>
      </w:r>
    </w:p>
    <w:p w14:paraId="C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6.63 Обработка гульфика</w:t>
      </w:r>
    </w:p>
    <w:p w14:paraId="C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 и способы обработки гульфика</w:t>
      </w:r>
    </w:p>
    <w:p w14:paraId="C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C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6.64 Обработка гульфика</w:t>
      </w:r>
    </w:p>
    <w:p w14:paraId="C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C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гульфика</w:t>
      </w:r>
    </w:p>
    <w:p w14:paraId="C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65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среднего и шаговых срезов</w:t>
      </w:r>
    </w:p>
    <w:p w14:paraId="C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 и способы обработки среднего и шаговых срезов</w:t>
      </w:r>
    </w:p>
    <w:p w14:paraId="C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C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6.66 Обработка среднего и шаговых срезов</w:t>
      </w:r>
    </w:p>
    <w:p w14:paraId="C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C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среднего и шаговых срезов</w:t>
      </w:r>
    </w:p>
    <w:p w14:paraId="C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67</w:t>
      </w:r>
      <w:r>
        <w:rPr>
          <w:rFonts w:ascii="Times New Roman" w:hAnsi="Times New Roman"/>
          <w:sz w:val="28"/>
          <w:u w:val="single"/>
        </w:rPr>
        <w:t xml:space="preserve"> Обработка верхнего среза</w:t>
      </w:r>
      <w:r>
        <w:rPr>
          <w:rFonts w:ascii="Times New Roman" w:hAnsi="Times New Roman"/>
          <w:sz w:val="28"/>
          <w:u w:val="single"/>
        </w:rPr>
        <w:t xml:space="preserve"> и низа изделия</w:t>
      </w:r>
    </w:p>
    <w:p w14:paraId="C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C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Обработка верхнего среза и низа изделия</w:t>
      </w:r>
    </w:p>
    <w:p w14:paraId="C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6.68 Эстетическое оформление</w:t>
      </w:r>
    </w:p>
    <w:p w14:paraId="D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Эстетическое оформление.</w:t>
      </w:r>
    </w:p>
    <w:p w14:paraId="D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6.69 План изготовления брюк</w:t>
      </w:r>
    </w:p>
    <w:p w14:paraId="D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брюк </w:t>
      </w:r>
    </w:p>
    <w:p w14:paraId="D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</w:t>
      </w:r>
      <w:r>
        <w:rPr>
          <w:rFonts w:ascii="Times New Roman" w:hAnsi="Times New Roman"/>
          <w:sz w:val="28"/>
        </w:rPr>
        <w:t>: нет</w:t>
      </w:r>
    </w:p>
    <w:p w14:paraId="D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70</w:t>
      </w:r>
      <w:r>
        <w:rPr>
          <w:rFonts w:ascii="Times New Roman" w:hAnsi="Times New Roman"/>
          <w:sz w:val="28"/>
          <w:u w:val="single"/>
        </w:rPr>
        <w:t xml:space="preserve"> План изготовления брюк</w:t>
      </w:r>
    </w:p>
    <w:p w14:paraId="D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D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D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71</w:t>
      </w:r>
      <w:r>
        <w:rPr>
          <w:rFonts w:ascii="Times New Roman" w:hAnsi="Times New Roman"/>
          <w:sz w:val="28"/>
          <w:u w:val="single"/>
        </w:rPr>
        <w:t xml:space="preserve"> Эскиз</w:t>
      </w:r>
    </w:p>
    <w:p w14:paraId="D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брюк</w:t>
      </w:r>
    </w:p>
    <w:p w14:paraId="D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72</w:t>
      </w:r>
      <w:r>
        <w:rPr>
          <w:rFonts w:ascii="Times New Roman" w:hAnsi="Times New Roman"/>
          <w:sz w:val="28"/>
          <w:u w:val="single"/>
        </w:rPr>
        <w:t xml:space="preserve"> Эскиз</w:t>
      </w:r>
    </w:p>
    <w:p w14:paraId="D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D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73</w:t>
      </w:r>
      <w:r>
        <w:rPr>
          <w:rFonts w:ascii="Times New Roman" w:hAnsi="Times New Roman"/>
          <w:sz w:val="28"/>
          <w:u w:val="single"/>
        </w:rPr>
        <w:t xml:space="preserve"> Технический рисунок</w:t>
      </w:r>
    </w:p>
    <w:p w14:paraId="D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брюк</w:t>
      </w:r>
    </w:p>
    <w:p w14:paraId="E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74</w:t>
      </w:r>
      <w:r>
        <w:rPr>
          <w:rFonts w:ascii="Times New Roman" w:hAnsi="Times New Roman"/>
          <w:sz w:val="28"/>
          <w:u w:val="single"/>
        </w:rPr>
        <w:t xml:space="preserve"> Технический рисунок</w:t>
      </w:r>
    </w:p>
    <w:p w14:paraId="E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E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E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75</w:t>
      </w:r>
      <w:r>
        <w:rPr>
          <w:rFonts w:ascii="Times New Roman" w:hAnsi="Times New Roman"/>
          <w:sz w:val="28"/>
          <w:u w:val="single"/>
        </w:rPr>
        <w:t xml:space="preserve"> Подбор материалов</w:t>
      </w:r>
    </w:p>
    <w:p w14:paraId="E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брюк</w:t>
      </w:r>
    </w:p>
    <w:p w14:paraId="E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76</w:t>
      </w:r>
      <w:r>
        <w:rPr>
          <w:rFonts w:ascii="Times New Roman" w:hAnsi="Times New Roman"/>
          <w:sz w:val="28"/>
          <w:u w:val="single"/>
        </w:rPr>
        <w:t xml:space="preserve"> Конструирование и моделирование</w:t>
      </w:r>
    </w:p>
    <w:p w14:paraId="E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Теория: Правила измерения и записи измерений фигуры для брюк. Знакомство с правилами расчета и построение чертежа-основы брюк и его моделирования.</w:t>
      </w:r>
    </w:p>
    <w:p w14:paraId="E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E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77</w:t>
      </w:r>
      <w:r>
        <w:rPr>
          <w:rFonts w:ascii="Times New Roman" w:hAnsi="Times New Roman"/>
          <w:sz w:val="28"/>
          <w:u w:val="single"/>
        </w:rPr>
        <w:t xml:space="preserve"> Конструирование и моделирование</w:t>
      </w:r>
    </w:p>
    <w:p w14:paraId="E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Практика: Измерение и запись размеров фигуры. Расчет и построение </w:t>
      </w:r>
      <w:r>
        <w:rPr>
          <w:rFonts w:ascii="Times New Roman" w:hAnsi="Times New Roman"/>
          <w:sz w:val="28"/>
        </w:rPr>
        <w:t>чертежа-основы</w:t>
      </w:r>
      <w:r>
        <w:rPr>
          <w:rFonts w:ascii="Times New Roman" w:hAnsi="Times New Roman"/>
          <w:sz w:val="28"/>
        </w:rPr>
        <w:t xml:space="preserve"> и его моделирование</w:t>
      </w:r>
    </w:p>
    <w:p w14:paraId="E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78</w:t>
      </w:r>
      <w:r>
        <w:rPr>
          <w:rFonts w:ascii="Times New Roman" w:hAnsi="Times New Roman"/>
          <w:sz w:val="28"/>
          <w:u w:val="single"/>
        </w:rPr>
        <w:t xml:space="preserve"> Последовательность обработки.</w:t>
      </w:r>
    </w:p>
    <w:p w14:paraId="E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E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0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79</w:t>
      </w:r>
      <w:r>
        <w:rPr>
          <w:rFonts w:ascii="Times New Roman" w:hAnsi="Times New Roman"/>
          <w:sz w:val="28"/>
          <w:u w:val="single"/>
        </w:rPr>
        <w:t xml:space="preserve"> Последовательность обработки.</w:t>
      </w:r>
    </w:p>
    <w:p w14:paraId="F1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2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изготовления </w:t>
      </w:r>
      <w:r>
        <w:rPr>
          <w:rFonts w:ascii="Times New Roman" w:hAnsi="Times New Roman"/>
          <w:sz w:val="28"/>
        </w:rPr>
        <w:t>брюк</w:t>
      </w:r>
    </w:p>
    <w:p w14:paraId="F3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80</w:t>
      </w:r>
      <w:r>
        <w:rPr>
          <w:rFonts w:ascii="Times New Roman" w:hAnsi="Times New Roman"/>
          <w:sz w:val="28"/>
          <w:u w:val="single"/>
        </w:rPr>
        <w:t xml:space="preserve"> Дефекты</w:t>
      </w:r>
    </w:p>
    <w:p w14:paraId="F4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Виды дефектов. Причины их появления и способы устранения.</w:t>
      </w:r>
    </w:p>
    <w:p w14:paraId="F5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6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81</w:t>
      </w:r>
      <w:r>
        <w:rPr>
          <w:rFonts w:ascii="Times New Roman" w:hAnsi="Times New Roman"/>
          <w:sz w:val="28"/>
          <w:u w:val="single"/>
        </w:rPr>
        <w:t xml:space="preserve"> Раскрой изделия</w:t>
      </w:r>
    </w:p>
    <w:p w14:paraId="F7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8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F9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82</w:t>
      </w:r>
      <w:r>
        <w:rPr>
          <w:rFonts w:ascii="Times New Roman" w:hAnsi="Times New Roman"/>
          <w:sz w:val="28"/>
          <w:u w:val="single"/>
        </w:rPr>
        <w:t xml:space="preserve"> Обработка кармана</w:t>
      </w:r>
      <w:r>
        <w:rPr>
          <w:rFonts w:ascii="Times New Roman" w:hAnsi="Times New Roman"/>
          <w:sz w:val="28"/>
          <w:u w:val="single"/>
        </w:rPr>
        <w:t xml:space="preserve"> с отрезным бочком</w:t>
      </w:r>
    </w:p>
    <w:p w14:paraId="FA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 способы обработки </w:t>
      </w:r>
      <w:r>
        <w:rPr>
          <w:rFonts w:ascii="Times New Roman" w:hAnsi="Times New Roman"/>
          <w:sz w:val="28"/>
        </w:rPr>
        <w:t>кармана с отрезным бочком</w:t>
      </w:r>
    </w:p>
    <w:p w14:paraId="FB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C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83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кармана с отрезным бочком</w:t>
      </w:r>
    </w:p>
    <w:p w14:paraId="FD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E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</w:t>
      </w:r>
      <w:r>
        <w:rPr>
          <w:rFonts w:ascii="Times New Roman" w:hAnsi="Times New Roman"/>
          <w:sz w:val="28"/>
        </w:rPr>
        <w:t>кармана с отрезным бочком</w:t>
      </w:r>
    </w:p>
    <w:p w14:paraId="FF0E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>4 Обработка гульфика</w:t>
      </w:r>
    </w:p>
    <w:p w14:paraId="0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0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гульфика</w:t>
      </w:r>
    </w:p>
    <w:p w14:paraId="0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 xml:space="preserve">5 Обработка </w:t>
      </w:r>
      <w:r>
        <w:rPr>
          <w:rFonts w:ascii="Times New Roman" w:hAnsi="Times New Roman"/>
          <w:sz w:val="28"/>
          <w:u w:val="single"/>
        </w:rPr>
        <w:t>боковых срезов</w:t>
      </w:r>
    </w:p>
    <w:p w14:paraId="0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нет </w:t>
      </w:r>
    </w:p>
    <w:p w14:paraId="0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Обработка боковых срезов</w:t>
      </w:r>
    </w:p>
    <w:p w14:paraId="0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>6 Обработка среднего и шаговых срезов</w:t>
      </w:r>
    </w:p>
    <w:p w14:paraId="0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0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среднего и шаговых срезов</w:t>
      </w:r>
    </w:p>
    <w:p w14:paraId="0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>7 Обработка верхнего среза и низа изделия</w:t>
      </w:r>
    </w:p>
    <w:p w14:paraId="0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0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верхнего среза и низа изделия</w:t>
      </w:r>
    </w:p>
    <w:p w14:paraId="0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>8 Эстетическое оформление</w:t>
      </w:r>
    </w:p>
    <w:p w14:paraId="0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Эстетическое оформление.</w:t>
      </w:r>
    </w:p>
    <w:p w14:paraId="0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</w:t>
      </w: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>. Итоговое занятие</w:t>
      </w:r>
    </w:p>
    <w:p w14:paraId="0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>.1 Итоговое занятие</w:t>
      </w:r>
    </w:p>
    <w:p w14:paraId="1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Подведение итогов работы</w:t>
      </w:r>
    </w:p>
    <w:p w14:paraId="1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Практика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Промежуточный контроль.</w:t>
      </w:r>
    </w:p>
    <w:p w14:paraId="120F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 года обучения</w:t>
      </w:r>
    </w:p>
    <w:p w14:paraId="1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b w:val="1"/>
          <w:sz w:val="28"/>
        </w:rPr>
        <w:t xml:space="preserve"> Вводное занятие. Инструктаж </w:t>
      </w:r>
    </w:p>
    <w:p w14:paraId="1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1.1 Вводное занятие. Инструктаж </w:t>
      </w:r>
    </w:p>
    <w:p w14:paraId="1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Цели и задачи программы. План работы группы. Правила поведения в учреждении и на занятиях. </w:t>
      </w:r>
    </w:p>
    <w:p w14:paraId="1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</w:t>
      </w:r>
    </w:p>
    <w:p w14:paraId="1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</w:t>
      </w:r>
      <w:r>
        <w:rPr>
          <w:rFonts w:ascii="Times New Roman" w:hAnsi="Times New Roman"/>
          <w:b w:val="1"/>
          <w:sz w:val="28"/>
        </w:rPr>
        <w:t xml:space="preserve"> Организация рабочего места </w:t>
      </w:r>
    </w:p>
    <w:p w14:paraId="1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2.1 </w:t>
      </w:r>
      <w:r>
        <w:rPr>
          <w:rFonts w:ascii="Times New Roman" w:hAnsi="Times New Roman"/>
          <w:sz w:val="28"/>
          <w:u w:val="single"/>
        </w:rPr>
        <w:t xml:space="preserve">Рабочее место для </w:t>
      </w:r>
      <w:r>
        <w:rPr>
          <w:rFonts w:ascii="Times New Roman" w:hAnsi="Times New Roman"/>
          <w:sz w:val="28"/>
          <w:u w:val="single"/>
        </w:rPr>
        <w:t>ВТО и раскройны</w:t>
      </w:r>
      <w:r>
        <w:rPr>
          <w:rFonts w:ascii="Times New Roman" w:hAnsi="Times New Roman"/>
          <w:sz w:val="28"/>
          <w:u w:val="single"/>
        </w:rPr>
        <w:t>х работ</w:t>
      </w:r>
    </w:p>
    <w:p w14:paraId="1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влажно-тепловой обработки (ВТО)  и раскройных работ изделий. Охрана труда и ПТБ при выполнении ВТО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раскройных работ изделий</w:t>
      </w:r>
    </w:p>
    <w:p w14:paraId="1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2.2 Рабочее место для ВТО и раскройных работ</w:t>
      </w:r>
    </w:p>
    <w:p w14:paraId="1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1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Декатировка и раскрой ткани </w:t>
      </w:r>
    </w:p>
    <w:p w14:paraId="1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2.3 </w:t>
      </w:r>
      <w:r>
        <w:rPr>
          <w:rFonts w:ascii="Times New Roman" w:hAnsi="Times New Roman"/>
          <w:sz w:val="28"/>
          <w:u w:val="single"/>
        </w:rPr>
        <w:t>Рабочее место для р</w:t>
      </w:r>
      <w:r>
        <w:rPr>
          <w:rFonts w:ascii="Times New Roman" w:hAnsi="Times New Roman"/>
          <w:sz w:val="28"/>
          <w:u w:val="single"/>
        </w:rPr>
        <w:t>учны</w:t>
      </w:r>
      <w:r>
        <w:rPr>
          <w:rFonts w:ascii="Times New Roman" w:hAnsi="Times New Roman"/>
          <w:sz w:val="28"/>
          <w:u w:val="single"/>
        </w:rPr>
        <w:t>х</w:t>
      </w:r>
      <w:r>
        <w:rPr>
          <w:rFonts w:ascii="Times New Roman" w:hAnsi="Times New Roman"/>
          <w:sz w:val="28"/>
          <w:u w:val="single"/>
        </w:rPr>
        <w:t xml:space="preserve"> и машинны</w:t>
      </w:r>
      <w:r>
        <w:rPr>
          <w:rFonts w:ascii="Times New Roman" w:hAnsi="Times New Roman"/>
          <w:sz w:val="28"/>
          <w:u w:val="single"/>
        </w:rPr>
        <w:t>х работ</w:t>
      </w:r>
    </w:p>
    <w:p w14:paraId="1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ручных и машинных работ. Устранение мелких неполадок и смазка машины. Машинные швы обтачной в кант, окантовочный тесьмой. Охрана труда и ПТБ при выполнении ручных и машинных работ.</w:t>
      </w:r>
    </w:p>
    <w:p w14:paraId="2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2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2.4 Рабочее место для ручных и машинных работ</w:t>
      </w:r>
    </w:p>
    <w:p w14:paraId="2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  <w:r>
        <w:rPr>
          <w:rFonts w:ascii="Times New Roman" w:hAnsi="Times New Roman"/>
          <w:sz w:val="28"/>
        </w:rPr>
        <w:t xml:space="preserve"> </w:t>
      </w:r>
    </w:p>
    <w:p w14:paraId="2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ручных швов: косые, обметочные, подшивочная, потайная. Выполнение машинных швов: обтачной в кант, окантовочный тесьмой</w:t>
      </w:r>
    </w:p>
    <w:p w14:paraId="2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3.</w:t>
      </w:r>
      <w:r>
        <w:rPr>
          <w:rFonts w:ascii="Times New Roman" w:hAnsi="Times New Roman"/>
          <w:b w:val="1"/>
          <w:sz w:val="28"/>
        </w:rPr>
        <w:t xml:space="preserve"> Прогнозирование моды</w:t>
      </w:r>
    </w:p>
    <w:p w14:paraId="2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3.1 </w:t>
      </w:r>
      <w:r>
        <w:rPr>
          <w:rFonts w:ascii="Times New Roman" w:hAnsi="Times New Roman"/>
          <w:sz w:val="28"/>
          <w:u w:val="single"/>
        </w:rPr>
        <w:t>Цикличность моды</w:t>
      </w:r>
    </w:p>
    <w:p w14:paraId="2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Цикличность моды. Модные тенденции в одежде и их изменения во времени </w:t>
      </w:r>
    </w:p>
    <w:p w14:paraId="2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3.2 Прогнозирование моды</w:t>
      </w:r>
    </w:p>
    <w:p w14:paraId="2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Прогнозирование модных тенденций в одежде</w:t>
      </w:r>
    </w:p>
    <w:p w14:paraId="2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4. </w:t>
      </w:r>
      <w:r>
        <w:rPr>
          <w:rFonts w:ascii="Times New Roman" w:hAnsi="Times New Roman"/>
          <w:b w:val="1"/>
          <w:sz w:val="28"/>
        </w:rPr>
        <w:t>Зрительные иллюзии</w:t>
      </w:r>
    </w:p>
    <w:p w14:paraId="2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4.1 </w:t>
      </w:r>
      <w:r>
        <w:rPr>
          <w:rFonts w:ascii="Times New Roman" w:hAnsi="Times New Roman"/>
          <w:sz w:val="28"/>
          <w:u w:val="single"/>
        </w:rPr>
        <w:t>Зрительные иллюзии.</w:t>
      </w:r>
    </w:p>
    <w:p w14:paraId="2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Зрительные иллюзии. Применение зрительных иллюзий на разных фигурах</w:t>
      </w:r>
    </w:p>
    <w:p w14:paraId="2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 </w:t>
      </w:r>
    </w:p>
    <w:p w14:paraId="2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5. Материаловедение </w:t>
      </w:r>
    </w:p>
    <w:p w14:paraId="3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5.1 </w:t>
      </w:r>
      <w:r>
        <w:rPr>
          <w:rFonts w:ascii="Times New Roman" w:hAnsi="Times New Roman"/>
          <w:sz w:val="28"/>
          <w:u w:val="single"/>
        </w:rPr>
        <w:t>Материалы</w:t>
      </w:r>
      <w:r>
        <w:rPr>
          <w:rFonts w:ascii="Times New Roman" w:hAnsi="Times New Roman"/>
          <w:sz w:val="28"/>
          <w:u w:val="single"/>
        </w:rPr>
        <w:t xml:space="preserve"> 21 века</w:t>
      </w:r>
    </w:p>
    <w:p w14:paraId="3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Классификация и характеристики тканей 21 века</w:t>
      </w:r>
    </w:p>
    <w:p w14:paraId="3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3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6. </w:t>
      </w:r>
      <w:r>
        <w:rPr>
          <w:rFonts w:ascii="Times New Roman" w:hAnsi="Times New Roman"/>
          <w:b w:val="1"/>
          <w:sz w:val="28"/>
        </w:rPr>
        <w:t xml:space="preserve">Изготовление плечевых изделий </w:t>
      </w:r>
    </w:p>
    <w:p w14:paraId="3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 План изготовления блузки</w:t>
      </w:r>
    </w:p>
    <w:p w14:paraId="3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блузки. </w:t>
      </w:r>
    </w:p>
    <w:p w14:paraId="3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3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 План изготовления блузки</w:t>
      </w:r>
    </w:p>
    <w:p w14:paraId="3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3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3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 Эскиз</w:t>
      </w:r>
    </w:p>
    <w:p w14:paraId="3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блузки</w:t>
      </w:r>
    </w:p>
    <w:p w14:paraId="3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 Эскиз</w:t>
      </w:r>
    </w:p>
    <w:p w14:paraId="3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4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 Технический рисунок</w:t>
      </w:r>
    </w:p>
    <w:p w14:paraId="4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блузки</w:t>
      </w:r>
    </w:p>
    <w:p w14:paraId="4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4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 Технический рисунок</w:t>
      </w:r>
    </w:p>
    <w:p w14:paraId="4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4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 Подбор материалов</w:t>
      </w:r>
    </w:p>
    <w:p w14:paraId="4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блузки. </w:t>
      </w:r>
    </w:p>
    <w:p w14:paraId="4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4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6.8 </w:t>
      </w:r>
      <w:r>
        <w:rPr>
          <w:rFonts w:ascii="Times New Roman" w:hAnsi="Times New Roman"/>
          <w:sz w:val="28"/>
          <w:u w:val="single"/>
        </w:rPr>
        <w:t>Конструирование и моделирование</w:t>
      </w:r>
    </w:p>
    <w:p w14:paraId="4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измерения и записи измерений фигуры для блузки. Знакомство с правилами расчета и построение чертежа-основы блузки.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Знакомство со способами моделирования чертежа-основы блузки.</w:t>
      </w:r>
    </w:p>
    <w:p w14:paraId="4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4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 Конструирование и моделирование</w:t>
      </w:r>
    </w:p>
    <w:p w14:paraId="4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Измерение и з</w:t>
      </w:r>
      <w:r>
        <w:rPr>
          <w:rFonts w:ascii="Times New Roman" w:hAnsi="Times New Roman"/>
          <w:sz w:val="28"/>
        </w:rPr>
        <w:t xml:space="preserve">апись размеров фигуры. Расчет, </w:t>
      </w:r>
      <w:r>
        <w:rPr>
          <w:rFonts w:ascii="Times New Roman" w:hAnsi="Times New Roman"/>
          <w:sz w:val="28"/>
        </w:rPr>
        <w:t xml:space="preserve">построение </w:t>
      </w:r>
      <w:r>
        <w:rPr>
          <w:rFonts w:ascii="Times New Roman" w:hAnsi="Times New Roman"/>
          <w:sz w:val="28"/>
        </w:rPr>
        <w:t xml:space="preserve">и моделирование </w:t>
      </w:r>
      <w:r>
        <w:rPr>
          <w:rFonts w:ascii="Times New Roman" w:hAnsi="Times New Roman"/>
          <w:sz w:val="28"/>
        </w:rPr>
        <w:t>чертежа-основы.</w:t>
      </w:r>
    </w:p>
    <w:p w14:paraId="4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10</w:t>
      </w:r>
      <w:r>
        <w:rPr>
          <w:rFonts w:ascii="Times New Roman" w:hAnsi="Times New Roman"/>
          <w:sz w:val="28"/>
          <w:u w:val="single"/>
        </w:rPr>
        <w:t xml:space="preserve"> Последовательность обработки.</w:t>
      </w:r>
    </w:p>
    <w:p w14:paraId="5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5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6.11 Последовательность обработки.</w:t>
      </w:r>
    </w:p>
    <w:p w14:paraId="5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5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технологической обработки</w:t>
      </w:r>
    </w:p>
    <w:p w14:paraId="5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6.12 Дефекты</w:t>
      </w:r>
    </w:p>
    <w:p w14:paraId="5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появления и способы устранения. </w:t>
      </w:r>
    </w:p>
    <w:p w14:paraId="5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8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6.13 Раскрой изделия</w:t>
      </w:r>
    </w:p>
    <w:p w14:paraId="59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ткани. Раскладка лекал. Припуски на обработку срезов. Перенос на ткань контрольных точек. Раскрой.</w:t>
      </w:r>
    </w:p>
    <w:p w14:paraId="5A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5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6.14 Раскрой изделия</w:t>
      </w:r>
    </w:p>
    <w:p w14:paraId="5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5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5</w:t>
      </w:r>
      <w:r>
        <w:rPr>
          <w:rFonts w:ascii="Times New Roman" w:hAnsi="Times New Roman"/>
          <w:sz w:val="28"/>
          <w:u w:val="single"/>
        </w:rPr>
        <w:t xml:space="preserve"> Обработка застежки</w:t>
      </w:r>
    </w:p>
    <w:p w14:paraId="5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6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застежки</w:t>
      </w:r>
    </w:p>
    <w:p w14:paraId="6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Обработка вытачек</w:t>
      </w:r>
    </w:p>
    <w:p w14:paraId="6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6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вытачек</w:t>
      </w:r>
    </w:p>
    <w:p w14:paraId="6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Обработка вытачек</w:t>
      </w:r>
    </w:p>
    <w:p w14:paraId="6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6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вытачек</w:t>
      </w:r>
    </w:p>
    <w:p w14:paraId="6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 xml:space="preserve"> Обработка плечевых срезов</w:t>
      </w:r>
    </w:p>
    <w:p w14:paraId="6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6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плечевых срезов</w:t>
      </w:r>
    </w:p>
    <w:p w14:paraId="6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</w:t>
      </w:r>
      <w:r>
        <w:rPr>
          <w:rFonts w:ascii="Times New Roman" w:hAnsi="Times New Roman"/>
          <w:sz w:val="28"/>
          <w:u w:val="single"/>
        </w:rPr>
        <w:t>9</w:t>
      </w:r>
      <w:r>
        <w:rPr>
          <w:rFonts w:ascii="Times New Roman" w:hAnsi="Times New Roman"/>
          <w:sz w:val="28"/>
          <w:u w:val="single"/>
        </w:rPr>
        <w:t xml:space="preserve"> Обработка боковых срезов</w:t>
      </w:r>
    </w:p>
    <w:p w14:paraId="6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6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боковых срезов</w:t>
      </w:r>
    </w:p>
    <w:p w14:paraId="6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6.20 Обработка </w:t>
      </w:r>
      <w:r>
        <w:rPr>
          <w:rFonts w:ascii="Times New Roman" w:hAnsi="Times New Roman"/>
          <w:sz w:val="28"/>
          <w:u w:val="single"/>
        </w:rPr>
        <w:t>горловины обтачкой</w:t>
      </w:r>
    </w:p>
    <w:p w14:paraId="6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6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</w:t>
      </w:r>
      <w:r>
        <w:rPr>
          <w:rFonts w:ascii="Times New Roman" w:hAnsi="Times New Roman"/>
          <w:sz w:val="28"/>
        </w:rPr>
        <w:t>горловины</w:t>
      </w:r>
    </w:p>
    <w:p w14:paraId="7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6.21 Обработка горловины обтачкой</w:t>
      </w:r>
    </w:p>
    <w:p w14:paraId="7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7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горловины</w:t>
      </w:r>
    </w:p>
    <w:p w14:paraId="7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6.22 Обработка проймы обтачкой</w:t>
      </w:r>
    </w:p>
    <w:p w14:paraId="7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7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проймы</w:t>
      </w:r>
    </w:p>
    <w:p w14:paraId="7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6.23 Обработка проймы обтачкой</w:t>
      </w:r>
    </w:p>
    <w:p w14:paraId="7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проймы</w:t>
      </w:r>
    </w:p>
    <w:p w14:paraId="7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6.24 Обработка низа изделия</w:t>
      </w:r>
    </w:p>
    <w:p w14:paraId="7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низа изделия</w:t>
      </w:r>
    </w:p>
    <w:p w14:paraId="7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6.25 Обработка низа изделия</w:t>
      </w:r>
    </w:p>
    <w:p w14:paraId="7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низа изделия</w:t>
      </w:r>
    </w:p>
    <w:p w14:paraId="7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8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8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6.27 План изготовления блузки с цельнокроеным рукавом</w:t>
      </w:r>
    </w:p>
    <w:p w14:paraId="8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блузки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цельнокроеным рукавом. </w:t>
      </w:r>
    </w:p>
    <w:p w14:paraId="8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8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6.28 План изготовления блузки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с цельнокроеным рукавом</w:t>
      </w:r>
    </w:p>
    <w:p w14:paraId="8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8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8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6.29 Эскиз</w:t>
      </w:r>
    </w:p>
    <w:p w14:paraId="8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блузки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цельнокроеным рукавом</w:t>
      </w:r>
    </w:p>
    <w:p w14:paraId="8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8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6.30 Эскиз</w:t>
      </w:r>
    </w:p>
    <w:p w14:paraId="8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8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6.31 Технический рисунок</w:t>
      </w:r>
    </w:p>
    <w:p w14:paraId="8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блузки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цельнокроеным рукавом</w:t>
      </w:r>
    </w:p>
    <w:p w14:paraId="9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6.32 Технический рисунок</w:t>
      </w:r>
    </w:p>
    <w:p w14:paraId="9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9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6.33 Подбор материалов</w:t>
      </w:r>
    </w:p>
    <w:p w14:paraId="9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блузки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цельнокроеным рукавом</w:t>
      </w:r>
    </w:p>
    <w:p w14:paraId="9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6.34 Конструирование и моделирование</w:t>
      </w:r>
    </w:p>
    <w:p w14:paraId="9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измерения и записи измерений фигуры. Знакомство с правилами расчета и построение чертежа-основы и моделирования чертежа-основы блузки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цельнокроеным рукавом.</w:t>
      </w:r>
    </w:p>
    <w:p w14:paraId="9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6.35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Конструирование и моделирование</w:t>
      </w:r>
    </w:p>
    <w:p w14:paraId="9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Измерение и запись размеров фигуры. Расчет, построение и моделирование чертежа-основы.</w:t>
      </w:r>
    </w:p>
    <w:p w14:paraId="9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6.36 Последовательность обработки.</w:t>
      </w:r>
    </w:p>
    <w:p w14:paraId="9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9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6.37</w:t>
      </w:r>
      <w:r>
        <w:rPr>
          <w:rFonts w:ascii="Times New Roman" w:hAnsi="Times New Roman"/>
          <w:sz w:val="28"/>
          <w:u w:val="single"/>
        </w:rPr>
        <w:t xml:space="preserve"> Последовательность обработки</w:t>
      </w:r>
    </w:p>
    <w:p w14:paraId="A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</w:t>
      </w:r>
      <w:r>
        <w:rPr>
          <w:rFonts w:ascii="Times New Roman" w:hAnsi="Times New Roman"/>
          <w:sz w:val="28"/>
        </w:rPr>
        <w:t xml:space="preserve"> Промежуточный контроль.</w:t>
      </w:r>
      <w:r>
        <w:rPr>
          <w:rFonts w:ascii="Times New Roman" w:hAnsi="Times New Roman"/>
          <w:i w:val="1"/>
          <w:sz w:val="28"/>
        </w:rPr>
        <w:t xml:space="preserve">: </w:t>
      </w:r>
    </w:p>
    <w:p w14:paraId="A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технологической обработки</w:t>
      </w:r>
    </w:p>
    <w:p w14:paraId="A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6.38 Дефекты</w:t>
      </w:r>
    </w:p>
    <w:p w14:paraId="A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появления и способы устранения. </w:t>
      </w:r>
    </w:p>
    <w:p w14:paraId="A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6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6.39 Раскрой изделия</w:t>
      </w:r>
    </w:p>
    <w:p w14:paraId="A7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ткани. Раскладка лекал. Припуски на обработку срезов. Перенос на ткань контрольных точек. Раскрой.</w:t>
      </w:r>
    </w:p>
    <w:p w14:paraId="A8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6.40 Раскрой изделия</w:t>
      </w:r>
    </w:p>
    <w:p w14:paraId="A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A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1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застежки</w:t>
      </w:r>
    </w:p>
    <w:p w14:paraId="A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A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застежки </w:t>
      </w:r>
    </w:p>
    <w:p w14:paraId="A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2</w:t>
      </w:r>
      <w:r>
        <w:rPr>
          <w:rFonts w:ascii="Times New Roman" w:hAnsi="Times New Roman"/>
          <w:sz w:val="28"/>
          <w:u w:val="single"/>
        </w:rPr>
        <w:t xml:space="preserve"> Обработка вытачек</w:t>
      </w:r>
    </w:p>
    <w:p w14:paraId="B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B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вытачек</w:t>
      </w:r>
    </w:p>
    <w:p w14:paraId="B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3</w:t>
      </w:r>
      <w:r>
        <w:rPr>
          <w:rFonts w:ascii="Times New Roman" w:hAnsi="Times New Roman"/>
          <w:sz w:val="28"/>
          <w:u w:val="single"/>
        </w:rPr>
        <w:t xml:space="preserve"> Обработка плечевых срезов</w:t>
      </w:r>
    </w:p>
    <w:p w14:paraId="B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B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плечевых срезов</w:t>
      </w:r>
    </w:p>
    <w:p w14:paraId="B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 xml:space="preserve"> Обработка боковых срезов</w:t>
      </w:r>
    </w:p>
    <w:p w14:paraId="B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B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боковых срезов</w:t>
      </w:r>
    </w:p>
    <w:p w14:paraId="B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5</w:t>
      </w:r>
      <w:r>
        <w:rPr>
          <w:rFonts w:ascii="Times New Roman" w:hAnsi="Times New Roman"/>
          <w:sz w:val="28"/>
          <w:u w:val="single"/>
        </w:rPr>
        <w:t xml:space="preserve"> Обработка воротника</w:t>
      </w:r>
    </w:p>
    <w:p w14:paraId="B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B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воротника</w:t>
      </w:r>
    </w:p>
    <w:p w14:paraId="B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Обработка горловины воротником</w:t>
      </w:r>
    </w:p>
    <w:p w14:paraId="B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B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горловины воротником</w:t>
      </w:r>
    </w:p>
    <w:p w14:paraId="B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6.4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Обработка манжет</w:t>
      </w:r>
      <w:r>
        <w:rPr>
          <w:rFonts w:ascii="Times New Roman" w:hAnsi="Times New Roman"/>
          <w:sz w:val="28"/>
          <w:u w:val="single"/>
        </w:rPr>
        <w:t xml:space="preserve"> и низа рукавов</w:t>
      </w:r>
    </w:p>
    <w:p w14:paraId="B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C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манжет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низа рукавов</w:t>
      </w:r>
    </w:p>
    <w:p w14:paraId="C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48</w:t>
      </w:r>
      <w:r>
        <w:rPr>
          <w:rFonts w:ascii="Times New Roman" w:hAnsi="Times New Roman"/>
          <w:sz w:val="28"/>
          <w:u w:val="single"/>
        </w:rPr>
        <w:t xml:space="preserve"> Обработка низа изделия</w:t>
      </w:r>
    </w:p>
    <w:p w14:paraId="C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низа изделия</w:t>
      </w:r>
    </w:p>
    <w:p w14:paraId="C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49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C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C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6.50 План изготовления платья</w:t>
      </w:r>
    </w:p>
    <w:p w14:paraId="C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платья</w:t>
      </w:r>
    </w:p>
    <w:p w14:paraId="C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C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6.51 План изготовления платья</w:t>
      </w:r>
    </w:p>
    <w:p w14:paraId="C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C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C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6.52 Эскиз</w:t>
      </w:r>
    </w:p>
    <w:p w14:paraId="C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платья</w:t>
      </w:r>
    </w:p>
    <w:p w14:paraId="C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6.53 Эскиз</w:t>
      </w:r>
    </w:p>
    <w:p w14:paraId="D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D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6.54 Технический рисунок</w:t>
      </w:r>
    </w:p>
    <w:p w14:paraId="D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платья </w:t>
      </w:r>
    </w:p>
    <w:p w14:paraId="D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6.55 Технический рисунок</w:t>
      </w:r>
    </w:p>
    <w:p w14:paraId="D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D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6.56 Подбор материалов</w:t>
      </w:r>
    </w:p>
    <w:p w14:paraId="D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платья</w:t>
      </w:r>
    </w:p>
    <w:p w14:paraId="D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6.57 Конструирование и моделирование</w:t>
      </w:r>
    </w:p>
    <w:p w14:paraId="D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измерения и записи измерений фигуры. Знакомство с правилами расчета и построение чертежа-основы и моделирования чертежа-основы платья</w:t>
      </w:r>
    </w:p>
    <w:p w14:paraId="D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6.58 Конструирование и моделирование</w:t>
      </w:r>
    </w:p>
    <w:p w14:paraId="E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Измерение и запись размеров фигуры. Расчет, построение и моделирование чертежа-основы.</w:t>
      </w:r>
    </w:p>
    <w:p w14:paraId="E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6.59 Последовательность </w:t>
      </w:r>
      <w:r>
        <w:rPr>
          <w:rFonts w:ascii="Times New Roman" w:hAnsi="Times New Roman"/>
          <w:sz w:val="28"/>
          <w:u w:val="single"/>
        </w:rPr>
        <w:t>обработки</w:t>
      </w:r>
    </w:p>
    <w:p w14:paraId="E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E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60</w:t>
      </w:r>
      <w:r>
        <w:rPr>
          <w:rFonts w:ascii="Times New Roman" w:hAnsi="Times New Roman"/>
          <w:sz w:val="28"/>
          <w:u w:val="single"/>
        </w:rPr>
        <w:t xml:space="preserve"> Последовательность обработки.</w:t>
      </w:r>
    </w:p>
    <w:p w14:paraId="E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E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технологической обработки</w:t>
      </w:r>
    </w:p>
    <w:p w14:paraId="E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61</w:t>
      </w:r>
      <w:r>
        <w:rPr>
          <w:rFonts w:ascii="Times New Roman" w:hAnsi="Times New Roman"/>
          <w:sz w:val="28"/>
          <w:u w:val="single"/>
        </w:rPr>
        <w:t xml:space="preserve"> Дефекты</w:t>
      </w:r>
    </w:p>
    <w:p w14:paraId="E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появления и способы устранения. </w:t>
      </w:r>
    </w:p>
    <w:p w14:paraId="E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B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62</w:t>
      </w:r>
      <w:r>
        <w:rPr>
          <w:rFonts w:ascii="Times New Roman" w:hAnsi="Times New Roman"/>
          <w:sz w:val="28"/>
          <w:u w:val="single"/>
        </w:rPr>
        <w:t xml:space="preserve"> Раскрой изделия</w:t>
      </w:r>
    </w:p>
    <w:p w14:paraId="EC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ткани. Раскладка лекал. Припуски на обработку срезов. Перенос на ткань контрольных точек. Раскрой.</w:t>
      </w:r>
    </w:p>
    <w:p w14:paraId="ED0F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E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63</w:t>
      </w:r>
      <w:r>
        <w:rPr>
          <w:rFonts w:ascii="Times New Roman" w:hAnsi="Times New Roman"/>
          <w:sz w:val="28"/>
          <w:u w:val="single"/>
        </w:rPr>
        <w:t xml:space="preserve"> Раскрой изделия</w:t>
      </w:r>
    </w:p>
    <w:p w14:paraId="E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0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F1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 xml:space="preserve"> Обработка застежки на пуговицу</w:t>
      </w:r>
    </w:p>
    <w:p w14:paraId="F2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F3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застежки</w:t>
      </w:r>
    </w:p>
    <w:p w14:paraId="F4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>5</w:t>
      </w:r>
      <w:r>
        <w:rPr>
          <w:rFonts w:ascii="Times New Roman" w:hAnsi="Times New Roman"/>
          <w:sz w:val="28"/>
          <w:u w:val="single"/>
        </w:rPr>
        <w:t xml:space="preserve"> Обработка вытачек</w:t>
      </w:r>
    </w:p>
    <w:p w14:paraId="F5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F6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вытачек</w:t>
      </w:r>
    </w:p>
    <w:p w14:paraId="F7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>6</w:t>
      </w:r>
      <w:r>
        <w:rPr>
          <w:rFonts w:ascii="Times New Roman" w:hAnsi="Times New Roman"/>
          <w:sz w:val="28"/>
          <w:u w:val="single"/>
        </w:rPr>
        <w:t xml:space="preserve"> Обработка </w:t>
      </w:r>
      <w:r>
        <w:rPr>
          <w:rFonts w:ascii="Times New Roman" w:hAnsi="Times New Roman"/>
          <w:sz w:val="28"/>
          <w:u w:val="single"/>
        </w:rPr>
        <w:t>подреза</w:t>
      </w:r>
    </w:p>
    <w:p w14:paraId="F8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Подрез в одежде и его обработка </w:t>
      </w:r>
    </w:p>
    <w:p w14:paraId="F9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нет </w:t>
      </w:r>
    </w:p>
    <w:p w14:paraId="FA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 xml:space="preserve"> Обработка подреза</w:t>
      </w:r>
    </w:p>
    <w:p w14:paraId="FB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FC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подреза</w:t>
      </w:r>
    </w:p>
    <w:p w14:paraId="FD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6.68 Обработка среза середины спинки</w:t>
      </w:r>
    </w:p>
    <w:p w14:paraId="FE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FF0F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среза середины спинки</w:t>
      </w:r>
    </w:p>
    <w:p w14:paraId="0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6.69 Обработка шлицы</w:t>
      </w:r>
    </w:p>
    <w:p w14:paraId="0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Шлицы в одежде и способы обработки</w:t>
      </w:r>
    </w:p>
    <w:p w14:paraId="0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0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6.70 Обработка шлицы</w:t>
      </w:r>
    </w:p>
    <w:p w14:paraId="0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0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шлицы</w:t>
      </w:r>
    </w:p>
    <w:p w14:paraId="0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6.71 Обработка плечевых, боковых срезов</w:t>
      </w:r>
    </w:p>
    <w:p w14:paraId="0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0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плечевых, боковых срезов</w:t>
      </w:r>
    </w:p>
    <w:p w14:paraId="0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72</w:t>
      </w:r>
      <w:r>
        <w:rPr>
          <w:rFonts w:ascii="Times New Roman" w:hAnsi="Times New Roman"/>
          <w:sz w:val="28"/>
          <w:u w:val="single"/>
        </w:rPr>
        <w:t xml:space="preserve"> Обработка низа изделия</w:t>
      </w:r>
    </w:p>
    <w:p w14:paraId="0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низа изделия</w:t>
      </w:r>
    </w:p>
    <w:p w14:paraId="0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73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0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0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6.74 План изготовления платья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отрезного по линии талии</w:t>
      </w:r>
    </w:p>
    <w:p w14:paraId="1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Историческая справка. Составление плана изготовления платья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отрезного по линии талии</w:t>
      </w:r>
    </w:p>
    <w:p w14:paraId="1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1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6.75 План изготовления платья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отрезного по линии талии</w:t>
      </w:r>
    </w:p>
    <w:p w14:paraId="1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1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работы.</w:t>
      </w:r>
    </w:p>
    <w:p w14:paraId="1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6.76 Эскиз</w:t>
      </w:r>
    </w:p>
    <w:p w14:paraId="1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эскиза платья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отрезного по линии талии</w:t>
      </w:r>
    </w:p>
    <w:p w14:paraId="1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6.77 Эскиз</w:t>
      </w:r>
    </w:p>
    <w:p w14:paraId="1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1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эскиза.</w:t>
      </w:r>
    </w:p>
    <w:p w14:paraId="1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6.78 Технический рисунок</w:t>
      </w:r>
    </w:p>
    <w:p w14:paraId="1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Особенности зарисовки технического рисунка платья отрезного по линии талии</w:t>
      </w:r>
    </w:p>
    <w:p w14:paraId="1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6.79 Технический рисунок</w:t>
      </w:r>
    </w:p>
    <w:p w14:paraId="1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технического рисунка</w:t>
      </w:r>
    </w:p>
    <w:p w14:paraId="2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6.80 Подбор материалов</w:t>
      </w:r>
    </w:p>
    <w:p w14:paraId="2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Выбор материалов для изготовления платья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отрезного по линии талии</w:t>
      </w:r>
    </w:p>
    <w:p w14:paraId="2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6.81 Конструирование и моделирование</w:t>
      </w:r>
    </w:p>
    <w:p w14:paraId="2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измерения и записи измерений фигуры. Знакомство с правилами расчета и построение чертежа-основы и моделирования чертежа-основы платья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отрезного по линии талии</w:t>
      </w:r>
    </w:p>
    <w:p w14:paraId="2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6.82 Конструирование и моделирование</w:t>
      </w:r>
    </w:p>
    <w:p w14:paraId="2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Измерение и запись размеров фигуры. Расчет, построение и моделирование чертежа-основы.</w:t>
      </w:r>
    </w:p>
    <w:p w14:paraId="2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6.83 Последовательность обработки</w:t>
      </w:r>
    </w:p>
    <w:p w14:paraId="2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Последовательность технологической обработки. </w:t>
      </w:r>
    </w:p>
    <w:p w14:paraId="2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2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6.84 Последовательность обработки.</w:t>
      </w:r>
    </w:p>
    <w:p w14:paraId="2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2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способа и последовательности технологической обработки</w:t>
      </w:r>
    </w:p>
    <w:p w14:paraId="3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6.85 Дефекты</w:t>
      </w:r>
    </w:p>
    <w:p w14:paraId="3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дефектов. Причины их появления и способы устранения. </w:t>
      </w:r>
    </w:p>
    <w:p w14:paraId="3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3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6.86 Раскрой изделия</w:t>
      </w:r>
    </w:p>
    <w:p w14:paraId="34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Декатировка ткани. Раскладка лекал. Припуски на обработку срезов. Перенос на ткань контрольных точек. Раскрой.</w:t>
      </w:r>
    </w:p>
    <w:p w14:paraId="35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6.87 Раскрой изделия</w:t>
      </w:r>
    </w:p>
    <w:p w14:paraId="3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изделия.</w:t>
      </w:r>
    </w:p>
    <w:p w14:paraId="3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  <w:u w:val="single"/>
        </w:rPr>
        <w:t xml:space="preserve"> Обработка застежки</w:t>
      </w:r>
    </w:p>
    <w:p w14:paraId="3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3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застежки</w:t>
      </w:r>
    </w:p>
    <w:p w14:paraId="3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6.89</w:t>
      </w:r>
      <w:r>
        <w:rPr>
          <w:rFonts w:ascii="Times New Roman" w:hAnsi="Times New Roman"/>
          <w:sz w:val="28"/>
          <w:u w:val="single"/>
        </w:rPr>
        <w:t xml:space="preserve"> Обработка вытачек</w:t>
      </w:r>
    </w:p>
    <w:p w14:paraId="3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3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вытачек</w:t>
      </w:r>
    </w:p>
    <w:p w14:paraId="3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6.90 Обработка воротника и манжет</w:t>
      </w:r>
    </w:p>
    <w:p w14:paraId="4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4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воротника и манжет</w:t>
      </w:r>
    </w:p>
    <w:p w14:paraId="4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6.91 Обработка плечевых, боковых срезов</w:t>
      </w:r>
    </w:p>
    <w:p w14:paraId="4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нет.</w:t>
      </w:r>
    </w:p>
    <w:p w14:paraId="4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плечевых, боковых срезов</w:t>
      </w:r>
    </w:p>
    <w:p w14:paraId="4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6.92 Обработка горловины воротником</w:t>
      </w:r>
    </w:p>
    <w:p w14:paraId="4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горловины воротником</w:t>
      </w:r>
    </w:p>
    <w:p w14:paraId="4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6.93 Обработка низа рукавов манжетами</w:t>
      </w:r>
    </w:p>
    <w:p w14:paraId="4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низа рукавов манжетами</w:t>
      </w:r>
    </w:p>
    <w:p w14:paraId="4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6.94 Обработка проймы рукавом</w:t>
      </w:r>
    </w:p>
    <w:p w14:paraId="4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проймы рукавом</w:t>
      </w:r>
    </w:p>
    <w:p w14:paraId="4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6.95 Обработка проймы рукавом</w:t>
      </w:r>
    </w:p>
    <w:p w14:paraId="4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проймы рукавом</w:t>
      </w:r>
    </w:p>
    <w:p w14:paraId="5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6.96 Обработка среза по линии талии</w:t>
      </w:r>
    </w:p>
    <w:p w14:paraId="5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среза по линии талии</w:t>
      </w:r>
    </w:p>
    <w:p w14:paraId="5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97</w:t>
      </w:r>
      <w:r>
        <w:rPr>
          <w:rFonts w:ascii="Times New Roman" w:hAnsi="Times New Roman"/>
          <w:sz w:val="28"/>
          <w:u w:val="single"/>
        </w:rPr>
        <w:t xml:space="preserve"> Обработка низа изделия</w:t>
      </w:r>
    </w:p>
    <w:p w14:paraId="5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Обработка низа изделия</w:t>
      </w:r>
    </w:p>
    <w:p w14:paraId="5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</w:t>
      </w:r>
      <w:r>
        <w:rPr>
          <w:rFonts w:ascii="Times New Roman" w:hAnsi="Times New Roman"/>
          <w:sz w:val="28"/>
          <w:u w:val="single"/>
        </w:rPr>
        <w:t>98</w:t>
      </w:r>
      <w:r>
        <w:rPr>
          <w:rFonts w:ascii="Times New Roman" w:hAnsi="Times New Roman"/>
          <w:sz w:val="28"/>
          <w:u w:val="single"/>
        </w:rPr>
        <w:t xml:space="preserve"> Эстетическое оформление</w:t>
      </w:r>
    </w:p>
    <w:p w14:paraId="5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5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</w:t>
      </w: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>. Итоговое занятие</w:t>
      </w:r>
    </w:p>
    <w:p w14:paraId="5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  <w:u w:val="single"/>
        </w:rPr>
        <w:t>.1 Итоговое занятие</w:t>
      </w:r>
    </w:p>
    <w:p w14:paraId="5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Подведение итогов работы.</w:t>
      </w:r>
    </w:p>
    <w:p w14:paraId="5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контроль.</w:t>
      </w:r>
    </w:p>
    <w:p w14:paraId="5E10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 год</w:t>
      </w:r>
      <w:r>
        <w:rPr>
          <w:rFonts w:ascii="Times New Roman" w:hAnsi="Times New Roman"/>
          <w:b w:val="1"/>
          <w:sz w:val="28"/>
        </w:rPr>
        <w:t xml:space="preserve"> обучения </w:t>
      </w:r>
    </w:p>
    <w:p w14:paraId="5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</w:t>
      </w:r>
      <w:r>
        <w:rPr>
          <w:rFonts w:ascii="Times New Roman" w:hAnsi="Times New Roman"/>
          <w:b w:val="1"/>
          <w:sz w:val="28"/>
        </w:rPr>
        <w:t xml:space="preserve"> Вводное занятие. Инструктаж</w:t>
      </w:r>
    </w:p>
    <w:p w14:paraId="6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1.1 Вводное занятие. Инструктаж</w:t>
      </w:r>
    </w:p>
    <w:p w14:paraId="6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Цели и задачи программы. План работы группы. Правила поведения и с ПТБ на занятиях. </w:t>
      </w:r>
    </w:p>
    <w:p w14:paraId="6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</w:t>
      </w:r>
    </w:p>
    <w:p w14:paraId="6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</w:t>
      </w:r>
      <w:r>
        <w:rPr>
          <w:rFonts w:ascii="Times New Roman" w:hAnsi="Times New Roman"/>
          <w:b w:val="1"/>
          <w:sz w:val="28"/>
        </w:rPr>
        <w:t xml:space="preserve"> Организация рабочего места </w:t>
      </w:r>
    </w:p>
    <w:p w14:paraId="6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2.1 Организация рабочего пространства</w:t>
      </w:r>
    </w:p>
    <w:p w14:paraId="6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Оборудование, инструменты и приспособления для выполнения различных работ, хранения материалов и инструментов необходимых при изготовлении швейных изделий. Охрана труда и ПТБ.</w:t>
      </w:r>
    </w:p>
    <w:p w14:paraId="6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3.</w:t>
      </w:r>
      <w:r>
        <w:rPr>
          <w:rFonts w:ascii="Times New Roman" w:hAnsi="Times New Roman"/>
          <w:b w:val="1"/>
          <w:sz w:val="28"/>
        </w:rPr>
        <w:t xml:space="preserve"> Коллекция одежды</w:t>
      </w:r>
    </w:p>
    <w:p w14:paraId="6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3.1 Коллекция одежды</w:t>
      </w:r>
    </w:p>
    <w:p w14:paraId="6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Виды и группы коллекций. Структура коллекции. </w:t>
      </w:r>
    </w:p>
    <w:p w14:paraId="6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4. Композиция в коллекции</w:t>
      </w:r>
    </w:p>
    <w:p w14:paraId="6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4.1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Композиционное построение в коллекции</w:t>
      </w:r>
    </w:p>
    <w:p w14:paraId="6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Понятие композиции костюма. Виды и способы объединения костюмов в коллекцию.</w:t>
      </w:r>
    </w:p>
    <w:p w14:paraId="6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6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4.2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Композиционное построение в коллекции</w:t>
      </w:r>
    </w:p>
    <w:p w14:paraId="7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нет </w:t>
      </w:r>
    </w:p>
    <w:p w14:paraId="7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Подбор моделей в коллекцию</w:t>
      </w:r>
    </w:p>
    <w:p w14:paraId="7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5. Художественное проектирование </w:t>
      </w:r>
    </w:p>
    <w:p w14:paraId="73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5.1 Строение фигуры</w:t>
      </w:r>
    </w:p>
    <w:p w14:paraId="74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Пропорциональное строение фигуры человека</w:t>
      </w:r>
      <w:r>
        <w:rPr>
          <w:rFonts w:ascii="Times New Roman" w:hAnsi="Times New Roman"/>
          <w:sz w:val="28"/>
        </w:rPr>
        <w:t xml:space="preserve"> </w:t>
      </w:r>
    </w:p>
    <w:p w14:paraId="7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76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5.2 Конструктивные пояса</w:t>
      </w:r>
    </w:p>
    <w:p w14:paraId="77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Конструктивные пояса фигуры человека</w:t>
      </w:r>
      <w:r>
        <w:rPr>
          <w:rFonts w:ascii="Times New Roman" w:hAnsi="Times New Roman"/>
          <w:sz w:val="28"/>
        </w:rPr>
        <w:t xml:space="preserve"> </w:t>
      </w:r>
    </w:p>
    <w:p w14:paraId="7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79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6: Сложный крой</w:t>
      </w:r>
    </w:p>
    <w:p w14:paraId="7A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6.1 Драпировка</w:t>
      </w:r>
      <w:r>
        <w:rPr>
          <w:rFonts w:ascii="Times New Roman" w:hAnsi="Times New Roman"/>
          <w:sz w:val="28"/>
          <w:u w:val="single"/>
        </w:rPr>
        <w:t xml:space="preserve"> крой и обработка</w:t>
      </w:r>
    </w:p>
    <w:p w14:paraId="7B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Моделирование чертежа-основы: внесение линий драпировки.</w:t>
      </w:r>
    </w:p>
    <w:p w14:paraId="7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7D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6.2 </w:t>
      </w:r>
      <w:r>
        <w:rPr>
          <w:rFonts w:ascii="Times New Roman" w:hAnsi="Times New Roman"/>
          <w:sz w:val="28"/>
          <w:u w:val="single"/>
        </w:rPr>
        <w:t>Драпировка крой и обработка</w:t>
      </w:r>
    </w:p>
    <w:p w14:paraId="7E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7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драпировки</w:t>
      </w:r>
    </w:p>
    <w:p w14:paraId="80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6.3 Оригами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крой и обработка</w:t>
      </w:r>
    </w:p>
    <w:p w14:paraId="81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Моделирование чертежа-основы: внесение линий оригами</w:t>
      </w:r>
    </w:p>
    <w:p w14:paraId="8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83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6.4 </w:t>
      </w:r>
      <w:r>
        <w:rPr>
          <w:rFonts w:ascii="Times New Roman" w:hAnsi="Times New Roman"/>
          <w:sz w:val="28"/>
          <w:u w:val="single"/>
        </w:rPr>
        <w:t>Оригами крой и обработка</w:t>
      </w:r>
    </w:p>
    <w:p w14:paraId="84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  <w:r>
        <w:rPr>
          <w:rFonts w:ascii="Times New Roman" w:hAnsi="Times New Roman"/>
          <w:sz w:val="28"/>
        </w:rPr>
        <w:t xml:space="preserve"> </w:t>
      </w:r>
    </w:p>
    <w:p w14:paraId="8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Выполнение оригами</w:t>
      </w:r>
    </w:p>
    <w:p w14:paraId="86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6.5 Подрезы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крой и обработка</w:t>
      </w:r>
    </w:p>
    <w:p w14:paraId="87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Моделирование чертежа-основы: внесение линий фигурного подреза</w:t>
      </w:r>
    </w:p>
    <w:p w14:paraId="8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89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6.6 </w:t>
      </w:r>
      <w:r>
        <w:rPr>
          <w:rFonts w:ascii="Times New Roman" w:hAnsi="Times New Roman"/>
          <w:sz w:val="28"/>
          <w:u w:val="single"/>
        </w:rPr>
        <w:t>Подрезы крой и обработка</w:t>
      </w:r>
    </w:p>
    <w:p w14:paraId="8A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  <w:r>
        <w:rPr>
          <w:rFonts w:ascii="Times New Roman" w:hAnsi="Times New Roman"/>
          <w:sz w:val="28"/>
        </w:rPr>
        <w:t xml:space="preserve"> </w:t>
      </w:r>
    </w:p>
    <w:p w14:paraId="8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фигурного подреза</w:t>
      </w:r>
    </w:p>
    <w:p w14:paraId="8C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6.7 Рукав реглан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крой и обработка</w:t>
      </w:r>
    </w:p>
    <w:p w14:paraId="8D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Моделирование чертежа-основы: внесение линий рукава реглан</w:t>
      </w:r>
    </w:p>
    <w:p w14:paraId="8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8F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6.8 </w:t>
      </w:r>
      <w:r>
        <w:rPr>
          <w:rFonts w:ascii="Times New Roman" w:hAnsi="Times New Roman"/>
          <w:sz w:val="28"/>
          <w:u w:val="single"/>
        </w:rPr>
        <w:t>Рукав реглан крой и обработка</w:t>
      </w:r>
    </w:p>
    <w:p w14:paraId="90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  <w:r>
        <w:rPr>
          <w:rFonts w:ascii="Times New Roman" w:hAnsi="Times New Roman"/>
          <w:sz w:val="28"/>
        </w:rPr>
        <w:t xml:space="preserve"> </w:t>
      </w:r>
    </w:p>
    <w:p w14:paraId="9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рукава реглан</w:t>
      </w:r>
    </w:p>
    <w:p w14:paraId="92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7: 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ксессуар</w:t>
      </w:r>
      <w:r>
        <w:rPr>
          <w:rFonts w:ascii="Times New Roman" w:hAnsi="Times New Roman"/>
          <w:b w:val="1"/>
          <w:sz w:val="28"/>
        </w:rPr>
        <w:t>ы</w:t>
      </w:r>
    </w:p>
    <w:p w14:paraId="93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7.1 Головной убор</w:t>
      </w:r>
    </w:p>
    <w:p w14:paraId="94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Группы головных уборов, их сочетание с одеждой</w:t>
      </w:r>
    </w:p>
    <w:p w14:paraId="9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 </w:t>
      </w:r>
    </w:p>
    <w:p w14:paraId="96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7.2 Бижутерия</w:t>
      </w:r>
    </w:p>
    <w:p w14:paraId="97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Группы бижутерии, их сочетание с одеждой </w:t>
      </w:r>
    </w:p>
    <w:p w14:paraId="9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99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7.3 Сумочки</w:t>
      </w:r>
    </w:p>
    <w:p w14:paraId="9A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Группы сумочек, их сочетание с одеждой</w:t>
      </w:r>
    </w:p>
    <w:p w14:paraId="9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C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Раздел 8. Изготовление коллекции </w:t>
      </w:r>
    </w:p>
    <w:p w14:paraId="9D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 Основные принципы разработки коллекции</w:t>
      </w:r>
    </w:p>
    <w:p w14:paraId="9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Этапы создания коллекции модной одежды.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Постановка цели создания коллекции.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Выбор основной идеи коллекции и изучение трендов в выбранном направлении. Половозрастные группы. Стилевые группы. Сезонность. Виды ассортимента. Наименование (детализация вида ассортимента)</w:t>
      </w:r>
      <w:r>
        <w:rPr>
          <w:rFonts w:ascii="Times New Roman" w:hAnsi="Times New Roman"/>
          <w:sz w:val="28"/>
        </w:rPr>
        <w:t>. Пакет технической документации на коллекцию.</w:t>
      </w:r>
    </w:p>
    <w:p w14:paraId="9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0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8.2 Планирование коллекции «Ненецкий костюм завтра» </w:t>
      </w:r>
    </w:p>
    <w:p w14:paraId="A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Составление плана для последовательной разработки коллекции.</w:t>
      </w:r>
    </w:p>
    <w:p w14:paraId="A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3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8.3 Планирование коллекции «Ненецкий костюм завтра» </w:t>
      </w:r>
    </w:p>
    <w:p w14:paraId="A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разработки коллекции.</w:t>
      </w:r>
    </w:p>
    <w:p w14:paraId="A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 Эскиз</w:t>
      </w:r>
    </w:p>
    <w:p w14:paraId="A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</w:t>
      </w:r>
    </w:p>
    <w:p w14:paraId="A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 Выбор моделей для коллекции.</w:t>
      </w:r>
    </w:p>
    <w:p w14:paraId="A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Соответствие эскиза модели основным принципам. Выбор моделей для коллекции</w:t>
      </w:r>
    </w:p>
    <w:p w14:paraId="A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 Выбор моделей для коллекции.</w:t>
      </w:r>
    </w:p>
    <w:p w14:paraId="A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A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Выбор моделей для коллекции</w:t>
      </w:r>
    </w:p>
    <w:p w14:paraId="A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8.7 Детальный эскиз </w:t>
      </w:r>
    </w:p>
    <w:p w14:paraId="B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Уточнение деталей на эскизе. Прорисовка эскиза </w:t>
      </w:r>
    </w:p>
    <w:p w14:paraId="B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8.8 Детальный эскиз </w:t>
      </w:r>
    </w:p>
    <w:p w14:paraId="B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B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Прорисовка эскиза </w:t>
      </w:r>
    </w:p>
    <w:p w14:paraId="B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8.9</w:t>
      </w:r>
      <w:r>
        <w:rPr>
          <w:rFonts w:ascii="Times New Roman" w:hAnsi="Times New Roman"/>
          <w:sz w:val="28"/>
          <w:u w:val="single"/>
        </w:rPr>
        <w:t xml:space="preserve"> Технический рисунок</w:t>
      </w:r>
    </w:p>
    <w:p w14:paraId="B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 xml:space="preserve">Требования к техническому рисунку мелких деталей. </w:t>
      </w:r>
    </w:p>
    <w:p w14:paraId="B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8.10</w:t>
      </w:r>
      <w:r>
        <w:rPr>
          <w:rFonts w:ascii="Times New Roman" w:hAnsi="Times New Roman"/>
          <w:sz w:val="28"/>
          <w:u w:val="single"/>
        </w:rPr>
        <w:t xml:space="preserve"> Технический рисунок</w:t>
      </w:r>
    </w:p>
    <w:p w14:paraId="B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B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технического рисунка</w:t>
      </w:r>
    </w:p>
    <w:p w14:paraId="B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8.11 План изготовления коллекции</w:t>
      </w:r>
    </w:p>
    <w:p w14:paraId="B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Составление плана изготовления Планирование работы</w:t>
      </w:r>
    </w:p>
    <w:p w14:paraId="B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B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8.12 План изготовления коллекции.</w:t>
      </w:r>
    </w:p>
    <w:p w14:paraId="B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</w:t>
      </w:r>
    </w:p>
    <w:p w14:paraId="C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8.13 </w:t>
      </w:r>
      <w:r>
        <w:rPr>
          <w:rFonts w:ascii="Times New Roman" w:hAnsi="Times New Roman"/>
          <w:sz w:val="28"/>
          <w:u w:val="single"/>
        </w:rPr>
        <w:t>Конфекционирование</w:t>
      </w:r>
      <w:r>
        <w:rPr>
          <w:rFonts w:ascii="Times New Roman" w:hAnsi="Times New Roman"/>
          <w:sz w:val="28"/>
          <w:u w:val="single"/>
        </w:rPr>
        <w:t xml:space="preserve"> материалов</w:t>
      </w:r>
    </w:p>
    <w:p w14:paraId="C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 на коллекцию</w:t>
      </w:r>
    </w:p>
    <w:p w14:paraId="C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Подбор материалов</w:t>
      </w:r>
    </w:p>
    <w:p w14:paraId="C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8.14 </w:t>
      </w:r>
      <w:r>
        <w:rPr>
          <w:rFonts w:ascii="Times New Roman" w:hAnsi="Times New Roman"/>
          <w:sz w:val="28"/>
          <w:u w:val="single"/>
        </w:rPr>
        <w:t>Конфекционирование</w:t>
      </w:r>
      <w:r>
        <w:rPr>
          <w:rFonts w:ascii="Times New Roman" w:hAnsi="Times New Roman"/>
          <w:sz w:val="28"/>
          <w:u w:val="single"/>
        </w:rPr>
        <w:t xml:space="preserve"> материалов</w:t>
      </w:r>
    </w:p>
    <w:p w14:paraId="C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</w:t>
      </w:r>
    </w:p>
    <w:p w14:paraId="C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8.15 Конструирование и моделирование</w:t>
      </w:r>
    </w:p>
    <w:p w14:paraId="C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построения чертежа-основы деталей. Правила моделирования чертежа-основы деталей</w:t>
      </w:r>
    </w:p>
    <w:p w14:paraId="C9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C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8.16 Конструирование и моделирование</w:t>
      </w:r>
    </w:p>
    <w:p w14:paraId="C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C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построение и моделирование чертежа-основы деталей. </w:t>
      </w:r>
    </w:p>
    <w:p w14:paraId="C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8.17 </w:t>
      </w:r>
      <w:r>
        <w:rPr>
          <w:rFonts w:ascii="Times New Roman" w:hAnsi="Times New Roman"/>
          <w:sz w:val="28"/>
          <w:u w:val="single"/>
        </w:rPr>
        <w:t>П</w:t>
      </w:r>
      <w:r>
        <w:rPr>
          <w:rFonts w:ascii="Times New Roman" w:hAnsi="Times New Roman"/>
          <w:sz w:val="28"/>
          <w:u w:val="single"/>
        </w:rPr>
        <w:t>оследовательность</w:t>
      </w:r>
      <w:r>
        <w:rPr>
          <w:rFonts w:ascii="Times New Roman" w:hAnsi="Times New Roman"/>
          <w:sz w:val="28"/>
          <w:u w:val="single"/>
        </w:rPr>
        <w:t xml:space="preserve"> обработки</w:t>
      </w:r>
    </w:p>
    <w:p w14:paraId="C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Этапы последовательности </w:t>
      </w:r>
      <w:r>
        <w:rPr>
          <w:rFonts w:ascii="Times New Roman" w:hAnsi="Times New Roman"/>
          <w:sz w:val="28"/>
        </w:rPr>
        <w:t xml:space="preserve">технологической обработки </w:t>
      </w:r>
      <w:r>
        <w:rPr>
          <w:rFonts w:ascii="Times New Roman" w:hAnsi="Times New Roman"/>
          <w:sz w:val="28"/>
        </w:rPr>
        <w:t xml:space="preserve">коллекции. Выбор последовательности </w:t>
      </w:r>
      <w:r>
        <w:rPr>
          <w:rFonts w:ascii="Times New Roman" w:hAnsi="Times New Roman"/>
          <w:sz w:val="28"/>
        </w:rPr>
        <w:t>обработки</w:t>
      </w:r>
      <w:r>
        <w:rPr>
          <w:rFonts w:ascii="Times New Roman" w:hAnsi="Times New Roman"/>
          <w:sz w:val="28"/>
        </w:rPr>
        <w:t xml:space="preserve"> коллекции</w:t>
      </w:r>
    </w:p>
    <w:p w14:paraId="C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D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8.18 </w:t>
      </w:r>
      <w:r>
        <w:rPr>
          <w:rFonts w:ascii="Times New Roman" w:hAnsi="Times New Roman"/>
          <w:sz w:val="28"/>
          <w:u w:val="single"/>
        </w:rPr>
        <w:t>Последовательность обработки</w:t>
      </w:r>
    </w:p>
    <w:p w14:paraId="D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</w:t>
      </w:r>
      <w:r>
        <w:rPr>
          <w:rFonts w:ascii="Times New Roman" w:hAnsi="Times New Roman"/>
          <w:sz w:val="28"/>
        </w:rPr>
        <w:t xml:space="preserve">последовательности обработки </w:t>
      </w:r>
      <w:r>
        <w:rPr>
          <w:rFonts w:ascii="Times New Roman" w:hAnsi="Times New Roman"/>
          <w:sz w:val="28"/>
        </w:rPr>
        <w:t>коллекции</w:t>
      </w:r>
    </w:p>
    <w:p w14:paraId="D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8.19 Раскрой изделий</w:t>
      </w:r>
    </w:p>
    <w:p w14:paraId="D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раскладки, контрольные точки, припуски на обработку швейных изделий.</w:t>
      </w:r>
    </w:p>
    <w:p w14:paraId="D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D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8.20 Раскрой изделий</w:t>
      </w:r>
    </w:p>
    <w:p w14:paraId="D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изделий</w:t>
      </w:r>
    </w:p>
    <w:p w14:paraId="D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8.21 Технология</w:t>
      </w:r>
    </w:p>
    <w:p w14:paraId="D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8.22 Технология</w:t>
      </w:r>
    </w:p>
    <w:p w14:paraId="D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D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D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8.23 Технология</w:t>
      </w:r>
    </w:p>
    <w:p w14:paraId="E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E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8.24 Технология</w:t>
      </w:r>
    </w:p>
    <w:p w14:paraId="E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E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8.25 Технология</w:t>
      </w:r>
    </w:p>
    <w:p w14:paraId="E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E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Пошив</w:t>
      </w:r>
    </w:p>
    <w:p w14:paraId="E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8.26 Технология</w:t>
      </w:r>
    </w:p>
    <w:p w14:paraId="E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A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E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8.27 Технология</w:t>
      </w:r>
    </w:p>
    <w:p w14:paraId="E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ED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E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8.28 Технология</w:t>
      </w:r>
    </w:p>
    <w:p w14:paraId="E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F0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F1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8.29 Технология</w:t>
      </w:r>
    </w:p>
    <w:p w14:paraId="F2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контроль.</w:t>
      </w:r>
    </w:p>
    <w:p w14:paraId="F3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F4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8.30 Технология</w:t>
      </w:r>
    </w:p>
    <w:p w14:paraId="F5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6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F7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8.31 Эстетическое оформление</w:t>
      </w:r>
    </w:p>
    <w:p w14:paraId="F8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9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FA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8.32 Планирование коллекции «Вдохновение природы» </w:t>
      </w:r>
    </w:p>
    <w:p w14:paraId="FB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Составление плана для последовательной разработки коллекции.</w:t>
      </w:r>
    </w:p>
    <w:p w14:paraId="FC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FD10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8.33 Планирование коллекции «Вдохновение природы» </w:t>
      </w:r>
    </w:p>
    <w:p w14:paraId="FE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FF10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разработки коллекции.</w:t>
      </w:r>
    </w:p>
    <w:p w14:paraId="0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8.34 Эскиз</w:t>
      </w:r>
    </w:p>
    <w:p w14:paraId="0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</w:t>
      </w:r>
    </w:p>
    <w:p w14:paraId="0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8.35 Выбор моделей для коллекции.</w:t>
      </w:r>
    </w:p>
    <w:p w14:paraId="0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Соответствие эскиза модели основным принципам. Выбор моделей для коллекции</w:t>
      </w:r>
    </w:p>
    <w:p w14:paraId="0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0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8.36 Выбор моделей для коллекции.</w:t>
      </w:r>
    </w:p>
    <w:p w14:paraId="0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Выбор моделей для коллекции</w:t>
      </w:r>
    </w:p>
    <w:p w14:paraId="0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8.37 Детальный эскиз </w:t>
      </w:r>
    </w:p>
    <w:p w14:paraId="0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Уточнение деталей на эскизе. Прорисовка эскиза </w:t>
      </w:r>
    </w:p>
    <w:p w14:paraId="0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0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8.38 Детальный эскиз </w:t>
      </w:r>
    </w:p>
    <w:p w14:paraId="0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0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Прорисовка эскиза </w:t>
      </w:r>
    </w:p>
    <w:p w14:paraId="0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8.39</w:t>
      </w:r>
      <w:r>
        <w:rPr>
          <w:rFonts w:ascii="Times New Roman" w:hAnsi="Times New Roman"/>
          <w:sz w:val="28"/>
          <w:u w:val="single"/>
        </w:rPr>
        <w:t xml:space="preserve"> Технический рисунок</w:t>
      </w:r>
    </w:p>
    <w:p w14:paraId="1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Требования к техническому рисунку мелких деталей. </w:t>
      </w:r>
    </w:p>
    <w:p w14:paraId="1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8.40</w:t>
      </w:r>
      <w:r>
        <w:rPr>
          <w:rFonts w:ascii="Times New Roman" w:hAnsi="Times New Roman"/>
          <w:sz w:val="28"/>
          <w:u w:val="single"/>
        </w:rPr>
        <w:t xml:space="preserve"> Технический рисунок</w:t>
      </w:r>
    </w:p>
    <w:p w14:paraId="1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1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технического рисунка</w:t>
      </w:r>
    </w:p>
    <w:p w14:paraId="1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8.41 План изготовления коллекции.</w:t>
      </w:r>
    </w:p>
    <w:p w14:paraId="1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Составление плана изготовления Планирование работы</w:t>
      </w:r>
    </w:p>
    <w:p w14:paraId="1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1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8.42 План изготовления коллекции.</w:t>
      </w:r>
    </w:p>
    <w:p w14:paraId="1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1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</w:t>
      </w:r>
    </w:p>
    <w:p w14:paraId="1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8.43 </w:t>
      </w:r>
      <w:r>
        <w:rPr>
          <w:rFonts w:ascii="Times New Roman" w:hAnsi="Times New Roman"/>
          <w:sz w:val="28"/>
          <w:u w:val="single"/>
        </w:rPr>
        <w:t>Конфекционирование</w:t>
      </w:r>
      <w:r>
        <w:rPr>
          <w:rFonts w:ascii="Times New Roman" w:hAnsi="Times New Roman"/>
          <w:color w:val="FF0000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материалов</w:t>
      </w:r>
    </w:p>
    <w:p w14:paraId="1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 на коллекцию</w:t>
      </w:r>
    </w:p>
    <w:p w14:paraId="1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Подбор материалов</w:t>
      </w:r>
    </w:p>
    <w:p w14:paraId="1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8.44 </w:t>
      </w:r>
      <w:r>
        <w:rPr>
          <w:rFonts w:ascii="Times New Roman" w:hAnsi="Times New Roman"/>
          <w:sz w:val="28"/>
          <w:u w:val="single"/>
        </w:rPr>
        <w:t>Конфекционирование</w:t>
      </w:r>
      <w:r>
        <w:rPr>
          <w:rFonts w:ascii="Times New Roman" w:hAnsi="Times New Roman"/>
          <w:sz w:val="28"/>
          <w:u w:val="single"/>
        </w:rPr>
        <w:t xml:space="preserve"> материалов</w:t>
      </w:r>
    </w:p>
    <w:p w14:paraId="1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2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</w:t>
      </w:r>
    </w:p>
    <w:p w14:paraId="2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8.45 Конструирование и моделирование</w:t>
      </w:r>
    </w:p>
    <w:p w14:paraId="2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построения чертежа-основы деталей. Правила моделирования чертежа-основы деталей</w:t>
      </w:r>
    </w:p>
    <w:p w14:paraId="2311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</w:p>
    <w:p w14:paraId="2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8.46 Конструирование и моделирование</w:t>
      </w:r>
    </w:p>
    <w:p w14:paraId="2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построение и моделирование чертежа-основы деталей. </w:t>
      </w:r>
    </w:p>
    <w:p w14:paraId="2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8.47 Технологическая последовательность</w:t>
      </w:r>
    </w:p>
    <w:p w14:paraId="2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Этапы технологической последовательности пошива коллекции. Выбор последовательности пошива коллекции</w:t>
      </w:r>
    </w:p>
    <w:p w14:paraId="2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нет</w:t>
      </w:r>
    </w:p>
    <w:p w14:paraId="2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8.48 Технологическая последовательность</w:t>
      </w:r>
    </w:p>
    <w:p w14:paraId="2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2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последовательности пошива коллекции</w:t>
      </w:r>
    </w:p>
    <w:p w14:paraId="2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8.49 Раскрой изделий</w:t>
      </w:r>
    </w:p>
    <w:p w14:paraId="2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раскладки, контрольные точки, припуски на обработку швейных изделий.</w:t>
      </w:r>
    </w:p>
    <w:p w14:paraId="2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3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8.50 Раскрой изделий</w:t>
      </w:r>
    </w:p>
    <w:p w14:paraId="3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изделий</w:t>
      </w:r>
    </w:p>
    <w:p w14:paraId="3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8.51 Технология</w:t>
      </w:r>
    </w:p>
    <w:p w14:paraId="3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8.52 Технология</w:t>
      </w:r>
    </w:p>
    <w:p w14:paraId="3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8.53 Технология</w:t>
      </w:r>
    </w:p>
    <w:p w14:paraId="3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3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8.54 Технология</w:t>
      </w:r>
    </w:p>
    <w:p w14:paraId="3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3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Практика: </w:t>
      </w:r>
      <w:r>
        <w:rPr>
          <w:rFonts w:ascii="Times New Roman" w:hAnsi="Times New Roman"/>
          <w:sz w:val="28"/>
        </w:rPr>
        <w:t>Пошив</w:t>
      </w:r>
    </w:p>
    <w:p w14:paraId="3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8.55 Технология</w:t>
      </w:r>
    </w:p>
    <w:p w14:paraId="4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4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8.56 Технология</w:t>
      </w:r>
    </w:p>
    <w:p w14:paraId="4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4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8.57 Технология</w:t>
      </w:r>
    </w:p>
    <w:p w14:paraId="4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4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8.58 Технология</w:t>
      </w:r>
    </w:p>
    <w:p w14:paraId="4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4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8.59 Технология</w:t>
      </w:r>
    </w:p>
    <w:p w14:paraId="4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4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4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8.60 Технология</w:t>
      </w:r>
    </w:p>
    <w:p w14:paraId="4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5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5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8.61 Эстетическое оформление</w:t>
      </w:r>
    </w:p>
    <w:p w14:paraId="5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5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5411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8.62 Планирование коллекции «Моя идея» </w:t>
      </w:r>
    </w:p>
    <w:p w14:paraId="5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разработки коллекции.</w:t>
      </w:r>
    </w:p>
    <w:p w14:paraId="5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8.63 Эскиз</w:t>
      </w:r>
    </w:p>
    <w:p w14:paraId="5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Зарисовка эскиза</w:t>
      </w:r>
    </w:p>
    <w:p w14:paraId="5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Тема: 8.64 Выбор моделей для коллекции</w:t>
      </w:r>
      <w:r>
        <w:rPr>
          <w:rFonts w:ascii="Times New Roman" w:hAnsi="Times New Roman"/>
          <w:sz w:val="28"/>
        </w:rPr>
        <w:t>.</w:t>
      </w:r>
    </w:p>
    <w:p w14:paraId="5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 </w:t>
      </w:r>
    </w:p>
    <w:p w14:paraId="5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моделей для коллекции</w:t>
      </w:r>
    </w:p>
    <w:p w14:paraId="5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8.65 Детальный эскиз </w:t>
      </w:r>
    </w:p>
    <w:p w14:paraId="5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5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Прорисовка эскиза </w:t>
      </w:r>
    </w:p>
    <w:p w14:paraId="6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8.66 Технический рисунок.</w:t>
      </w:r>
    </w:p>
    <w:p w14:paraId="6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Выполнение технического рисунка</w:t>
      </w:r>
    </w:p>
    <w:p w14:paraId="6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8.67 План изготовления коллекции.</w:t>
      </w:r>
    </w:p>
    <w:p w14:paraId="6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Планирование работы</w:t>
      </w:r>
    </w:p>
    <w:p w14:paraId="6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8.68 </w:t>
      </w:r>
      <w:r>
        <w:rPr>
          <w:rFonts w:ascii="Times New Roman" w:hAnsi="Times New Roman"/>
          <w:sz w:val="28"/>
          <w:u w:val="single"/>
        </w:rPr>
        <w:t>Конфекционирование</w:t>
      </w:r>
      <w:r>
        <w:rPr>
          <w:rFonts w:ascii="Times New Roman" w:hAnsi="Times New Roman"/>
          <w:sz w:val="28"/>
          <w:u w:val="single"/>
        </w:rPr>
        <w:t xml:space="preserve"> материалов</w:t>
      </w:r>
    </w:p>
    <w:p w14:paraId="6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</w:t>
      </w:r>
    </w:p>
    <w:p w14:paraId="6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8.69 Конструирование и моделирование</w:t>
      </w:r>
    </w:p>
    <w:p w14:paraId="6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 и </w:t>
      </w:r>
      <w:r>
        <w:rPr>
          <w:rFonts w:ascii="Times New Roman" w:hAnsi="Times New Roman"/>
          <w:sz w:val="28"/>
        </w:rPr>
        <w:t>построение</w:t>
      </w:r>
      <w:r>
        <w:rPr>
          <w:rFonts w:ascii="Times New Roman" w:hAnsi="Times New Roman"/>
          <w:sz w:val="28"/>
        </w:rPr>
        <w:t xml:space="preserve"> и моделирование чертежа-основы деталей. </w:t>
      </w:r>
    </w:p>
    <w:p w14:paraId="6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8.70 Конструирование и моделирование</w:t>
      </w:r>
    </w:p>
    <w:p w14:paraId="6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6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Расчет и </w:t>
      </w:r>
      <w:r>
        <w:rPr>
          <w:rFonts w:ascii="Times New Roman" w:hAnsi="Times New Roman"/>
          <w:sz w:val="28"/>
        </w:rPr>
        <w:t>построение</w:t>
      </w:r>
      <w:r>
        <w:rPr>
          <w:rFonts w:ascii="Times New Roman" w:hAnsi="Times New Roman"/>
          <w:sz w:val="28"/>
        </w:rPr>
        <w:t xml:space="preserve"> и моделирование чертежа-основы деталей. </w:t>
      </w:r>
    </w:p>
    <w:p w14:paraId="6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8.71 Технологическая последовательность</w:t>
      </w:r>
    </w:p>
    <w:p w14:paraId="7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последовательности пошива коллекции</w:t>
      </w:r>
    </w:p>
    <w:p w14:paraId="7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8.72 Технологическая последовательность</w:t>
      </w:r>
    </w:p>
    <w:p w14:paraId="7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последовательности пошива коллекции</w:t>
      </w:r>
    </w:p>
    <w:p w14:paraId="7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8.73 Раскрой изделий</w:t>
      </w:r>
    </w:p>
    <w:p w14:paraId="7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Раскрой изделий</w:t>
      </w:r>
    </w:p>
    <w:p w14:paraId="7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8.74 Технология</w:t>
      </w:r>
    </w:p>
    <w:p w14:paraId="7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7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7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8.75 Технология</w:t>
      </w:r>
    </w:p>
    <w:p w14:paraId="7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7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7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8.76 Технология</w:t>
      </w:r>
    </w:p>
    <w:p w14:paraId="7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8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8.77 Технология</w:t>
      </w:r>
    </w:p>
    <w:p w14:paraId="8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8.78 Технология</w:t>
      </w:r>
    </w:p>
    <w:p w14:paraId="8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8.79 Технология</w:t>
      </w:r>
    </w:p>
    <w:p w14:paraId="8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8.80 Технология</w:t>
      </w:r>
    </w:p>
    <w:p w14:paraId="8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8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8.81 Технология</w:t>
      </w:r>
    </w:p>
    <w:p w14:paraId="8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8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Пошив</w:t>
      </w:r>
    </w:p>
    <w:p w14:paraId="9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8.82 Эстетическое оформление</w:t>
      </w:r>
    </w:p>
    <w:p w14:paraId="9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Эстетическое оформление</w:t>
      </w:r>
    </w:p>
    <w:p w14:paraId="9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9. Демонстрация работ</w:t>
      </w:r>
    </w:p>
    <w:p w14:paraId="9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9.1 Фотоссесия</w:t>
      </w:r>
    </w:p>
    <w:p w14:paraId="9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Значение фотосессии для показа коллекции. Организация фотоссесии</w:t>
      </w:r>
    </w:p>
    <w:p w14:paraId="96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7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9.2 Фотоссесия</w:t>
      </w:r>
    </w:p>
    <w:p w14:paraId="9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Проведение фотоссесии</w:t>
      </w:r>
    </w:p>
    <w:p w14:paraId="9A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9.3 Музыкальное сопровождение коллекции</w:t>
      </w:r>
    </w:p>
    <w:p w14:paraId="9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Значение музыкального сопровождения коллекции. Подбор композиций</w:t>
      </w:r>
    </w:p>
    <w:p w14:paraId="9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9D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9.4 Музыкальное сопровождение коллекции</w:t>
      </w:r>
    </w:p>
    <w:p w14:paraId="9E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нет</w:t>
      </w:r>
    </w:p>
    <w:p w14:paraId="9F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Выбор композиции</w:t>
      </w:r>
    </w:p>
    <w:p w14:paraId="A0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9.5 Дефиле</w:t>
      </w:r>
    </w:p>
    <w:p w14:paraId="A1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Правила показа коллекции. Проработка шага, поворота. Проработка показа</w:t>
      </w:r>
    </w:p>
    <w:p w14:paraId="A2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3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9.6 Дефиле</w:t>
      </w:r>
    </w:p>
    <w:p w14:paraId="A4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Теория: </w:t>
      </w:r>
      <w:r>
        <w:rPr>
          <w:rFonts w:ascii="Times New Roman" w:hAnsi="Times New Roman"/>
          <w:sz w:val="28"/>
        </w:rPr>
        <w:t>нет</w:t>
      </w:r>
    </w:p>
    <w:p w14:paraId="A5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Демонстрация работ</w:t>
      </w:r>
    </w:p>
    <w:p w14:paraId="A6110000">
      <w:pPr>
        <w:spacing w:after="0" w:line="240" w:lineRule="auto"/>
        <w:ind w:firstLine="0" w:left="0" w:right="0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10. Итоговое занятие</w:t>
      </w:r>
    </w:p>
    <w:p w14:paraId="A711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Тема: 10.1 </w:t>
      </w:r>
      <w:r>
        <w:rPr>
          <w:rFonts w:ascii="Times New Roman" w:hAnsi="Times New Roman"/>
          <w:sz w:val="28"/>
          <w:u w:val="single"/>
        </w:rPr>
        <w:t>Итоговая аттестация</w:t>
      </w:r>
    </w:p>
    <w:p w14:paraId="A8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Итоговая аттестация</w:t>
      </w:r>
    </w:p>
    <w:p w14:paraId="A9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Итоговая аттестация</w:t>
      </w:r>
    </w:p>
    <w:p w14:paraId="AA110000">
      <w:pPr>
        <w:spacing w:after="0" w:line="240" w:lineRule="auto"/>
        <w:ind w:firstLine="0" w:left="0" w:right="0"/>
        <w:outlineLvl w:val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Тема: 10.2 Итоговое занятие</w:t>
      </w:r>
    </w:p>
    <w:p w14:paraId="AB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Подведение итогов обучения. Выдача документа установленного  образца</w:t>
      </w:r>
    </w:p>
    <w:p w14:paraId="AC110000">
      <w:pPr>
        <w:spacing w:after="0" w:line="240" w:lineRule="auto"/>
        <w:ind w:firstLine="0" w:left="0" w:righ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нет</w:t>
      </w:r>
    </w:p>
    <w:p w14:paraId="AD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AE110000">
      <w:pPr>
        <w:numPr>
          <w:ilvl w:val="0"/>
          <w:numId w:val="17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ПЛАНИРУЕМЫЕ РЕЗУЛЬТАТЫ </w:t>
      </w:r>
    </w:p>
    <w:p w14:paraId="AF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6.1. Комплекс знаний, умений и навыков</w:t>
      </w:r>
    </w:p>
    <w:p w14:paraId="B0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год обучения</w:t>
      </w:r>
    </w:p>
    <w:p w14:paraId="B1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Знания:</w:t>
      </w:r>
    </w:p>
    <w:p w14:paraId="B2110000">
      <w:pPr>
        <w:pStyle w:val="Style_3"/>
        <w:numPr>
          <w:ilvl w:val="0"/>
          <w:numId w:val="20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методах и приёмах работы с тканью</w:t>
      </w:r>
      <w:r>
        <w:rPr>
          <w:rFonts w:ascii="Times New Roman" w:hAnsi="Times New Roman"/>
          <w:sz w:val="28"/>
        </w:rPr>
        <w:t>;</w:t>
      </w:r>
    </w:p>
    <w:p w14:paraId="B3110000">
      <w:pPr>
        <w:pStyle w:val="Style_3"/>
        <w:numPr>
          <w:ilvl w:val="0"/>
          <w:numId w:val="20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 основных </w:t>
      </w:r>
      <w:r>
        <w:rPr>
          <w:rFonts w:ascii="Times New Roman" w:hAnsi="Times New Roman"/>
          <w:sz w:val="28"/>
        </w:rPr>
        <w:t>материалах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применяемых 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изготовления</w:t>
      </w:r>
      <w:r>
        <w:rPr>
          <w:rFonts w:ascii="Times New Roman" w:hAnsi="Times New Roman"/>
          <w:sz w:val="28"/>
        </w:rPr>
        <w:t xml:space="preserve"> и художественного оформления изделий бытового назначения;</w:t>
      </w:r>
    </w:p>
    <w:p w14:paraId="B4110000">
      <w:pPr>
        <w:pStyle w:val="Style_3"/>
        <w:numPr>
          <w:ilvl w:val="0"/>
          <w:numId w:val="20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назначение оборудования и инструментов швейного производства</w:t>
      </w:r>
      <w:r>
        <w:rPr>
          <w:rFonts w:ascii="Times New Roman" w:hAnsi="Times New Roman"/>
          <w:sz w:val="28"/>
        </w:rPr>
        <w:t>.</w:t>
      </w:r>
    </w:p>
    <w:p w14:paraId="B5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Умения:</w:t>
      </w:r>
    </w:p>
    <w:p w14:paraId="B6110000">
      <w:pPr>
        <w:pStyle w:val="Style_3"/>
        <w:numPr>
          <w:ilvl w:val="0"/>
          <w:numId w:val="2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подбирать материалы по их назначе</w:t>
      </w:r>
      <w:r>
        <w:rPr>
          <w:rFonts w:ascii="Times New Roman" w:hAnsi="Times New Roman"/>
          <w:sz w:val="28"/>
        </w:rPr>
        <w:t>нию и условиям эксплуатации для изготовления швейных изделий</w:t>
      </w:r>
      <w:r>
        <w:rPr>
          <w:rFonts w:ascii="Times New Roman" w:hAnsi="Times New Roman"/>
          <w:sz w:val="28"/>
        </w:rPr>
        <w:t>;</w:t>
      </w:r>
    </w:p>
    <w:p w14:paraId="B7110000">
      <w:pPr>
        <w:pStyle w:val="Style_3"/>
        <w:numPr>
          <w:ilvl w:val="0"/>
          <w:numId w:val="2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средств малой механизации в работе.</w:t>
      </w:r>
    </w:p>
    <w:p w14:paraId="B8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Навыки:  </w:t>
      </w:r>
    </w:p>
    <w:p w14:paraId="B9110000">
      <w:pPr>
        <w:pStyle w:val="Style_3"/>
        <w:numPr>
          <w:ilvl w:val="0"/>
          <w:numId w:val="2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пользоваться </w:t>
      </w:r>
      <w:r>
        <w:rPr>
          <w:rFonts w:ascii="Times New Roman" w:hAnsi="Times New Roman"/>
          <w:sz w:val="28"/>
        </w:rPr>
        <w:t xml:space="preserve">швейным </w:t>
      </w:r>
      <w:r>
        <w:rPr>
          <w:rFonts w:ascii="Times New Roman" w:hAnsi="Times New Roman"/>
          <w:sz w:val="28"/>
        </w:rPr>
        <w:t>оборудованием</w:t>
      </w:r>
      <w:r>
        <w:rPr>
          <w:rFonts w:ascii="Times New Roman" w:hAnsi="Times New Roman"/>
          <w:sz w:val="28"/>
        </w:rPr>
        <w:t xml:space="preserve"> и оборудованием</w:t>
      </w:r>
      <w:r>
        <w:rPr>
          <w:rFonts w:ascii="Times New Roman" w:hAnsi="Times New Roman"/>
          <w:sz w:val="28"/>
        </w:rPr>
        <w:t xml:space="preserve"> для выполнения ВТО;</w:t>
      </w:r>
    </w:p>
    <w:p w14:paraId="BA110000">
      <w:pPr>
        <w:pStyle w:val="Style_3"/>
        <w:numPr>
          <w:ilvl w:val="0"/>
          <w:numId w:val="2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соблюдения охраны труда и правил техники безопасности при работе с оборудованием и инструментами.</w:t>
      </w:r>
    </w:p>
    <w:p w14:paraId="BB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год обучения</w:t>
      </w:r>
    </w:p>
    <w:p w14:paraId="BC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Знания:</w:t>
      </w:r>
    </w:p>
    <w:p w14:paraId="BD110000">
      <w:pPr>
        <w:pStyle w:val="Style_3"/>
        <w:numPr>
          <w:ilvl w:val="0"/>
          <w:numId w:val="23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этапы и виды работ при производстве </w:t>
      </w:r>
      <w:r>
        <w:rPr>
          <w:rFonts w:ascii="Times New Roman" w:hAnsi="Times New Roman"/>
          <w:sz w:val="28"/>
        </w:rPr>
        <w:t xml:space="preserve">поясной </w:t>
      </w:r>
      <w:r>
        <w:rPr>
          <w:rFonts w:ascii="Times New Roman" w:hAnsi="Times New Roman"/>
          <w:sz w:val="28"/>
        </w:rPr>
        <w:t>одежды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BE110000">
      <w:pPr>
        <w:pStyle w:val="Style_3"/>
        <w:numPr>
          <w:ilvl w:val="0"/>
          <w:numId w:val="23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требования, предъявляемые к одежде</w:t>
      </w:r>
      <w:r>
        <w:rPr>
          <w:rFonts w:ascii="Times New Roman" w:hAnsi="Times New Roman"/>
          <w:sz w:val="28"/>
        </w:rPr>
        <w:t>;</w:t>
      </w:r>
    </w:p>
    <w:p w14:paraId="BF110000">
      <w:pPr>
        <w:pStyle w:val="Style_3"/>
        <w:numPr>
          <w:ilvl w:val="0"/>
          <w:numId w:val="23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причины возникновения </w:t>
      </w:r>
      <w:r>
        <w:rPr>
          <w:rFonts w:ascii="Times New Roman" w:hAnsi="Times New Roman"/>
          <w:sz w:val="28"/>
        </w:rPr>
        <w:t>дефектов</w:t>
      </w:r>
      <w:r>
        <w:rPr>
          <w:rFonts w:ascii="Times New Roman" w:hAnsi="Times New Roman"/>
          <w:sz w:val="28"/>
        </w:rPr>
        <w:t xml:space="preserve"> и их устранение</w:t>
      </w:r>
      <w:r>
        <w:rPr>
          <w:rFonts w:ascii="Times New Roman" w:hAnsi="Times New Roman"/>
          <w:sz w:val="28"/>
        </w:rPr>
        <w:t>.</w:t>
      </w:r>
    </w:p>
    <w:p w14:paraId="C0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Умения:</w:t>
      </w:r>
    </w:p>
    <w:p w14:paraId="C1110000">
      <w:pPr>
        <w:pStyle w:val="Style_3"/>
        <w:numPr>
          <w:ilvl w:val="0"/>
          <w:numId w:val="24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производить необходимые расчеты;</w:t>
      </w:r>
    </w:p>
    <w:p w14:paraId="C2110000">
      <w:pPr>
        <w:pStyle w:val="Style_3"/>
        <w:numPr>
          <w:ilvl w:val="0"/>
          <w:numId w:val="24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заправлять, настраивать швейное оборудование;</w:t>
      </w:r>
    </w:p>
    <w:p w14:paraId="C3110000">
      <w:pPr>
        <w:pStyle w:val="Style_3"/>
        <w:numPr>
          <w:ilvl w:val="0"/>
          <w:numId w:val="24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моделировать (изменять, переносить конструктивные линии) </w:t>
      </w:r>
      <w:r>
        <w:rPr>
          <w:rFonts w:ascii="Times New Roman" w:hAnsi="Times New Roman"/>
          <w:sz w:val="28"/>
        </w:rPr>
        <w:t xml:space="preserve">поясные </w:t>
      </w:r>
      <w:r>
        <w:rPr>
          <w:rFonts w:ascii="Times New Roman" w:hAnsi="Times New Roman"/>
          <w:sz w:val="28"/>
        </w:rPr>
        <w:t>изделия</w:t>
      </w:r>
      <w:r>
        <w:rPr>
          <w:rFonts w:ascii="Times New Roman" w:hAnsi="Times New Roman"/>
          <w:sz w:val="28"/>
        </w:rPr>
        <w:t>.</w:t>
      </w:r>
    </w:p>
    <w:p w14:paraId="C4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Навыки:  </w:t>
      </w:r>
    </w:p>
    <w:p w14:paraId="C5110000">
      <w:pPr>
        <w:pStyle w:val="Style_3"/>
        <w:numPr>
          <w:ilvl w:val="0"/>
          <w:numId w:val="25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рисование моделей одежды</w:t>
      </w:r>
      <w:r>
        <w:rPr>
          <w:rFonts w:ascii="Times New Roman" w:hAnsi="Times New Roman"/>
          <w:sz w:val="28"/>
        </w:rPr>
        <w:t xml:space="preserve"> на фигуре;</w:t>
      </w:r>
    </w:p>
    <w:p w14:paraId="C6110000">
      <w:pPr>
        <w:pStyle w:val="Style_3"/>
        <w:numPr>
          <w:ilvl w:val="0"/>
          <w:numId w:val="25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измерение фигуры</w:t>
      </w:r>
      <w:r>
        <w:rPr>
          <w:rFonts w:ascii="Times New Roman" w:hAnsi="Times New Roman"/>
          <w:sz w:val="28"/>
        </w:rPr>
        <w:t>;</w:t>
      </w:r>
    </w:p>
    <w:p w14:paraId="C7110000">
      <w:pPr>
        <w:pStyle w:val="Style_3"/>
        <w:numPr>
          <w:ilvl w:val="0"/>
          <w:numId w:val="25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строить чертеж-основу поясных</w:t>
      </w:r>
      <w:r>
        <w:rPr>
          <w:rFonts w:ascii="Times New Roman" w:hAnsi="Times New Roman"/>
          <w:sz w:val="28"/>
        </w:rPr>
        <w:t xml:space="preserve"> изделий.</w:t>
      </w:r>
    </w:p>
    <w:p w14:paraId="C8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 год обучения</w:t>
      </w:r>
    </w:p>
    <w:p w14:paraId="C9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Знания:</w:t>
      </w:r>
    </w:p>
    <w:p w14:paraId="CA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способы обработки различных узлов плечевого изделия;</w:t>
      </w:r>
    </w:p>
    <w:p w14:paraId="CB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причины возникновения дефектов и их устранение;</w:t>
      </w:r>
    </w:p>
    <w:p w14:paraId="CC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способы ремонта и обновления плечевых изделий.</w:t>
      </w:r>
    </w:p>
    <w:p w14:paraId="CD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Умения:</w:t>
      </w:r>
    </w:p>
    <w:p w14:paraId="CE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различные способы обработки узлов плечевого изделия;</w:t>
      </w:r>
    </w:p>
    <w:p w14:paraId="CF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самостоятельного создания поясного и плечевого изделия от эскиза до демонстрации;</w:t>
      </w:r>
    </w:p>
    <w:p w14:paraId="D0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Навыки:  </w:t>
      </w:r>
    </w:p>
    <w:p w14:paraId="D1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различные способы устранения дефектов при пошиве одежды;</w:t>
      </w:r>
    </w:p>
    <w:p w14:paraId="D2110000">
      <w:pPr>
        <w:pStyle w:val="Style_3"/>
        <w:numPr>
          <w:ilvl w:val="0"/>
          <w:numId w:val="26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различные способы ремонта и обновления плечевых изделий.</w:t>
      </w:r>
    </w:p>
    <w:p w14:paraId="D3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 год обучения</w:t>
      </w:r>
    </w:p>
    <w:p w14:paraId="D4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Знания:</w:t>
      </w:r>
    </w:p>
    <w:p w14:paraId="D5110000">
      <w:pPr>
        <w:pStyle w:val="Style_3"/>
        <w:numPr>
          <w:ilvl w:val="0"/>
          <w:numId w:val="2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конструирования, моделирования и изготовления одежды с применением различных техник; </w:t>
      </w:r>
    </w:p>
    <w:p w14:paraId="D6110000">
      <w:pPr>
        <w:pStyle w:val="Style_3"/>
        <w:numPr>
          <w:ilvl w:val="0"/>
          <w:numId w:val="2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создания, презентации и демонстрации коллекции одежды.</w:t>
      </w:r>
    </w:p>
    <w:p w14:paraId="D7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Умения:</w:t>
      </w:r>
    </w:p>
    <w:p w14:paraId="D8110000">
      <w:pPr>
        <w:pStyle w:val="Style_3"/>
        <w:numPr>
          <w:ilvl w:val="0"/>
          <w:numId w:val="28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подбирать рациональные методы обработки в соответствии с изготавливаемыми изделиями;</w:t>
      </w:r>
    </w:p>
    <w:p w14:paraId="D9110000">
      <w:pPr>
        <w:pStyle w:val="Style_3"/>
        <w:numPr>
          <w:ilvl w:val="0"/>
          <w:numId w:val="28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зрительные иллюзии в проектировании изделий.</w:t>
      </w:r>
    </w:p>
    <w:p w14:paraId="DA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Навыки:  </w:t>
      </w:r>
    </w:p>
    <w:p w14:paraId="DB110000">
      <w:pPr>
        <w:pStyle w:val="Style_3"/>
        <w:numPr>
          <w:ilvl w:val="0"/>
          <w:numId w:val="29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создавать изделия от эскиза до демонстрации;</w:t>
      </w:r>
    </w:p>
    <w:p w14:paraId="DC110000">
      <w:pPr>
        <w:pStyle w:val="Style_3"/>
        <w:numPr>
          <w:ilvl w:val="0"/>
          <w:numId w:val="29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безопасного труда при выполнении различных видов работ и пожарной безопасности</w:t>
      </w:r>
    </w:p>
    <w:p w14:paraId="DD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6.2. Метапредметные образовательные результаты</w:t>
      </w:r>
    </w:p>
    <w:p w14:paraId="DE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i w:val="1"/>
          <w:color w:val="FF0000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Регулятивные:</w:t>
      </w:r>
      <w:r>
        <w:rPr>
          <w:rFonts w:ascii="Times New Roman" w:hAnsi="Times New Roman"/>
          <w:i w:val="1"/>
          <w:color w:val="FF0000"/>
          <w:sz w:val="28"/>
          <w:u w:val="single"/>
        </w:rPr>
        <w:t xml:space="preserve"> </w:t>
      </w:r>
    </w:p>
    <w:p w14:paraId="DF110000">
      <w:pPr>
        <w:numPr>
          <w:ilvl w:val="0"/>
          <w:numId w:val="30"/>
        </w:numPr>
        <w:spacing w:after="0" w:line="240" w:lineRule="auto"/>
        <w:ind w:hanging="567" w:left="567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определять и формулировать цель деятельности; </w:t>
      </w:r>
    </w:p>
    <w:p w14:paraId="E0110000">
      <w:pPr>
        <w:numPr>
          <w:ilvl w:val="1"/>
          <w:numId w:val="30"/>
        </w:numPr>
        <w:spacing w:after="0" w:line="240" w:lineRule="auto"/>
        <w:ind w:hanging="567" w:left="567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выбирать из предложенных и искать самостоятельные средства достижения цели; </w:t>
      </w:r>
    </w:p>
    <w:p w14:paraId="E1110000">
      <w:pPr>
        <w:numPr>
          <w:ilvl w:val="1"/>
          <w:numId w:val="30"/>
        </w:numPr>
        <w:spacing w:after="0" w:line="240" w:lineRule="auto"/>
        <w:ind w:hanging="567" w:left="567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выдвигать версии решения проблемы, осознавать конечный результат; </w:t>
      </w:r>
    </w:p>
    <w:p w14:paraId="E2110000">
      <w:pPr>
        <w:numPr>
          <w:ilvl w:val="1"/>
          <w:numId w:val="30"/>
        </w:numPr>
        <w:spacing w:after="0" w:line="240" w:lineRule="auto"/>
        <w:ind w:hanging="567" w:left="567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свою индивидуальную образовательную траекторию.</w:t>
      </w:r>
    </w:p>
    <w:p w14:paraId="E3110000">
      <w:pPr>
        <w:spacing w:after="0" w:line="240" w:lineRule="auto"/>
        <w:ind w:hanging="567" w:left="567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Познавательные:</w:t>
      </w:r>
    </w:p>
    <w:p w14:paraId="E4110000">
      <w:pPr>
        <w:numPr>
          <w:numId w:val="31"/>
        </w:numPr>
        <w:spacing w:after="0" w:line="240" w:lineRule="auto"/>
        <w:ind w:hanging="567" w:left="567" w:right="0"/>
        <w:jc w:val="both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>Извлекать информацию, ориентироваться в своей системе знаний:</w:t>
      </w:r>
    </w:p>
    <w:p w14:paraId="E5110000">
      <w:pPr>
        <w:numPr>
          <w:numId w:val="31"/>
        </w:numPr>
        <w:spacing w:after="0" w:line="240" w:lineRule="auto"/>
        <w:ind w:hanging="567" w:left="567" w:right="0"/>
        <w:jc w:val="both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 xml:space="preserve">Перерабатывать информацию для получения необходимого результата, в т.ч. для создания нового продукта: </w:t>
      </w:r>
    </w:p>
    <w:p w14:paraId="E6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Коммуникативные :</w:t>
      </w:r>
    </w:p>
    <w:p w14:paraId="E7110000">
      <w:pPr>
        <w:numPr>
          <w:numId w:val="32"/>
        </w:numPr>
        <w:spacing w:after="0" w:line="240" w:lineRule="auto"/>
        <w:ind w:hanging="567" w:left="567" w:right="0"/>
        <w:jc w:val="both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 xml:space="preserve">Доносить свою позицию до других, владея приемами монологической и диалогической речи: </w:t>
      </w:r>
    </w:p>
    <w:p w14:paraId="E8110000">
      <w:pPr>
        <w:numPr>
          <w:numId w:val="32"/>
        </w:numPr>
        <w:spacing w:after="0" w:line="240" w:lineRule="auto"/>
        <w:ind w:hanging="567" w:left="567" w:right="0"/>
        <w:contextualSpacing w:val="1"/>
        <w:jc w:val="both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>Договариваться с людьми, согласовывать с ними свои интересы и взгляды, для того чтобы сделать что сообща:</w:t>
      </w:r>
    </w:p>
    <w:p w14:paraId="E9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6.2. Личностные образовательные результаты:</w:t>
      </w:r>
    </w:p>
    <w:p w14:paraId="EA110000">
      <w:pPr>
        <w:pStyle w:val="Style_3"/>
        <w:numPr>
          <w:ilvl w:val="0"/>
          <w:numId w:val="33"/>
        </w:numPr>
        <w:tabs>
          <w:tab w:leader="none" w:pos="567" w:val="left"/>
        </w:tabs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14:paraId="EB110000">
      <w:pPr>
        <w:pStyle w:val="Style_3"/>
        <w:numPr>
          <w:ilvl w:val="0"/>
          <w:numId w:val="33"/>
        </w:numPr>
        <w:tabs>
          <w:tab w:leader="none" w:pos="567" w:val="left"/>
        </w:tabs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эстетических потребностей, ценностей и чувств;</w:t>
      </w:r>
    </w:p>
    <w:p w14:paraId="EC110000">
      <w:pPr>
        <w:pStyle w:val="Style_3"/>
        <w:numPr>
          <w:ilvl w:val="0"/>
          <w:numId w:val="33"/>
        </w:numPr>
        <w:tabs>
          <w:tab w:leader="none" w:pos="567" w:val="left"/>
        </w:tabs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навыков сотрудничества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14:paraId="ED110000">
      <w:pPr>
        <w:pStyle w:val="Style_3"/>
        <w:numPr>
          <w:ilvl w:val="0"/>
          <w:numId w:val="33"/>
        </w:numPr>
        <w:tabs>
          <w:tab w:leader="none" w:pos="567" w:val="left"/>
        </w:tabs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уважение к труду других людей, понимание ценности различных профессий, в том числе рабочих и инженерных </w:t>
      </w:r>
      <w:r>
        <w:rPr>
          <w:rFonts w:ascii="Times New Roman" w:hAnsi="Times New Roman"/>
          <w:color w:val="000000"/>
          <w:sz w:val="28"/>
        </w:rPr>
        <w:t>(потребности региона).</w:t>
      </w:r>
    </w:p>
    <w:p w14:paraId="EE110000">
      <w:pPr>
        <w:tabs>
          <w:tab w:leader="none" w:pos="1134" w:val="left"/>
        </w:tabs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</w:p>
    <w:p w14:paraId="EF110000">
      <w:pPr>
        <w:pStyle w:val="Style_3"/>
        <w:numPr>
          <w:ilvl w:val="0"/>
          <w:numId w:val="17"/>
        </w:numPr>
        <w:tabs>
          <w:tab w:leader="none" w:pos="851" w:val="left"/>
        </w:tabs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ОРГАНИЗАЦИОННО-ПЕДАГОГИЧЕСКИЕ УСЛОВИЯ РЕАЛИЗАЦИИ ПРОГРАММЫ</w:t>
      </w:r>
    </w:p>
    <w:p w14:paraId="F0110000">
      <w:pPr>
        <w:pStyle w:val="Style_3"/>
        <w:numPr>
          <w:ilvl w:val="1"/>
          <w:numId w:val="34"/>
        </w:numPr>
        <w:tabs>
          <w:tab w:leader="none" w:pos="993" w:val="left"/>
        </w:tabs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ФОРМЫ И ВИДЫ АТТЕСТАЦИИ И КОНТРОЛЯ</w:t>
      </w:r>
    </w:p>
    <w:p w14:paraId="F1110000">
      <w:pPr>
        <w:pStyle w:val="Style_3"/>
        <w:numPr>
          <w:ilvl w:val="1"/>
          <w:numId w:val="35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Формат контроля: </w:t>
      </w:r>
      <w:r>
        <w:rPr>
          <w:rFonts w:ascii="Times New Roman" w:hAnsi="Times New Roman"/>
          <w:sz w:val="28"/>
        </w:rPr>
        <w:t>очный формат / Дистанционный формат (тест на цифровых платформах)</w:t>
      </w:r>
    </w:p>
    <w:p w14:paraId="F2110000">
      <w:pPr>
        <w:pStyle w:val="Style_3"/>
        <w:numPr>
          <w:ilvl w:val="1"/>
          <w:numId w:val="35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контроля: входной контроль, промежуточная контроль, итоговая аттестация.</w:t>
      </w:r>
    </w:p>
    <w:p w14:paraId="F3110000">
      <w:pPr>
        <w:pStyle w:val="Style_3"/>
        <w:numPr>
          <w:ilvl w:val="1"/>
          <w:numId w:val="35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Формы контроля: </w:t>
      </w:r>
    </w:p>
    <w:p w14:paraId="F4110000">
      <w:p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Теория: тестирование, фронтальный опрос</w:t>
      </w:r>
    </w:p>
    <w:p w14:paraId="F5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Практика: педагогическое наблюдение, выполнение контрольных упражнений, демонстрация изделий, образцов: швы, узлы обработки детали, изделия. </w:t>
      </w:r>
    </w:p>
    <w:p w14:paraId="F611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  <w:u w:val="single"/>
        </w:rPr>
      </w:pPr>
    </w:p>
    <w:p w14:paraId="F711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ТАБЛИЦА «ФОРМЫ И ВИДЫ КОНТРОЛЯ»</w:t>
      </w:r>
    </w:p>
    <w:p w14:paraId="F811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Для программы 1, 2, 3, 4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года</w:t>
      </w:r>
      <w:r>
        <w:rPr>
          <w:rFonts w:ascii="Times New Roman" w:hAnsi="Times New Roman"/>
          <w:b w:val="1"/>
          <w:sz w:val="24"/>
        </w:rPr>
        <w:t xml:space="preserve"> обучения</w:t>
      </w:r>
    </w:p>
    <w:tbl>
      <w:tblPr>
        <w:tblStyle w:val="Style_6"/>
        <w:tblLayout w:type="fixed"/>
      </w:tblPr>
      <w:tblGrid>
        <w:gridCol w:w="689"/>
        <w:gridCol w:w="2383"/>
        <w:gridCol w:w="2281"/>
        <w:gridCol w:w="1997"/>
        <w:gridCol w:w="2005"/>
      </w:tblGrid>
      <w:tr>
        <w:trPr>
          <w:trHeight w:hRule="atLeast" w:val="542"/>
        </w:trPr>
        <w:tc>
          <w:tcPr>
            <w:tcW w:type="dxa" w:w="689"/>
            <w:vAlign w:val="center"/>
          </w:tcPr>
          <w:p w14:paraId="F9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3"/>
            <w:vAlign w:val="center"/>
          </w:tcPr>
          <w:p w14:paraId="FA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контроля</w:t>
            </w:r>
          </w:p>
        </w:tc>
        <w:tc>
          <w:tcPr>
            <w:tcW w:type="dxa" w:w="2281"/>
            <w:vAlign w:val="center"/>
          </w:tcPr>
          <w:p w14:paraId="FB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Период проведения</w:t>
            </w:r>
          </w:p>
        </w:tc>
        <w:tc>
          <w:tcPr>
            <w:tcW w:type="dxa" w:w="1997"/>
            <w:vAlign w:val="center"/>
          </w:tcPr>
          <w:p w14:paraId="FC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</w:t>
            </w:r>
          </w:p>
          <w:p w14:paraId="FD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005"/>
            <w:vAlign w:val="center"/>
          </w:tcPr>
          <w:p w14:paraId="FE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Формат</w:t>
            </w:r>
          </w:p>
        </w:tc>
      </w:tr>
      <w:tr>
        <w:trPr>
          <w:trHeight w:hRule="atLeast" w:val="291"/>
        </w:trPr>
        <w:tc>
          <w:tcPr>
            <w:tcW w:type="dxa" w:w="689"/>
            <w:vAlign w:val="center"/>
          </w:tcPr>
          <w:p w14:paraId="FF11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8665"/>
            <w:gridSpan w:val="4"/>
            <w:vAlign w:val="center"/>
          </w:tcPr>
          <w:p w14:paraId="00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 год обучения</w:t>
            </w:r>
          </w:p>
        </w:tc>
      </w:tr>
      <w:tr>
        <w:trPr>
          <w:trHeight w:hRule="atLeast" w:val="441"/>
        </w:trPr>
        <w:tc>
          <w:tcPr>
            <w:tcW w:type="dxa" w:w="689"/>
            <w:vMerge w:val="restart"/>
            <w:vAlign w:val="center"/>
          </w:tcPr>
          <w:p w14:paraId="01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</w:p>
        </w:tc>
        <w:tc>
          <w:tcPr>
            <w:tcW w:type="dxa" w:w="2383"/>
            <w:vMerge w:val="restart"/>
            <w:vAlign w:val="center"/>
          </w:tcPr>
          <w:p w14:paraId="02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Входной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03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15-30 сентября (либо при зачислении на программу в течение года)</w:t>
            </w:r>
          </w:p>
        </w:tc>
        <w:tc>
          <w:tcPr>
            <w:tcW w:type="dxa" w:w="1997"/>
            <w:vAlign w:val="center"/>
          </w:tcPr>
          <w:p w14:paraId="04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05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707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06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умений</w:t>
            </w:r>
          </w:p>
        </w:tc>
        <w:tc>
          <w:tcPr>
            <w:tcW w:type="dxa" w:w="2005"/>
            <w:vAlign w:val="center"/>
          </w:tcPr>
          <w:p w14:paraId="07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</w:t>
            </w:r>
          </w:p>
        </w:tc>
      </w:tr>
      <w:tr>
        <w:trPr>
          <w:trHeight w:hRule="atLeast" w:val="460"/>
        </w:trPr>
        <w:tc>
          <w:tcPr>
            <w:tcW w:type="dxa" w:w="689"/>
            <w:vMerge w:val="restart"/>
            <w:vAlign w:val="center"/>
          </w:tcPr>
          <w:p w14:paraId="08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1.2.</w:t>
            </w:r>
          </w:p>
        </w:tc>
        <w:tc>
          <w:tcPr>
            <w:tcW w:type="dxa" w:w="2383"/>
            <w:vMerge w:val="restart"/>
            <w:vAlign w:val="center"/>
          </w:tcPr>
          <w:p w14:paraId="09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0A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20 - 25 декабря</w:t>
            </w:r>
          </w:p>
        </w:tc>
        <w:tc>
          <w:tcPr>
            <w:tcW w:type="dxa" w:w="1997"/>
            <w:vAlign w:val="center"/>
          </w:tcPr>
          <w:p w14:paraId="0B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0C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714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0D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образцов швов</w:t>
            </w:r>
          </w:p>
        </w:tc>
        <w:tc>
          <w:tcPr>
            <w:tcW w:type="dxa" w:w="2005"/>
            <w:vAlign w:val="center"/>
          </w:tcPr>
          <w:p w14:paraId="0E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467"/>
        </w:trPr>
        <w:tc>
          <w:tcPr>
            <w:tcW w:type="dxa" w:w="689"/>
            <w:vMerge w:val="restart"/>
            <w:vAlign w:val="center"/>
          </w:tcPr>
          <w:p w14:paraId="0F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1.3.</w:t>
            </w:r>
          </w:p>
        </w:tc>
        <w:tc>
          <w:tcPr>
            <w:tcW w:type="dxa" w:w="2383"/>
            <w:vMerge w:val="restart"/>
            <w:vAlign w:val="center"/>
          </w:tcPr>
          <w:p w14:paraId="10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Промежуточный </w:t>
            </w:r>
            <w:r>
              <w:rPr>
                <w:rFonts w:ascii="Times New Roman" w:hAnsi="Times New Roman"/>
                <w:sz w:val="24"/>
              </w:rPr>
              <w:t>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11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 - 26 мая</w:t>
            </w:r>
          </w:p>
        </w:tc>
        <w:tc>
          <w:tcPr>
            <w:tcW w:type="dxa" w:w="1997"/>
            <w:vAlign w:val="center"/>
          </w:tcPr>
          <w:p w14:paraId="12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13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467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14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изделий</w:t>
            </w:r>
          </w:p>
        </w:tc>
        <w:tc>
          <w:tcPr>
            <w:tcW w:type="dxa" w:w="2005"/>
            <w:vAlign w:val="center"/>
          </w:tcPr>
          <w:p w14:paraId="15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196"/>
        </w:trPr>
        <w:tc>
          <w:tcPr>
            <w:tcW w:type="dxa" w:w="689"/>
            <w:vAlign w:val="center"/>
          </w:tcPr>
          <w:p w14:paraId="16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8665"/>
            <w:gridSpan w:val="4"/>
            <w:vAlign w:val="center"/>
          </w:tcPr>
          <w:p w14:paraId="17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 год обучения</w:t>
            </w:r>
          </w:p>
        </w:tc>
      </w:tr>
      <w:tr>
        <w:trPr>
          <w:trHeight w:hRule="atLeast" w:val="417"/>
        </w:trPr>
        <w:tc>
          <w:tcPr>
            <w:tcW w:type="dxa" w:w="689"/>
            <w:vMerge w:val="restart"/>
            <w:vAlign w:val="center"/>
          </w:tcPr>
          <w:p w14:paraId="18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</w:p>
        </w:tc>
        <w:tc>
          <w:tcPr>
            <w:tcW w:type="dxa" w:w="2383"/>
            <w:vMerge w:val="restart"/>
            <w:vAlign w:val="center"/>
          </w:tcPr>
          <w:p w14:paraId="19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1A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15-30 сентября </w:t>
            </w:r>
          </w:p>
        </w:tc>
        <w:tc>
          <w:tcPr>
            <w:tcW w:type="dxa" w:w="1997"/>
            <w:vAlign w:val="center"/>
          </w:tcPr>
          <w:p w14:paraId="1B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1C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  <w:p w14:paraId="1D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558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1E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умений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005"/>
            <w:vAlign w:val="center"/>
          </w:tcPr>
          <w:p w14:paraId="1F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437"/>
        </w:trPr>
        <w:tc>
          <w:tcPr>
            <w:tcW w:type="dxa" w:w="689"/>
            <w:vMerge w:val="restart"/>
            <w:vAlign w:val="center"/>
          </w:tcPr>
          <w:p w14:paraId="20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</w:p>
        </w:tc>
        <w:tc>
          <w:tcPr>
            <w:tcW w:type="dxa" w:w="2383"/>
            <w:vMerge w:val="restart"/>
            <w:vAlign w:val="center"/>
          </w:tcPr>
          <w:p w14:paraId="21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22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20 - 25 декабря</w:t>
            </w:r>
          </w:p>
        </w:tc>
        <w:tc>
          <w:tcPr>
            <w:tcW w:type="dxa" w:w="1997"/>
            <w:vAlign w:val="center"/>
          </w:tcPr>
          <w:p w14:paraId="23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24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916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25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 узлов обработки деталей</w:t>
            </w:r>
          </w:p>
        </w:tc>
        <w:tc>
          <w:tcPr>
            <w:tcW w:type="dxa" w:w="2005"/>
            <w:vAlign w:val="center"/>
          </w:tcPr>
          <w:p w14:paraId="26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287"/>
        </w:trPr>
        <w:tc>
          <w:tcPr>
            <w:tcW w:type="dxa" w:w="689"/>
            <w:vMerge w:val="restart"/>
            <w:vAlign w:val="center"/>
          </w:tcPr>
          <w:p w14:paraId="27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2.3.</w:t>
            </w:r>
          </w:p>
        </w:tc>
        <w:tc>
          <w:tcPr>
            <w:tcW w:type="dxa" w:w="2383"/>
            <w:vMerge w:val="restart"/>
            <w:vAlign w:val="center"/>
          </w:tcPr>
          <w:p w14:paraId="28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29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 - 26 мая</w:t>
            </w:r>
          </w:p>
        </w:tc>
        <w:tc>
          <w:tcPr>
            <w:tcW w:type="dxa" w:w="1997"/>
            <w:vAlign w:val="center"/>
          </w:tcPr>
          <w:p w14:paraId="2A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2B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465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2C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изделий</w:t>
            </w:r>
          </w:p>
        </w:tc>
        <w:tc>
          <w:tcPr>
            <w:tcW w:type="dxa" w:w="2005"/>
            <w:vAlign w:val="center"/>
          </w:tcPr>
          <w:p w14:paraId="2D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151"/>
        </w:trPr>
        <w:tc>
          <w:tcPr>
            <w:tcW w:type="dxa" w:w="689"/>
            <w:vAlign w:val="center"/>
          </w:tcPr>
          <w:p w14:paraId="2E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8665"/>
            <w:gridSpan w:val="4"/>
            <w:vAlign w:val="center"/>
          </w:tcPr>
          <w:p w14:paraId="2F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 год обучения</w:t>
            </w:r>
          </w:p>
        </w:tc>
      </w:tr>
      <w:tr>
        <w:trPr>
          <w:trHeight w:hRule="atLeast" w:val="441"/>
        </w:trPr>
        <w:tc>
          <w:tcPr>
            <w:tcW w:type="dxa" w:w="689"/>
            <w:vMerge w:val="restart"/>
            <w:vAlign w:val="center"/>
          </w:tcPr>
          <w:p w14:paraId="30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3.1.</w:t>
            </w:r>
          </w:p>
        </w:tc>
        <w:tc>
          <w:tcPr>
            <w:tcW w:type="dxa" w:w="2383"/>
            <w:vMerge w:val="restart"/>
            <w:vAlign w:val="center"/>
          </w:tcPr>
          <w:p w14:paraId="31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32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15-30 сентября </w:t>
            </w:r>
          </w:p>
        </w:tc>
        <w:tc>
          <w:tcPr>
            <w:tcW w:type="dxa" w:w="1997"/>
            <w:vAlign w:val="center"/>
          </w:tcPr>
          <w:p w14:paraId="33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34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566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35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умений</w:t>
            </w:r>
          </w:p>
        </w:tc>
        <w:tc>
          <w:tcPr>
            <w:tcW w:type="dxa" w:w="2005"/>
            <w:vAlign w:val="center"/>
          </w:tcPr>
          <w:p w14:paraId="36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446"/>
        </w:trPr>
        <w:tc>
          <w:tcPr>
            <w:tcW w:type="dxa" w:w="689"/>
            <w:vMerge w:val="restart"/>
            <w:vAlign w:val="center"/>
          </w:tcPr>
          <w:p w14:paraId="37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3.2.</w:t>
            </w:r>
          </w:p>
        </w:tc>
        <w:tc>
          <w:tcPr>
            <w:tcW w:type="dxa" w:w="2383"/>
            <w:vMerge w:val="restart"/>
            <w:vAlign w:val="center"/>
          </w:tcPr>
          <w:p w14:paraId="38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39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20 - 25 декабря</w:t>
            </w:r>
          </w:p>
        </w:tc>
        <w:tc>
          <w:tcPr>
            <w:tcW w:type="dxa" w:w="1997"/>
            <w:vAlign w:val="center"/>
          </w:tcPr>
          <w:p w14:paraId="3A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3B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  <w:p w14:paraId="3C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791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3D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 демонстрация  узлов обработки деталей</w:t>
            </w:r>
          </w:p>
        </w:tc>
        <w:tc>
          <w:tcPr>
            <w:tcW w:type="dxa" w:w="2005"/>
            <w:vAlign w:val="center"/>
          </w:tcPr>
          <w:p w14:paraId="3E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570"/>
        </w:trPr>
        <w:tc>
          <w:tcPr>
            <w:tcW w:type="dxa" w:w="689"/>
            <w:vMerge w:val="restart"/>
            <w:vAlign w:val="center"/>
          </w:tcPr>
          <w:p w14:paraId="3F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3.3.</w:t>
            </w:r>
          </w:p>
        </w:tc>
        <w:tc>
          <w:tcPr>
            <w:tcW w:type="dxa" w:w="2383"/>
            <w:vMerge w:val="restart"/>
            <w:vAlign w:val="center"/>
          </w:tcPr>
          <w:p w14:paraId="40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41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 - 26 мая</w:t>
            </w:r>
          </w:p>
        </w:tc>
        <w:tc>
          <w:tcPr>
            <w:tcW w:type="dxa" w:w="1997"/>
            <w:vAlign w:val="center"/>
          </w:tcPr>
          <w:p w14:paraId="42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43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872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44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изделий</w:t>
            </w:r>
          </w:p>
        </w:tc>
        <w:tc>
          <w:tcPr>
            <w:tcW w:type="dxa" w:w="2005"/>
            <w:vAlign w:val="center"/>
          </w:tcPr>
          <w:p w14:paraId="45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221"/>
        </w:trPr>
        <w:tc>
          <w:tcPr>
            <w:tcW w:type="dxa" w:w="689"/>
            <w:vAlign w:val="center"/>
          </w:tcPr>
          <w:p w14:paraId="46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8665"/>
            <w:gridSpan w:val="4"/>
            <w:vAlign w:val="center"/>
          </w:tcPr>
          <w:p w14:paraId="47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 год обучения</w:t>
            </w:r>
          </w:p>
        </w:tc>
      </w:tr>
      <w:tr>
        <w:trPr>
          <w:trHeight w:hRule="atLeast" w:val="421"/>
        </w:trPr>
        <w:tc>
          <w:tcPr>
            <w:tcW w:type="dxa" w:w="689"/>
            <w:vMerge w:val="restart"/>
            <w:vAlign w:val="center"/>
          </w:tcPr>
          <w:p w14:paraId="48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4.1.</w:t>
            </w:r>
          </w:p>
        </w:tc>
        <w:tc>
          <w:tcPr>
            <w:tcW w:type="dxa" w:w="2383"/>
            <w:vMerge w:val="restart"/>
            <w:vAlign w:val="center"/>
          </w:tcPr>
          <w:p w14:paraId="49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4A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15-30 сентября </w:t>
            </w:r>
          </w:p>
        </w:tc>
        <w:tc>
          <w:tcPr>
            <w:tcW w:type="dxa" w:w="1997"/>
            <w:vAlign w:val="center"/>
          </w:tcPr>
          <w:p w14:paraId="4B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4C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497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4D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умений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005"/>
            <w:vAlign w:val="center"/>
          </w:tcPr>
          <w:p w14:paraId="4E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554"/>
        </w:trPr>
        <w:tc>
          <w:tcPr>
            <w:tcW w:type="dxa" w:w="689"/>
            <w:vMerge w:val="restart"/>
            <w:vAlign w:val="center"/>
          </w:tcPr>
          <w:p w14:paraId="4F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4.2.</w:t>
            </w:r>
          </w:p>
        </w:tc>
        <w:tc>
          <w:tcPr>
            <w:tcW w:type="dxa" w:w="2383"/>
            <w:vMerge w:val="restart"/>
            <w:vAlign w:val="center"/>
          </w:tcPr>
          <w:p w14:paraId="50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Промежуточный контроль</w:t>
            </w:r>
          </w:p>
        </w:tc>
        <w:tc>
          <w:tcPr>
            <w:tcW w:type="dxa" w:w="2281"/>
            <w:vMerge w:val="restart"/>
            <w:vAlign w:val="center"/>
          </w:tcPr>
          <w:p w14:paraId="51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20 - 25 декабря</w:t>
            </w:r>
          </w:p>
        </w:tc>
        <w:tc>
          <w:tcPr>
            <w:tcW w:type="dxa" w:w="1997"/>
            <w:vAlign w:val="center"/>
          </w:tcPr>
          <w:p w14:paraId="52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53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</w:p>
        </w:tc>
      </w:tr>
      <w:tr>
        <w:trPr>
          <w:trHeight w:hRule="atLeast" w:val="791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54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 демонстрация  узлов обработки деталей</w:t>
            </w:r>
          </w:p>
        </w:tc>
        <w:tc>
          <w:tcPr>
            <w:tcW w:type="dxa" w:w="2005"/>
            <w:vAlign w:val="center"/>
          </w:tcPr>
          <w:p w14:paraId="55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  <w:tr>
        <w:trPr>
          <w:trHeight w:hRule="atLeast" w:val="570"/>
        </w:trPr>
        <w:tc>
          <w:tcPr>
            <w:tcW w:type="dxa" w:w="689"/>
            <w:vMerge w:val="restart"/>
            <w:vAlign w:val="center"/>
          </w:tcPr>
          <w:p w14:paraId="56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4.3.</w:t>
            </w:r>
          </w:p>
        </w:tc>
        <w:tc>
          <w:tcPr>
            <w:tcW w:type="dxa" w:w="2383"/>
            <w:vMerge w:val="restart"/>
            <w:vAlign w:val="center"/>
          </w:tcPr>
          <w:p w14:paraId="57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Итоговая аттестация</w:t>
            </w:r>
          </w:p>
        </w:tc>
        <w:tc>
          <w:tcPr>
            <w:tcW w:type="dxa" w:w="2281"/>
            <w:vMerge w:val="restart"/>
            <w:vAlign w:val="center"/>
          </w:tcPr>
          <w:p w14:paraId="58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 - 26 мая</w:t>
            </w:r>
          </w:p>
        </w:tc>
        <w:tc>
          <w:tcPr>
            <w:tcW w:type="dxa" w:w="1997"/>
            <w:vAlign w:val="center"/>
          </w:tcPr>
          <w:p w14:paraId="59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Теория: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тестирование  </w:t>
            </w:r>
          </w:p>
        </w:tc>
        <w:tc>
          <w:tcPr>
            <w:tcW w:type="dxa" w:w="2005"/>
            <w:vAlign w:val="center"/>
          </w:tcPr>
          <w:p w14:paraId="5A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Очный, дистанционный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rPr>
          <w:trHeight w:hRule="atLeast" w:val="413"/>
        </w:trPr>
        <w:tc>
          <w:tcPr>
            <w:tcW w:type="dxa" w:w="689"/>
            <w:gridSpan w:val="1"/>
            <w:vMerge w:val="continue"/>
            <w:vAlign w:val="center"/>
          </w:tcPr>
          <w:p/>
        </w:tc>
        <w:tc>
          <w:tcPr>
            <w:tcW w:type="dxa" w:w="2383"/>
            <w:gridSpan w:val="1"/>
            <w:vMerge w:val="continue"/>
            <w:vAlign w:val="center"/>
          </w:tcPr>
          <w:p/>
        </w:tc>
        <w:tc>
          <w:tcPr>
            <w:tcW w:type="dxa" w:w="2281"/>
            <w:gridSpan w:val="1"/>
            <w:vMerge w:val="continue"/>
            <w:vAlign w:val="center"/>
          </w:tcPr>
          <w:p/>
        </w:tc>
        <w:tc>
          <w:tcPr>
            <w:tcW w:type="dxa" w:w="1997"/>
            <w:vAlign w:val="center"/>
          </w:tcPr>
          <w:p w14:paraId="5B120000">
            <w:pPr>
              <w:spacing w:after="0" w:line="240" w:lineRule="auto"/>
              <w:ind w:firstLine="0" w:left="0" w:right="0"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</w:rPr>
              <w:t xml:space="preserve"> демонстрация изделий</w:t>
            </w:r>
          </w:p>
        </w:tc>
        <w:tc>
          <w:tcPr>
            <w:tcW w:type="dxa" w:w="2005"/>
            <w:vAlign w:val="center"/>
          </w:tcPr>
          <w:p w14:paraId="5C12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Очный </w:t>
            </w:r>
          </w:p>
        </w:tc>
      </w:tr>
    </w:tbl>
    <w:p w14:paraId="5D12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sz w:val="28"/>
        </w:rPr>
      </w:pPr>
    </w:p>
    <w:p w14:paraId="5E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отслеживания динамики освоения программы и анализа результатов образовательной деятельности в течение учебного года осуществляется мониторинг, который включает в себя: вводный контроль, текущий, промежуточный контроль и итоговая аттестация.</w:t>
      </w:r>
    </w:p>
    <w:p w14:paraId="5F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Входной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контроль</w:t>
      </w:r>
      <w:r>
        <w:rPr>
          <w:rFonts w:ascii="Times New Roman" w:hAnsi="Times New Roman"/>
          <w:sz w:val="28"/>
        </w:rPr>
        <w:t xml:space="preserve"> проводится в начале учебного года (сентябрь) для определения уровня подготовки каждого обучающегося. Форма проведения – первичная диагностика в форме тестовой работы (Приложение 1 к программе), которая включает:</w:t>
      </w:r>
    </w:p>
    <w:p w14:paraId="60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Теория:  тестирование (уровень подготовки по годам обучения) </w:t>
      </w:r>
    </w:p>
    <w:p w14:paraId="61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Практика:  демонстрация умений в швейном деле</w:t>
      </w:r>
    </w:p>
    <w:p w14:paraId="62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Текущий контроль</w:t>
      </w:r>
      <w:r>
        <w:rPr>
          <w:rFonts w:ascii="Times New Roman" w:hAnsi="Times New Roman"/>
          <w:sz w:val="28"/>
        </w:rPr>
        <w:t xml:space="preserve"> проводиться для определения объема полученных знаний по пройденному материалу, разделу. В виде опроса, выполнения </w:t>
      </w:r>
      <w:r>
        <w:rPr>
          <w:rFonts w:ascii="Times New Roman" w:hAnsi="Times New Roman"/>
          <w:sz w:val="28"/>
        </w:rPr>
        <w:t>контрольных</w:t>
      </w:r>
      <w:r>
        <w:rPr>
          <w:rFonts w:ascii="Times New Roman" w:hAnsi="Times New Roman"/>
          <w:sz w:val="28"/>
        </w:rPr>
        <w:t xml:space="preserve"> упражнений, педагогического наблюдения</w:t>
      </w:r>
      <w:r>
        <w:rPr>
          <w:rFonts w:ascii="Times New Roman" w:hAnsi="Times New Roman"/>
          <w:sz w:val="28"/>
        </w:rPr>
        <w:t>.</w:t>
      </w:r>
    </w:p>
    <w:p w14:paraId="63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Промежуточный контроль</w:t>
      </w:r>
      <w:r>
        <w:rPr>
          <w:rFonts w:ascii="Times New Roman" w:hAnsi="Times New Roman"/>
          <w:sz w:val="28"/>
        </w:rPr>
        <w:t xml:space="preserve"> осуществляется по итогам полугодия. Форма проведения – тестирование (Приложение 2 к программе) и демонстрация самостоятельно выполненных (изготовленные на занятиях в течении полугодия) работ. Оценивается уровень сложности, аккуратности выполнения.</w:t>
      </w:r>
    </w:p>
    <w:p w14:paraId="64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Для обучающихся 1 года обучения</w:t>
      </w:r>
    </w:p>
    <w:p w14:paraId="65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Теория:  тестирование  </w:t>
      </w:r>
    </w:p>
    <w:p w14:paraId="66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Практика:  демонстрация образцов швов</w:t>
      </w:r>
    </w:p>
    <w:p w14:paraId="67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Для обучающихся 2,3,4 года обучения</w:t>
      </w:r>
    </w:p>
    <w:p w14:paraId="6812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Теория:  тестирование  </w:t>
      </w:r>
    </w:p>
    <w:p w14:paraId="69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Практика:   демонстрация  </w:t>
      </w:r>
      <w:r>
        <w:rPr>
          <w:rFonts w:ascii="Times New Roman" w:hAnsi="Times New Roman"/>
          <w:sz w:val="28"/>
        </w:rPr>
        <w:t>изделий</w:t>
      </w:r>
      <w:r>
        <w:rPr>
          <w:rFonts w:ascii="Times New Roman" w:hAnsi="Times New Roman"/>
          <w:sz w:val="28"/>
        </w:rPr>
        <w:t xml:space="preserve">. </w:t>
      </w:r>
    </w:p>
    <w:p w14:paraId="6A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Итоговая аттестация</w:t>
      </w:r>
      <w:r>
        <w:rPr>
          <w:rFonts w:ascii="Times New Roman" w:hAnsi="Times New Roman"/>
          <w:sz w:val="28"/>
        </w:rPr>
        <w:t xml:space="preserve"> проводится в форме тестирования (Приложение 3 к программе) и </w:t>
      </w:r>
      <w:r>
        <w:rPr>
          <w:rFonts w:ascii="Times New Roman" w:hAnsi="Times New Roman"/>
          <w:sz w:val="28"/>
        </w:rPr>
        <w:t xml:space="preserve">демонстрации  </w:t>
      </w:r>
      <w:r>
        <w:rPr>
          <w:rFonts w:ascii="Times New Roman" w:hAnsi="Times New Roman"/>
          <w:sz w:val="28"/>
        </w:rPr>
        <w:t>самостоятельно выполнен</w:t>
      </w:r>
      <w:r>
        <w:rPr>
          <w:rFonts w:ascii="Times New Roman" w:hAnsi="Times New Roman"/>
          <w:sz w:val="28"/>
        </w:rPr>
        <w:t>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изделий</w:t>
      </w:r>
      <w:r>
        <w:rPr>
          <w:rFonts w:ascii="Times New Roman" w:hAnsi="Times New Roman"/>
          <w:sz w:val="28"/>
        </w:rPr>
        <w:t>, результаты итоговой аттестации фиксируются в виде протокола. Оценивается уровень сложности, аккуратности и самостоятельности выполнения.</w:t>
      </w:r>
    </w:p>
    <w:p w14:paraId="6B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Теория:  тестирование  </w:t>
      </w:r>
    </w:p>
    <w:p w14:paraId="6C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Практика:  демонстрация изделий, изготовленных за период обучения.</w:t>
      </w:r>
    </w:p>
    <w:p w14:paraId="6D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Ключ к тестам</w:t>
      </w:r>
      <w:r>
        <w:rPr>
          <w:rFonts w:ascii="Times New Roman" w:hAnsi="Times New Roman"/>
          <w:sz w:val="28"/>
        </w:rPr>
        <w:t xml:space="preserve"> (Приложение 4 к программе).</w:t>
      </w:r>
    </w:p>
    <w:p w14:paraId="6E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Диагностическая карта </w:t>
      </w:r>
      <w:r>
        <w:rPr>
          <w:rFonts w:ascii="Times New Roman" w:hAnsi="Times New Roman"/>
          <w:b w:val="1"/>
          <w:color w:val="000000"/>
          <w:sz w:val="28"/>
        </w:rPr>
        <w:t>обучающегося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(приложение 5 к программе)</w:t>
      </w:r>
    </w:p>
    <w:p w14:paraId="6F12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sz w:val="28"/>
        </w:rPr>
      </w:pPr>
    </w:p>
    <w:p w14:paraId="70120000">
      <w:pPr>
        <w:pStyle w:val="Style_3"/>
        <w:numPr>
          <w:ilvl w:val="1"/>
          <w:numId w:val="36"/>
        </w:numPr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МАТЕРИАЛЬНО-ТЕХНИЧЕСКОЕ ОБЕСПЕЧЕНИЕ РАБОЧЕГО КАБИНЕТА</w:t>
      </w:r>
    </w:p>
    <w:p w14:paraId="71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компьютер, проектор, МФО;</w:t>
      </w:r>
    </w:p>
    <w:p w14:paraId="72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наушники, микрофон, камера;</w:t>
      </w:r>
    </w:p>
    <w:p w14:paraId="73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рабочие место педагога (стол, стул);</w:t>
      </w:r>
    </w:p>
    <w:p w14:paraId="74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рабочее место обучающегося (стол, стул);</w:t>
      </w:r>
    </w:p>
    <w:p w14:paraId="75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стол для швейной машины, оверлока;</w:t>
      </w:r>
    </w:p>
    <w:p w14:paraId="76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стол раскройный;</w:t>
      </w:r>
    </w:p>
    <w:p w14:paraId="77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утюг;</w:t>
      </w:r>
    </w:p>
    <w:p w14:paraId="78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гладильная доска;</w:t>
      </w:r>
    </w:p>
    <w:p w14:paraId="79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манекены раздвижные (детский, подростковый, женский);</w:t>
      </w:r>
    </w:p>
    <w:p w14:paraId="7A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зеркало;</w:t>
      </w:r>
    </w:p>
    <w:p w14:paraId="7B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для хранения наглядных пособий, материалов, инструментов и приспособлений;</w:t>
      </w:r>
    </w:p>
    <w:p w14:paraId="7C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для хранения работ обучающихся;</w:t>
      </w:r>
    </w:p>
    <w:p w14:paraId="7D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швейная машина, оверлок (по количеству обучающихся в группе);</w:t>
      </w:r>
    </w:p>
    <w:p w14:paraId="7E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наборы приспособлений к швейной машине</w:t>
      </w:r>
    </w:p>
    <w:p w14:paraId="7F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швейные принадлежности и инструменты (иглы, нитки швейные, напёрсток, портновский мел, английские булавки, клей для ткани и т.д.) </w:t>
      </w:r>
    </w:p>
    <w:p w14:paraId="80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комплекты линеек (обычная линейка 30 см, 100 см, треугольник, масштабная линейка, линейка закройщика (лекала), калькулятор;</w:t>
      </w:r>
    </w:p>
    <w:p w14:paraId="81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бумага (бумага А4, калька, масштабная, картон в рулонах)</w:t>
      </w:r>
    </w:p>
    <w:p w14:paraId="82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карандаш, ластик, цветные карандаши, ручки, папки для образцов</w:t>
      </w:r>
    </w:p>
    <w:p w14:paraId="83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ножницы (фигурные для ткани, для тонких тканей, бумаги, ниток)</w:t>
      </w:r>
    </w:p>
    <w:p w14:paraId="84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фурнитура, </w:t>
      </w:r>
    </w:p>
    <w:p w14:paraId="85120000">
      <w:pPr>
        <w:pStyle w:val="Style_3"/>
        <w:numPr>
          <w:ilvl w:val="0"/>
          <w:numId w:val="37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ткани. </w:t>
      </w:r>
    </w:p>
    <w:p w14:paraId="86120000">
      <w:pPr>
        <w:pStyle w:val="Style_3"/>
        <w:spacing w:after="0" w:line="240" w:lineRule="auto"/>
        <w:ind w:firstLine="0" w:left="0" w:right="0"/>
        <w:rPr>
          <w:rFonts w:ascii="Times New Roman" w:hAnsi="Times New Roman"/>
          <w:sz w:val="28"/>
        </w:rPr>
      </w:pPr>
    </w:p>
    <w:p w14:paraId="87120000">
      <w:pPr>
        <w:pStyle w:val="Style_3"/>
        <w:numPr>
          <w:ilvl w:val="1"/>
          <w:numId w:val="36"/>
        </w:numPr>
        <w:tabs>
          <w:tab w:leader="none" w:pos="709" w:val="left"/>
        </w:tabs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ИНФОРМАЦИОННОЕ ОБЕСПЕЧЕНИЕ</w:t>
      </w:r>
    </w:p>
    <w:p w14:paraId="88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Фото, аудио, </w:t>
      </w:r>
      <w:r>
        <w:rPr>
          <w:rFonts w:ascii="Times New Roman" w:hAnsi="Times New Roman"/>
          <w:sz w:val="28"/>
        </w:rPr>
        <w:t xml:space="preserve">презентации, открытые </w:t>
      </w:r>
      <w:r>
        <w:rPr>
          <w:rFonts w:ascii="Times New Roman" w:hAnsi="Times New Roman"/>
          <w:sz w:val="28"/>
        </w:rPr>
        <w:t>интернет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источники</w:t>
      </w:r>
    </w:p>
    <w:p w14:paraId="89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</w:p>
    <w:p w14:paraId="8A120000">
      <w:pPr>
        <w:pStyle w:val="Style_3"/>
        <w:numPr>
          <w:ilvl w:val="1"/>
          <w:numId w:val="36"/>
        </w:numPr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КАДРОВОЕ ОБЕСПЕЧЕНИЕ</w:t>
      </w:r>
    </w:p>
    <w:p w14:paraId="8B12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Реализацию программы осуществляет педагог дополнительного образования, имеющий </w:t>
      </w:r>
      <w:r>
        <w:rPr>
          <w:rFonts w:ascii="Times New Roman" w:hAnsi="Times New Roman"/>
          <w:sz w:val="28"/>
        </w:rPr>
        <w:t>профессиональное</w:t>
      </w:r>
      <w:r>
        <w:rPr>
          <w:rFonts w:ascii="Times New Roman" w:hAnsi="Times New Roman"/>
          <w:sz w:val="28"/>
        </w:rPr>
        <w:t xml:space="preserve"> образования по </w:t>
      </w:r>
      <w:r>
        <w:rPr>
          <w:rFonts w:ascii="Times New Roman" w:hAnsi="Times New Roman"/>
          <w:sz w:val="28"/>
        </w:rPr>
        <w:t>специальности и</w:t>
      </w:r>
      <w:r>
        <w:rPr>
          <w:rFonts w:ascii="Times New Roman" w:hAnsi="Times New Roman"/>
          <w:sz w:val="28"/>
        </w:rPr>
        <w:t xml:space="preserve"> направлению подготовки, соответствующей направленности</w:t>
      </w:r>
      <w:r>
        <w:rPr>
          <w:rFonts w:ascii="Times New Roman" w:hAnsi="Times New Roman"/>
          <w:sz w:val="28"/>
        </w:rPr>
        <w:t>.</w:t>
      </w:r>
    </w:p>
    <w:p w14:paraId="8C120000">
      <w:pPr>
        <w:pStyle w:val="Style_3"/>
        <w:numPr>
          <w:ilvl w:val="1"/>
          <w:numId w:val="38"/>
        </w:numPr>
        <w:tabs>
          <w:tab w:leader="none" w:pos="1134" w:val="left"/>
        </w:tabs>
        <w:spacing w:after="0" w:line="240" w:lineRule="auto"/>
        <w:ind w:firstLine="567" w:left="0" w:right="0"/>
        <w:rPr>
          <w:rFonts w:ascii="Times New Roman" w:hAnsi="Times New Roman"/>
          <w:b w:val="1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ОЦЕНОЧНЫЕ МАТЕРИАЛЫ</w:t>
      </w:r>
      <w:r>
        <w:rPr>
          <w:rFonts w:ascii="Times New Roman" w:hAnsi="Times New Roman"/>
          <w:sz w:val="28"/>
        </w:rPr>
        <w:t xml:space="preserve"> </w:t>
      </w:r>
    </w:p>
    <w:p w14:paraId="8D120000">
      <w:pPr>
        <w:spacing w:after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диагностики обучающихся применяются устные и письменные опросы по разделам обучения и результаты фиксируются в таблице (</w:t>
      </w:r>
      <w:r>
        <w:rPr>
          <w:rFonts w:ascii="Times New Roman" w:hAnsi="Times New Roman"/>
          <w:sz w:val="28"/>
        </w:rPr>
        <w:t>Приложение 5 к программе</w:t>
      </w:r>
      <w:r>
        <w:rPr>
          <w:rFonts w:ascii="Times New Roman" w:hAnsi="Times New Roman"/>
          <w:sz w:val="28"/>
        </w:rPr>
        <w:t>).</w:t>
      </w:r>
    </w:p>
    <w:p w14:paraId="8E12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отслеживания личностных результатов используются следующие методики:</w:t>
      </w:r>
    </w:p>
    <w:p w14:paraId="8F120000">
      <w:pPr>
        <w:numPr>
          <w:ilvl w:val="0"/>
          <w:numId w:val="3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Педагогическое наблюдение, устные опросы</w:t>
      </w:r>
      <w:r>
        <w:rPr>
          <w:rFonts w:ascii="Times New Roman" w:hAnsi="Times New Roman"/>
          <w:sz w:val="28"/>
        </w:rPr>
        <w:t>;</w:t>
      </w:r>
    </w:p>
    <w:p w14:paraId="9012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отслеживания метапредметных результатов используются следующие методики:</w:t>
      </w:r>
    </w:p>
    <w:p w14:paraId="91120000">
      <w:pPr>
        <w:numPr>
          <w:ilvl w:val="0"/>
          <w:numId w:val="3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Педагогическое наблюдение;</w:t>
      </w:r>
    </w:p>
    <w:p w14:paraId="92120000">
      <w:p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Для отслеживания предметных результатов </w:t>
      </w:r>
      <w:r>
        <w:rPr>
          <w:rFonts w:ascii="Times New Roman" w:hAnsi="Times New Roman"/>
          <w:sz w:val="28"/>
        </w:rPr>
        <w:t>используются следующие методики:</w:t>
      </w:r>
    </w:p>
    <w:p w14:paraId="93120000">
      <w:pPr>
        <w:numPr>
          <w:ilvl w:val="0"/>
          <w:numId w:val="3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Педагогическое наблюдение;</w:t>
      </w:r>
    </w:p>
    <w:p w14:paraId="94120000">
      <w:pPr>
        <w:numPr>
          <w:ilvl w:val="0"/>
          <w:numId w:val="3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Тестовые задания для контроля уровня знаний;</w:t>
      </w:r>
    </w:p>
    <w:p w14:paraId="95120000">
      <w:pPr>
        <w:numPr>
          <w:ilvl w:val="0"/>
          <w:numId w:val="39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контроля уровня умений применяется презентация работ и образцов швов, обработки узлов;</w:t>
      </w:r>
    </w:p>
    <w:p w14:paraId="96120000">
      <w:pPr>
        <w:pStyle w:val="Style_3"/>
        <w:numPr>
          <w:ilvl w:val="0"/>
          <w:numId w:val="39"/>
        </w:numPr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Оценочные материалы представлены в виде опросов.</w:t>
      </w:r>
    </w:p>
    <w:p w14:paraId="9712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</w:p>
    <w:p w14:paraId="98120000">
      <w:pPr>
        <w:numPr>
          <w:ilvl w:val="1"/>
          <w:numId w:val="38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МЕТОДИЧЕСКИЕ МАТЕРИАЛЫ</w:t>
      </w:r>
    </w:p>
    <w:p w14:paraId="99120000">
      <w:pPr>
        <w:pStyle w:val="Style_3"/>
        <w:spacing w:after="0" w:line="240" w:lineRule="auto"/>
        <w:ind w:firstLine="567" w:left="0" w:right="0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Методы обучения:</w:t>
      </w:r>
      <w:r>
        <w:rPr>
          <w:rFonts w:ascii="Times New Roman" w:hAnsi="Times New Roman"/>
          <w:sz w:val="28"/>
        </w:rPr>
        <w:t xml:space="preserve"> </w:t>
      </w:r>
    </w:p>
    <w:p w14:paraId="9A120000">
      <w:pPr>
        <w:pStyle w:val="Style_3"/>
        <w:numPr>
          <w:ilvl w:val="0"/>
          <w:numId w:val="40"/>
        </w:numPr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Информационно-рецептивный</w:t>
      </w:r>
    </w:p>
    <w:p w14:paraId="9B120000">
      <w:pPr>
        <w:pStyle w:val="Style_3"/>
        <w:numPr>
          <w:ilvl w:val="0"/>
          <w:numId w:val="40"/>
        </w:numPr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Репродуктивный метод</w:t>
      </w:r>
    </w:p>
    <w:p w14:paraId="9C120000">
      <w:pPr>
        <w:pStyle w:val="Style_3"/>
        <w:numPr>
          <w:ilvl w:val="0"/>
          <w:numId w:val="40"/>
        </w:numPr>
        <w:spacing w:after="0" w:line="240" w:lineRule="auto"/>
        <w:ind w:firstLine="567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проблемного обучения</w:t>
      </w:r>
    </w:p>
    <w:p w14:paraId="9D120000">
      <w:pPr>
        <w:pStyle w:val="Style_3"/>
        <w:numPr>
          <w:ilvl w:val="0"/>
          <w:numId w:val="40"/>
        </w:numPr>
        <w:spacing w:after="0" w:line="240" w:lineRule="auto"/>
        <w:ind w:firstLine="567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Исследовательский метод</w:t>
      </w:r>
    </w:p>
    <w:p w14:paraId="9E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Формы организации образовательного процесса:</w:t>
      </w:r>
      <w:r>
        <w:rPr>
          <w:rFonts w:ascii="Times New Roman" w:hAnsi="Times New Roman"/>
          <w:sz w:val="28"/>
        </w:rPr>
        <w:t xml:space="preserve"> индивидуальная, индивидуально-групповая и групповая;</w:t>
      </w:r>
      <w:r>
        <w:rPr>
          <w:rFonts w:ascii="Times New Roman" w:hAnsi="Times New Roman"/>
          <w:i w:val="1"/>
          <w:color w:val="FF0000"/>
          <w:sz w:val="28"/>
        </w:rPr>
        <w:t xml:space="preserve"> </w:t>
      </w:r>
    </w:p>
    <w:p w14:paraId="9F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Формы организации учебного занятия:</w:t>
      </w:r>
      <w:r>
        <w:rPr>
          <w:rFonts w:ascii="Times New Roman" w:hAnsi="Times New Roman"/>
          <w:sz w:val="28"/>
        </w:rPr>
        <w:t xml:space="preserve"> беседа, выставка, конкурс, лекция, мастер-класс, «мозговой штурм», наблюдение, открытое занятие, посиделки, праздник, практическое занятие, през</w:t>
      </w:r>
      <w:r>
        <w:rPr>
          <w:rFonts w:ascii="Times New Roman" w:hAnsi="Times New Roman"/>
          <w:sz w:val="28"/>
        </w:rPr>
        <w:t>ентация</w:t>
      </w:r>
      <w:r>
        <w:rPr>
          <w:rFonts w:ascii="Times New Roman" w:hAnsi="Times New Roman"/>
          <w:sz w:val="28"/>
        </w:rPr>
        <w:t>.</w:t>
      </w:r>
    </w:p>
    <w:p w14:paraId="A0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Образовательные педагогические технологии</w:t>
      </w:r>
      <w:r>
        <w:rPr>
          <w:rFonts w:ascii="Times New Roman" w:hAnsi="Times New Roman"/>
          <w:sz w:val="28"/>
        </w:rPr>
        <w:t xml:space="preserve"> </w:t>
      </w:r>
    </w:p>
    <w:p w14:paraId="A1120000">
      <w:p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Технологии, обеспечивающие целостность педагогического процесса и единства обучения, воспитания и развития учащихся, а также способствующие  реализации  </w:t>
      </w:r>
      <w:r>
        <w:rPr>
          <w:rFonts w:ascii="Times New Roman" w:hAnsi="Times New Roman"/>
          <w:sz w:val="28"/>
        </w:rPr>
        <w:t>компетентностного</w:t>
      </w:r>
      <w:r>
        <w:rPr>
          <w:rFonts w:ascii="Times New Roman" w:hAnsi="Times New Roman"/>
          <w:sz w:val="28"/>
        </w:rPr>
        <w:t xml:space="preserve">, системно – </w:t>
      </w:r>
      <w:r>
        <w:rPr>
          <w:rFonts w:ascii="Times New Roman" w:hAnsi="Times New Roman"/>
          <w:sz w:val="28"/>
        </w:rPr>
        <w:t>деятельностного</w:t>
      </w:r>
      <w:r>
        <w:rPr>
          <w:rFonts w:ascii="Times New Roman" w:hAnsi="Times New Roman"/>
          <w:sz w:val="28"/>
        </w:rPr>
        <w:t xml:space="preserve">, интегративно – технологического подходов: </w:t>
      </w:r>
      <w:r>
        <w:rPr>
          <w:rFonts w:ascii="Times New Roman" w:hAnsi="Times New Roman"/>
          <w:sz w:val="28"/>
        </w:rPr>
        <w:t>здоровьесберегающия</w:t>
      </w:r>
      <w:r>
        <w:rPr>
          <w:rFonts w:ascii="Times New Roman" w:hAnsi="Times New Roman"/>
          <w:sz w:val="28"/>
        </w:rPr>
        <w:t xml:space="preserve"> и игровая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ехнология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индивидуализации обучения, группового обучения, технология дифференцированного обучения, развивающего обучения, проблемного обучения, дистанционного обучения, технология исследовательской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проектной деятельности, коммуникативная технология обучения, технология портфолио, </w:t>
      </w:r>
    </w:p>
    <w:p w14:paraId="A212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i w:val="1"/>
          <w:color w:val="FF0000"/>
          <w:sz w:val="28"/>
        </w:rPr>
      </w:pPr>
    </w:p>
    <w:p w14:paraId="A3120000">
      <w:p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 xml:space="preserve">7.7. 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АЛГОРИТМ УЧЕБНОГО ЗАНЯТИЯ </w:t>
      </w:r>
    </w:p>
    <w:p w14:paraId="A4120000">
      <w:pPr>
        <w:pStyle w:val="Style_3"/>
        <w:numPr>
          <w:ilvl w:val="0"/>
          <w:numId w:val="4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инструктаж: а) вводный – проводится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начал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занятия; б) текущий – проводится во время текущей практической работы; в) заключительный.</w:t>
      </w:r>
    </w:p>
    <w:p w14:paraId="A5120000">
      <w:pPr>
        <w:pStyle w:val="Style_3"/>
        <w:numPr>
          <w:ilvl w:val="0"/>
          <w:numId w:val="4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повторение пройденного материала,</w:t>
      </w:r>
    </w:p>
    <w:p w14:paraId="A6120000">
      <w:pPr>
        <w:pStyle w:val="Style_3"/>
        <w:numPr>
          <w:ilvl w:val="0"/>
          <w:numId w:val="4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физкультминутки,</w:t>
      </w:r>
    </w:p>
    <w:p w14:paraId="A7120000">
      <w:pPr>
        <w:pStyle w:val="Style_3"/>
        <w:numPr>
          <w:ilvl w:val="0"/>
          <w:numId w:val="4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практическая работа,</w:t>
      </w:r>
    </w:p>
    <w:p w14:paraId="A8120000">
      <w:pPr>
        <w:pStyle w:val="Style_3"/>
        <w:numPr>
          <w:ilvl w:val="0"/>
          <w:numId w:val="41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рефлексия: </w:t>
      </w:r>
      <w:r>
        <w:rPr>
          <w:rFonts w:ascii="Times New Roman" w:hAnsi="Times New Roman"/>
          <w:sz w:val="28"/>
        </w:rPr>
        <w:t xml:space="preserve">подведение итогов, анализ и оценка работ, </w:t>
      </w:r>
    </w:p>
    <w:p w14:paraId="A9120000">
      <w:pPr>
        <w:pStyle w:val="Style_3"/>
        <w:numPr>
          <w:ilvl w:val="0"/>
          <w:numId w:val="41"/>
        </w:numPr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приведение в порядок рабочего места.</w:t>
      </w:r>
    </w:p>
    <w:p w14:paraId="AA120000">
      <w:pPr>
        <w:pStyle w:val="Style_3"/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</w:p>
    <w:p w14:paraId="AB120000">
      <w:pPr>
        <w:pStyle w:val="Style_3"/>
        <w:spacing w:after="0" w:line="240" w:lineRule="auto"/>
        <w:ind w:firstLine="0" w:left="0" w:right="0"/>
        <w:rPr>
          <w:rFonts w:ascii="Times New Roman" w:hAnsi="Times New Roman"/>
          <w:b w:val="1"/>
          <w:sz w:val="28"/>
        </w:rPr>
      </w:pPr>
    </w:p>
    <w:p w14:paraId="AC12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 xml:space="preserve">7.8  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ДИДАКТИЧЕСКИЕ МАТЕРИАЛЫ</w:t>
      </w:r>
      <w:r>
        <w:rPr>
          <w:rFonts w:ascii="Times New Roman" w:hAnsi="Times New Roman"/>
          <w:sz w:val="28"/>
        </w:rPr>
        <w:t xml:space="preserve"> </w:t>
      </w:r>
    </w:p>
    <w:p w14:paraId="AD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Обучающая литература</w:t>
      </w:r>
    </w:p>
    <w:p w14:paraId="AE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Инструкционные карты</w:t>
      </w:r>
    </w:p>
    <w:p w14:paraId="AF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Чертежи базовых конструкций </w:t>
      </w:r>
    </w:p>
    <w:p w14:paraId="B0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Тесты для проверки знаний</w:t>
      </w:r>
    </w:p>
    <w:p w14:paraId="B1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Технологические карты</w:t>
      </w:r>
    </w:p>
    <w:p w14:paraId="B2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Презентации к занятиям</w:t>
      </w:r>
    </w:p>
    <w:p w14:paraId="B3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Видео-занятия</w:t>
      </w:r>
    </w:p>
    <w:p w14:paraId="B4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Вебинары </w:t>
      </w:r>
    </w:p>
    <w:p w14:paraId="B5120000">
      <w:pPr>
        <w:pStyle w:val="Style_3"/>
        <w:numPr>
          <w:ilvl w:val="0"/>
          <w:numId w:val="42"/>
        </w:numPr>
        <w:spacing w:after="0" w:line="240" w:lineRule="auto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Голосовое объяснение выполнения  заданий</w:t>
      </w:r>
    </w:p>
    <w:p w14:paraId="B6120000">
      <w:pPr>
        <w:pStyle w:val="Style_3"/>
        <w:spacing w:after="0" w:line="240" w:lineRule="auto"/>
        <w:ind w:firstLine="0" w:left="0" w:right="567"/>
        <w:rPr>
          <w:rFonts w:ascii="Times New Roman" w:hAnsi="Times New Roman"/>
          <w:sz w:val="28"/>
        </w:rPr>
      </w:pPr>
    </w:p>
    <w:p w14:paraId="B7120000">
      <w:pPr>
        <w:numPr>
          <w:ilvl w:val="0"/>
          <w:numId w:val="17"/>
        </w:numPr>
        <w:spacing w:after="0" w:line="240" w:lineRule="auto"/>
        <w:ind w:firstLine="0" w:left="0" w:right="0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УЧЕБНО-ИНФОРМАЦИОННОЕ ОБЕСПЕЧЕНИЕ ПРОГРАММЫ</w:t>
      </w:r>
    </w:p>
    <w:p w14:paraId="B8120000">
      <w:pPr>
        <w:numPr>
          <w:ilvl w:val="1"/>
          <w:numId w:val="17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литературы для педагога</w:t>
      </w:r>
    </w:p>
    <w:p w14:paraId="B9120000">
      <w:pPr>
        <w:numPr>
          <w:ilvl w:val="0"/>
          <w:numId w:val="43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ГОСТ 12807-88 «Изделия швейные. Классификация стежков, швов и строчек». 1991г.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"http://docs.cntd.ru/document/1200019521"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http://docs.cntd.ru/document/1200019521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BA120000">
      <w:pPr>
        <w:numPr>
          <w:ilvl w:val="0"/>
          <w:numId w:val="43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Джозеф-Армстронг Хелен Энциклопедия конструирования и моделирования модной одежды. Том 1; </w:t>
      </w:r>
      <w:r>
        <w:rPr>
          <w:rFonts w:ascii="Times New Roman" w:hAnsi="Times New Roman"/>
          <w:sz w:val="28"/>
        </w:rPr>
        <w:t>Эдипресс-конлига</w:t>
      </w:r>
      <w:r>
        <w:rPr>
          <w:rFonts w:ascii="Times New Roman" w:hAnsi="Times New Roman"/>
          <w:sz w:val="28"/>
        </w:rPr>
        <w:t xml:space="preserve"> - М., 2014. - 409 c.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"https://ru.scribd.com/document/362670850/Хелен-Джозеф-Армстронг-Энциклопедия-конструирования-и-моделирования-модной-одежды-Том-1"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https://ru.scribd.com/document/362670850/Хелен-Джозеф-Армстронг-Энциклопедия-конструирования-и-моделирования-модной-одежды-Том-1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BB120000">
      <w:pPr>
        <w:numPr>
          <w:ilvl w:val="0"/>
          <w:numId w:val="43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Крючкова, Г.А. Технология и материалы швейного производства: учебник для нач. проф. образования [Текст] / Г.А. Крючкова. - М.: Издательский центр «Академия», 2010. -384с.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"https://www.studmed.ru/kryuchkova-g-a-tehnologiya-i-materialy-shveynogo-proizvodstva_1a3ccc329e4.html"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https://www.studmed.ru/kryuchkova-g-a-tehnologiya-i-materialy-shveynogo-proizvodstva_1a3ccc329e4.html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BC120000">
      <w:pPr>
        <w:numPr>
          <w:ilvl w:val="0"/>
          <w:numId w:val="43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Радченко, И.А. Справочник портного: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особие для нач. проф. образования [Текст] / И.А. Радченко. - М.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Издательский центр «Академия», 2013. - 432 с.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"https://www.academia-moscow.ru/ftp_share/_books/fragments/fragment_15727.pdf"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https://www.academia-moscow.ru/ftp_share/_books/fragments/fragment_15727.pdf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BD120000">
      <w:pPr>
        <w:numPr>
          <w:ilvl w:val="0"/>
          <w:numId w:val="43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Рогов, П.И. Конструирование женской одежды для индивидуального потребителя [Текст] 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особие для студ. средних учеб. заведений / П.И. Рогов, Н.М. </w:t>
      </w:r>
      <w:r>
        <w:rPr>
          <w:rFonts w:ascii="Times New Roman" w:hAnsi="Times New Roman"/>
          <w:sz w:val="28"/>
        </w:rPr>
        <w:t>Конопальцева</w:t>
      </w:r>
      <w:r>
        <w:rPr>
          <w:rFonts w:ascii="Times New Roman" w:hAnsi="Times New Roman"/>
          <w:sz w:val="28"/>
        </w:rPr>
        <w:t>. - М.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Издательский центр «Академия», 2014. - 400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"https://www.studmed.ru/rogov-p-i-konopalceva-n-m-konstruirovanie-zhenskoy-odezhdy-dlya-individualnogo-potrebitelya_47d38ffc880.html"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https://www.studmed.ru/rogov-p-i-</w:t>
      </w:r>
      <w:r>
        <w:rPr>
          <w:rFonts w:ascii="Times New Roman" w:hAnsi="Times New Roman"/>
          <w:color w:val="0000FF"/>
          <w:sz w:val="28"/>
          <w:u w:val="single"/>
        </w:rPr>
        <w:t>konopalceva-n-m-konstruirovanie-zhenskoy-odezhdy-dlya-individualnogo-potrebitelya_47d38ffc880.html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BE120000">
      <w:pPr>
        <w:numPr>
          <w:ilvl w:val="0"/>
          <w:numId w:val="43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Шершнева, Л.П. Конструирование одежды: Теория и практика [Текст] : учебное пособие / Л.П. Шершнева, Л.В. Ларькина. </w:t>
      </w:r>
      <w:r>
        <w:rPr>
          <w:rFonts w:ascii="Times New Roman" w:hAnsi="Times New Roman"/>
          <w:sz w:val="28"/>
        </w:rPr>
        <w:t>-М</w:t>
      </w:r>
      <w:r>
        <w:rPr>
          <w:rFonts w:ascii="Times New Roman" w:hAnsi="Times New Roman"/>
          <w:sz w:val="28"/>
        </w:rPr>
        <w:t>. : форум: инфра, 2016. - 288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"https://www.studmed.ru/shershneva-l-p-larkina-l-v-konstruirovanie-odezhdy_e11c7a33463.html"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https://www.studmed.ru/shershneva-l-p-larkina-l-v-konstruirovanie-odezhdy_e11c7a33463.html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BF120000">
      <w:pPr>
        <w:numPr>
          <w:ilvl w:val="1"/>
          <w:numId w:val="17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литературы для родителей</w:t>
      </w:r>
    </w:p>
    <w:p w14:paraId="C0120000">
      <w:pPr>
        <w:numPr>
          <w:ilvl w:val="0"/>
          <w:numId w:val="44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ГОСТ 12807-88 «Изделия швейные. Классификация стежков, швов и строчек». 1991г.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"http://docs.cntd.ru/document/1200019521"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http://docs.cntd.ru/document/1200019521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1120000">
      <w:pPr>
        <w:numPr>
          <w:ilvl w:val="0"/>
          <w:numId w:val="44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Джозеф-Армстронг Хелен Энциклопедия конструирования и моделирования модной одежды. Том 1; </w:t>
      </w:r>
      <w:r>
        <w:rPr>
          <w:rFonts w:ascii="Times New Roman" w:hAnsi="Times New Roman"/>
          <w:sz w:val="28"/>
        </w:rPr>
        <w:t>Эдипресс-конлига</w:t>
      </w:r>
      <w:r>
        <w:rPr>
          <w:rFonts w:ascii="Times New Roman" w:hAnsi="Times New Roman"/>
          <w:sz w:val="28"/>
        </w:rPr>
        <w:t xml:space="preserve"> - М., 2014. - 409 c.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"https://ru.scribd.com/document/362670850/Хелен-Джозеф-Армстронг-Энциклопедия-конструирования-и-моделирования-модной-одежды-Том-1"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https://ru.scribd.com/document/362670850/Хелен-Джозеф-Армстронг-Энциклопедия-конструирования-и-моделирования-модной-одежды-Том-1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2120000">
      <w:pPr>
        <w:numPr>
          <w:ilvl w:val="0"/>
          <w:numId w:val="44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Радченко, И.А. Справочник портного: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особие для нач. проф. образования [Текст] / И.А. Радченко. - М.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Издательский центр «Академия», 2013. - 432 с.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"https://www.academia-moscow.ru/ftp_share/_books/fragments/fragment_15727.pdf"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https://www.academia-moscow.ru/ftp_share/_books/fragments/fragment_15727.pdf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3120000">
      <w:pPr>
        <w:numPr>
          <w:ilvl w:val="0"/>
          <w:numId w:val="44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Рогов, П.И. Конструирование женской одежды для индивидуального потребителя [Текст] 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особие для студ. средних учеб. заведений / П.И. Рогов, Н.М. </w:t>
      </w:r>
      <w:r>
        <w:rPr>
          <w:rFonts w:ascii="Times New Roman" w:hAnsi="Times New Roman"/>
          <w:sz w:val="28"/>
        </w:rPr>
        <w:t>Конопальцева</w:t>
      </w:r>
      <w:r>
        <w:rPr>
          <w:rFonts w:ascii="Times New Roman" w:hAnsi="Times New Roman"/>
          <w:sz w:val="28"/>
        </w:rPr>
        <w:t>. - М.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Издательский центр «Академия», 2014. - 400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"https://www.studmed.ru/rogov-p-i-konopalceva-n-m-konstruirovanie-zhenskoy-odezhdy-dlya-individualnogo-potrebitelya_47d38ffc880.html"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https://www.studmed.ru/rogov-p-i-konopalceva-n-m-konstruirovanie-zhenskoy-odezhdy-dlya-individualnogo-potrebitelya_47d38ffc880.html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4120000">
      <w:pPr>
        <w:numPr>
          <w:ilvl w:val="1"/>
          <w:numId w:val="17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литературы для детей</w:t>
      </w:r>
    </w:p>
    <w:p w14:paraId="C5120000">
      <w:pPr>
        <w:numPr>
          <w:ilvl w:val="0"/>
          <w:numId w:val="45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ГОСТ 12807-88 «Изделия швейные. Классификация стежков, швов и строчек». 1991г.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"http://docs.cntd.ru/document/1200019521"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http://docs.cntd.ru/document/1200019521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6120000">
      <w:pPr>
        <w:numPr>
          <w:ilvl w:val="0"/>
          <w:numId w:val="45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Джозеф-Армстронг Хелен Энциклопедия конструирования и моделирования модной одежды. Том 1; </w:t>
      </w:r>
      <w:r>
        <w:rPr>
          <w:rFonts w:ascii="Times New Roman" w:hAnsi="Times New Roman"/>
          <w:sz w:val="28"/>
        </w:rPr>
        <w:t>Эдипресс-конлига</w:t>
      </w:r>
      <w:r>
        <w:rPr>
          <w:rFonts w:ascii="Times New Roman" w:hAnsi="Times New Roman"/>
          <w:sz w:val="28"/>
        </w:rPr>
        <w:t xml:space="preserve"> - М., 2014. - 409 c.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"https://ru.scribd.com/document/362670850/Хелен-Джозеф-Армстронг-Энциклопедия-конструирования-и-моделирования-модной-одежды-Том-1"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https://ru.scribd.com/document/362670850/Хелен-Джозеф-Армстронг-Энциклопедия-конструирования-и-моделирования-модной-одежды-Том-1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7120000">
      <w:pPr>
        <w:numPr>
          <w:ilvl w:val="0"/>
          <w:numId w:val="45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Крючкова, Г.А. Технология и материалы швейного производства: учебник для нач. проф. образования [Текст] / Г.А. Крючкова. - М.: Издательский центр «Академия», 2010. -384с.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"https://www.studmed.ru/kryuchkova-g-a-tehnologiya-i-materialy-shveynogo-proizvodstva_1a3ccc329e4.html"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https://www.studmed.ru/kryuchkova-g-a-tehnologiya-i-materialy-shveynogo-proizvodstva_1a3ccc329e4.html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8120000">
      <w:pPr>
        <w:numPr>
          <w:ilvl w:val="0"/>
          <w:numId w:val="45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Радченко, И.А. Справочник портного: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особие для нач. проф. образования [Текст] / И.А. Радченко. - М.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Издательский центр «Академия», 2013. - 432 с.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"https://www.academia-moscow.ru/ftp_share/_books/fragments/fragment_15727.pdf"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https://www.academia-moscow.ru/ftp_share/_books/fragments/fragment_15727.pdf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9120000">
      <w:pPr>
        <w:numPr>
          <w:ilvl w:val="1"/>
          <w:numId w:val="17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Интернет-ресурсы:</w:t>
      </w:r>
    </w:p>
    <w:p w14:paraId="CA120000">
      <w:pPr>
        <w:numPr>
          <w:ilvl w:val="0"/>
          <w:numId w:val="46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Текстильные волокна и нити. Классификация. Искусственные волокна.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"https://znaytovar.ru/new371.html"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https://znaytovar.ru/new371.html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B120000">
      <w:pPr>
        <w:numPr>
          <w:ilvl w:val="0"/>
          <w:numId w:val="46"/>
        </w:numPr>
        <w:spacing w:after="0" w:line="240" w:lineRule="auto"/>
        <w:ind w:firstLine="567" w:left="0" w:right="567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всё о шитье - шей сама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"https://shei-sama.ru/"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</w:t>
      </w:r>
      <w:r>
        <w:rPr>
          <w:rFonts w:ascii="Times New Roman" w:hAnsi="Times New Roman"/>
          <w:color w:val="0000FF"/>
          <w:sz w:val="28"/>
          <w:u w:val="single"/>
        </w:rPr>
        <w:t>://</w:t>
      </w:r>
      <w:r>
        <w:rPr>
          <w:rFonts w:ascii="Times New Roman" w:hAnsi="Times New Roman"/>
          <w:color w:val="0000FF"/>
          <w:sz w:val="28"/>
          <w:u w:val="single"/>
        </w:rPr>
        <w:t>shei</w:t>
      </w:r>
      <w:r>
        <w:rPr>
          <w:rFonts w:ascii="Times New Roman" w:hAnsi="Times New Roman"/>
          <w:color w:val="0000FF"/>
          <w:sz w:val="28"/>
          <w:u w:val="single"/>
        </w:rPr>
        <w:t>-</w:t>
      </w:r>
      <w:r>
        <w:rPr>
          <w:rFonts w:ascii="Times New Roman" w:hAnsi="Times New Roman"/>
          <w:color w:val="0000FF"/>
          <w:sz w:val="28"/>
          <w:u w:val="single"/>
        </w:rPr>
        <w:t>sama</w:t>
      </w:r>
      <w:r>
        <w:rPr>
          <w:rFonts w:ascii="Times New Roman" w:hAnsi="Times New Roman"/>
          <w:color w:val="0000FF"/>
          <w:sz w:val="28"/>
          <w:u w:val="single"/>
        </w:rPr>
        <w:t>.</w:t>
      </w:r>
      <w:r>
        <w:rPr>
          <w:rFonts w:ascii="Times New Roman" w:hAnsi="Times New Roman"/>
          <w:color w:val="0000FF"/>
          <w:sz w:val="28"/>
          <w:u w:val="single"/>
        </w:rPr>
        <w:t>ru</w:t>
      </w:r>
      <w:r>
        <w:rPr>
          <w:rFonts w:ascii="Times New Roman" w:hAnsi="Times New Roman"/>
          <w:color w:val="0000FF"/>
          <w:sz w:val="28"/>
          <w:u w:val="single"/>
        </w:rPr>
        <w:t>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C120000">
      <w:pPr>
        <w:numPr>
          <w:ilvl w:val="0"/>
          <w:numId w:val="46"/>
        </w:numPr>
        <w:spacing w:after="0" w:line="240" w:lineRule="auto"/>
        <w:ind w:firstLine="567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модные практики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"https://www.youtube.com/channel/UClFZNw1KA_yLcNHMWFgab1A"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https://www.youtube.com/channel/UClFZNw1KA_yLcNHMWFgab1A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D120000">
      <w:pPr>
        <w:numPr>
          <w:ilvl w:val="0"/>
          <w:numId w:val="46"/>
        </w:numPr>
        <w:spacing w:after="0" w:line="240" w:lineRule="auto"/>
        <w:ind w:firstLine="567" w:left="0" w:right="567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Выкроим.ру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"https://vikroim.ru/knigi-po-shityu/"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https://vikroim.ru/knigi-po-shityu/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CE120000">
      <w:pPr>
        <w:spacing w:after="0" w:line="240" w:lineRule="auto"/>
        <w:ind w:firstLine="567" w:left="0" w:right="567"/>
        <w:contextualSpacing w:val="1"/>
        <w:rPr>
          <w:rFonts w:ascii="Times New Roman" w:hAnsi="Times New Roman"/>
          <w:sz w:val="28"/>
        </w:rPr>
      </w:pPr>
    </w:p>
    <w:p w14:paraId="CF120000">
      <w:pPr>
        <w:spacing w:after="0" w:line="240" w:lineRule="auto"/>
        <w:ind w:firstLine="0" w:left="0" w:right="567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D012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ТЕРМИНЫ и ОПРЕДЕЛЕНИЯ</w:t>
      </w:r>
    </w:p>
    <w:p w14:paraId="D1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Базовая основа конструкции</w:t>
      </w:r>
      <w:r>
        <w:rPr>
          <w:rFonts w:ascii="Times New Roman" w:hAnsi="Times New Roman"/>
          <w:sz w:val="28"/>
        </w:rPr>
        <w:t xml:space="preserve"> — рациональная конструкция основных деталей одежды (спинки, полочек, рукавов и т. д.); </w:t>
      </w:r>
    </w:p>
    <w:p w14:paraId="D2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влажно-тепловая обработка (ВТО) – </w:t>
      </w:r>
      <w:r>
        <w:rPr>
          <w:rFonts w:ascii="Times New Roman" w:hAnsi="Times New Roman"/>
          <w:sz w:val="28"/>
        </w:rPr>
        <w:t>процесс обработки швейных изделий для придания деталям одежды определённой формы (обработка деталей или изделий посредством специального оборудования в течение определённого времени с использованием влаги, тепла и давления);</w:t>
      </w:r>
    </w:p>
    <w:p w14:paraId="D3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вытачка</w:t>
      </w:r>
      <w:r>
        <w:rPr>
          <w:rFonts w:ascii="Times New Roman" w:hAnsi="Times New Roman"/>
          <w:sz w:val="28"/>
        </w:rPr>
        <w:t xml:space="preserve"> — конструктивный элемент в виде стачанной на нет складки треугольной или ромбовидной формы. Служит для придания объемной формы деталям одежды из плоского материала; </w:t>
      </w:r>
    </w:p>
    <w:p w14:paraId="D4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горловина</w:t>
      </w:r>
      <w:r>
        <w:rPr>
          <w:rFonts w:ascii="Times New Roman" w:hAnsi="Times New Roman"/>
          <w:sz w:val="28"/>
        </w:rPr>
        <w:t xml:space="preserve"> – вырез для шеи от плечевых срезов до середины переда;</w:t>
      </w:r>
    </w:p>
    <w:p w14:paraId="D5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гульфик — </w:t>
      </w:r>
      <w:r>
        <w:rPr>
          <w:rFonts w:ascii="Times New Roman" w:hAnsi="Times New Roman"/>
          <w:sz w:val="28"/>
        </w:rPr>
        <w:t>деталь швейного изделия для обработки потайной застежки передней части половицы брюк, предназначенная для петель, молнии, кнопок, текстильной застёжки;</w:t>
      </w:r>
    </w:p>
    <w:p w14:paraId="D6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дефект</w:t>
      </w:r>
      <w:r>
        <w:rPr>
          <w:rFonts w:ascii="Times New Roman" w:hAnsi="Times New Roman"/>
          <w:b w:val="1"/>
          <w:sz w:val="28"/>
        </w:rPr>
        <w:t xml:space="preserve"> — </w:t>
      </w:r>
      <w:r>
        <w:rPr>
          <w:rFonts w:ascii="Times New Roman" w:hAnsi="Times New Roman"/>
          <w:sz w:val="28"/>
        </w:rPr>
        <w:t>изъян, недостаток, порок ткани или изделия;</w:t>
      </w:r>
    </w:p>
    <w:p w14:paraId="D7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дистанционные образовательные технологии</w:t>
      </w:r>
      <w:r>
        <w:rPr>
          <w:rFonts w:ascii="Times New Roman" w:hAnsi="Times New Roman"/>
          <w:sz w:val="28"/>
        </w:rPr>
        <w:t xml:space="preserve"> реализуются при взаимодействии обучающихся и педагогических работников на расстоянии. Технически такое взаимодействие обеспечивается, в основном, применением информационно-телекоммуникационных сетей (Интернет), представляющих собой объединённые между собой компьютерные сети, которые позволяют передавать информацию с помощью информационно-вычислительных ресурсов;</w:t>
      </w:r>
    </w:p>
    <w:p w14:paraId="D8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образования</w:t>
      </w:r>
      <w:r>
        <w:rPr>
          <w:rFonts w:ascii="Times New Roman" w:hAnsi="Times New Roman"/>
          <w:sz w:val="28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программы; </w:t>
      </w:r>
    </w:p>
    <w:p w14:paraId="D9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конфекционирование</w:t>
      </w:r>
      <w:r>
        <w:rPr>
          <w:rFonts w:ascii="Times New Roman" w:hAnsi="Times New Roman"/>
          <w:b w:val="1"/>
          <w:i w:val="1"/>
          <w:sz w:val="28"/>
        </w:rPr>
        <w:t xml:space="preserve"> материалов – </w:t>
      </w:r>
      <w:r>
        <w:rPr>
          <w:rFonts w:ascii="Times New Roman" w:hAnsi="Times New Roman"/>
          <w:sz w:val="28"/>
        </w:rPr>
        <w:t>это научно обоснованный подбор материалов для изделия с учетом их свойств, современного направления моды и особенностей технологического процесса производства;</w:t>
      </w:r>
    </w:p>
    <w:p w14:paraId="DA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кромка</w:t>
      </w:r>
      <w:r>
        <w:rPr>
          <w:rFonts w:ascii="Times New Roman" w:hAnsi="Times New Roman"/>
          <w:sz w:val="28"/>
        </w:rPr>
        <w:t xml:space="preserve"> — узкая полоска по долевому краю ткани (вдоль нитей основы), отличающаяся выработкой;</w:t>
      </w:r>
    </w:p>
    <w:p w14:paraId="DB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лекало</w:t>
      </w:r>
      <w:r>
        <w:rPr>
          <w:rFonts w:ascii="Times New Roman" w:hAnsi="Times New Roman"/>
          <w:sz w:val="28"/>
        </w:rPr>
        <w:t xml:space="preserve"> — шаблон, </w:t>
      </w:r>
      <w:r>
        <w:rPr>
          <w:rFonts w:ascii="Times New Roman" w:hAnsi="Times New Roman"/>
          <w:sz w:val="28"/>
        </w:rPr>
        <w:t>безшкальный</w:t>
      </w:r>
      <w:r>
        <w:rPr>
          <w:rFonts w:ascii="Times New Roman" w:hAnsi="Times New Roman"/>
          <w:sz w:val="28"/>
        </w:rPr>
        <w:t xml:space="preserve"> мерительный инструмент или разметочное устройство для контроля или обводки криволинейных контуров фасонных деталей одежды при их выкраивании;</w:t>
      </w:r>
    </w:p>
    <w:p w14:paraId="DC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образовательная деятельность</w:t>
      </w:r>
      <w:r>
        <w:rPr>
          <w:rFonts w:ascii="Times New Roman" w:hAnsi="Times New Roman"/>
          <w:sz w:val="28"/>
        </w:rPr>
        <w:t xml:space="preserve"> – деятельность по реализации образовательных программ; </w:t>
      </w:r>
    </w:p>
    <w:p w14:paraId="DD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– физическое лицо, осваивающее образовательную программу; </w:t>
      </w:r>
    </w:p>
    <w:p w14:paraId="DE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онлайн-обучение</w:t>
      </w:r>
      <w:r>
        <w:rPr>
          <w:rFonts w:ascii="Times New Roman" w:hAnsi="Times New Roman"/>
          <w:sz w:val="28"/>
        </w:rPr>
        <w:t xml:space="preserve"> – большая часть учебного процесса (90-100%) осуществляется в электронной среде, характеризуется высокой интерактивностью учебного контента и регулярностью взаимодействия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, как с педагогом, так и друг с другом. Онлайн-обучение не предполагает регулярные аудиторные занятия. Аудиторные встречи могут использоваться для проведения консультаций по дисциплине (при необходимости индивидуальной работы с обучающимися), лабораторных практикумов, а также для проведения текущей и промежуточной аттестации;</w:t>
      </w:r>
    </w:p>
    <w:p w14:paraId="DF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основа и уток</w:t>
      </w:r>
      <w:r>
        <w:rPr>
          <w:rFonts w:ascii="Times New Roman" w:hAnsi="Times New Roman"/>
          <w:sz w:val="28"/>
        </w:rPr>
        <w:t xml:space="preserve"> — две системы нитей, образующие ткань. Основа — нити, расположенные параллельно друг другу и идущие вдоль ткани. Уток — нити, расположенные перпендикулярно основе;</w:t>
      </w:r>
    </w:p>
    <w:p w14:paraId="E0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Профессионально-ориентированная дополнительная общеобразовательная общеразвивающая программа (далее – ПОДООП)</w:t>
      </w:r>
      <w:r>
        <w:rPr>
          <w:rFonts w:ascii="Times New Roman" w:hAnsi="Times New Roman"/>
          <w:sz w:val="28"/>
        </w:rPr>
        <w:t xml:space="preserve"> –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 </w:t>
      </w:r>
    </w:p>
    <w:p w14:paraId="E1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смешанное обучение</w:t>
      </w:r>
      <w:r>
        <w:rPr>
          <w:rFonts w:ascii="Times New Roman" w:hAnsi="Times New Roman"/>
          <w:sz w:val="28"/>
        </w:rPr>
        <w:t xml:space="preserve"> – учебный процесс, построенный на основе интеграции аудиторной и внеаудиторной учебной деятельности, с использованием и взаимным дополнением технологий традиционного и электронного обучения. Смешанное обучение допускает сокращение объема аудиторной нагрузки педагога, повышает эффективность его работы за счет использования технологий электронного обучения. Также оно предполагает, что в учебном процессе при очной форме обучения от 30- 80% времени по освоению дисциплины отводится на работу в среде электронного курса. При смешанном обучении в электронную среду частично или полностью переносятся отдельные виды учебной деятельности (лекции, практические занятия, лабораторные работы);</w:t>
      </w:r>
    </w:p>
    <w:p w14:paraId="E2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узел швейного изделия</w:t>
      </w:r>
      <w:r>
        <w:rPr>
          <w:rFonts w:ascii="Times New Roman" w:hAnsi="Times New Roman"/>
          <w:sz w:val="28"/>
        </w:rPr>
        <w:t xml:space="preserve"> — сложное соединение деталей, отдельных частей детали швейного изделия;</w:t>
      </w:r>
    </w:p>
    <w:p w14:paraId="E3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фурнитура</w:t>
      </w:r>
      <w:r>
        <w:rPr>
          <w:rFonts w:ascii="Times New Roman" w:hAnsi="Times New Roman"/>
          <w:sz w:val="28"/>
        </w:rPr>
        <w:t xml:space="preserve"> — вспомогательные материалы. Одежная фурнитура включает пуговицы, кнопки, крючки, петли, пряжки, застежки-молнии, текстильные застежки, пряжки для поясов;</w:t>
      </w:r>
    </w:p>
    <w:p w14:paraId="E4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шов </w:t>
      </w:r>
      <w:r>
        <w:rPr>
          <w:rFonts w:ascii="Times New Roman" w:hAnsi="Times New Roman"/>
          <w:sz w:val="28"/>
        </w:rPr>
        <w:t>— место скрепления деталей одежды, обуви и других изделий. По способу выполнения бывает ниточным, клеевым и сварным.</w:t>
      </w:r>
    </w:p>
    <w:p w14:paraId="E5120000">
      <w:pPr>
        <w:numPr>
          <w:ilvl w:val="0"/>
          <w:numId w:val="47"/>
        </w:numPr>
        <w:tabs>
          <w:tab w:leader="none" w:pos="567" w:val="left"/>
        </w:tabs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электронное обучение</w:t>
      </w:r>
      <w:r>
        <w:rPr>
          <w:rFonts w:ascii="Times New Roman" w:hAnsi="Times New Roman"/>
          <w:sz w:val="28"/>
        </w:rPr>
        <w:t xml:space="preserve"> – организация образовательного процесса с применением содержащейся в базах данных и используемой при реализации образовательных программ информации, обеспечивающих ее  обработку  информационных  технологий,  технических  средств,  а  также  информационно-телекоммуникационных сетей, обеспечивающих передачу по линиям связи указанной информации, взаимодействие участников образовательного процесса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E6120000">
      <w:pPr>
        <w:tabs>
          <w:tab w:leader="none" w:pos="567" w:val="left"/>
        </w:tabs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</w:p>
    <w:p w14:paraId="E7120000">
      <w:pPr>
        <w:sectPr>
          <w:footerReference r:id="rId1" w:type="default"/>
          <w:pgSz w:h="16838" w:w="11906"/>
          <w:pgMar w:bottom="851" w:footer="708" w:gutter="0" w:header="708" w:left="1701" w:right="851" w:top="851"/>
          <w:titlePg/>
        </w:sectPr>
      </w:pPr>
    </w:p>
    <w:p w14:paraId="E8120000">
      <w:pPr>
        <w:spacing w:after="0" w:line="240" w:lineRule="auto"/>
        <w:ind w:firstLine="0" w:left="0" w:right="1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1</w:t>
      </w:r>
    </w:p>
    <w:p w14:paraId="E912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адаптированной </w:t>
      </w:r>
    </w:p>
    <w:p w14:paraId="EA12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профессионально - ориентированной </w:t>
      </w:r>
    </w:p>
    <w:p w14:paraId="EB12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дополнительной общеразвивающей </w:t>
      </w:r>
    </w:p>
    <w:p w14:paraId="EC12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общеобразовательная программа </w:t>
      </w:r>
    </w:p>
    <w:p w14:paraId="ED12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«Швея-мастерица»</w:t>
      </w:r>
    </w:p>
    <w:p w14:paraId="EE120000">
      <w:pPr>
        <w:spacing w:after="0" w:line="240" w:lineRule="auto"/>
        <w:ind w:firstLine="0" w:left="0" w:right="1"/>
        <w:jc w:val="center"/>
        <w:rPr>
          <w:rFonts w:ascii="Times New Roman" w:hAnsi="Times New Roman"/>
          <w:b w:val="1"/>
          <w:sz w:val="28"/>
        </w:rPr>
      </w:pPr>
    </w:p>
    <w:p w14:paraId="EF12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ВХОДНОЙ КОНТРОЛЬ (1 год обучения)</w:t>
      </w:r>
    </w:p>
    <w:p w14:paraId="F012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</w:t>
      </w:r>
    </w:p>
    <w:p w14:paraId="F112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ответить на вопросы терминами или своими словами. Оценивается ответ на каждый вопрос по уровням: низкий (нет точного ответа), средний (ответ правильный, но своими словами), высокий (точный ответ – термин).</w:t>
      </w:r>
    </w:p>
    <w:p w14:paraId="F2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понимаете под влажно-тепловой обработкой (ВТО) швейных изделий? </w:t>
      </w:r>
    </w:p>
    <w:p w14:paraId="F3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Инструменты и приспособления для выполнения раскройных работ: …. </w:t>
      </w:r>
    </w:p>
    <w:p w14:paraId="F4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ручным работам относятся операции …</w:t>
      </w:r>
    </w:p>
    <w:p w14:paraId="F5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Ненецкие орнаменты – это …..</w:t>
      </w:r>
    </w:p>
    <w:p w14:paraId="F6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средства выразительности.</w:t>
      </w:r>
    </w:p>
    <w:p w14:paraId="F7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Ткань изготавливается из …, которая, в свою очередь, изготавливается из ….</w:t>
      </w:r>
    </w:p>
    <w:p w14:paraId="F8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Любое ткацкое полотно имеет с двух сторон плотное сплетение - ....</w:t>
      </w:r>
    </w:p>
    <w:p w14:paraId="F9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признаки лицевой и изнаночной стороны. </w:t>
      </w:r>
    </w:p>
    <w:p w14:paraId="FA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Вышивка – это... </w:t>
      </w:r>
    </w:p>
    <w:p w14:paraId="FB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Аппликация– это....</w:t>
      </w:r>
    </w:p>
    <w:p w14:paraId="FC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FD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термином «Моделирование» обычно подразумевается…</w:t>
      </w:r>
    </w:p>
    <w:p w14:paraId="FE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заключается в ….</w:t>
      </w:r>
    </w:p>
    <w:p w14:paraId="FF12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00130000">
      <w:pPr>
        <w:numPr>
          <w:ilvl w:val="0"/>
          <w:numId w:val="4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Машинные строчки выполняются на расстоянии … от сметочной строчки в сторону деталей; концы внутренних строчек закрепляют …. </w:t>
      </w:r>
    </w:p>
    <w:p w14:paraId="01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  <w:highlight w:val="yellow"/>
        </w:rPr>
      </w:pPr>
    </w:p>
    <w:p w14:paraId="02130000">
      <w:pPr>
        <w:spacing w:after="0" w:line="240" w:lineRule="auto"/>
        <w:ind w:firstLine="0" w:left="0" w:right="1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 демонстрация умений </w:t>
      </w:r>
    </w:p>
    <w:p w14:paraId="03130000">
      <w:pPr>
        <w:spacing w:after="0" w:line="240" w:lineRule="auto"/>
        <w:ind w:firstLine="0" w:left="0" w:right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Необходимо продемонстрировать, какие ручные швы и строчки вы умеете выполнять. Оценивается общее количество выполненных  швов и строчек по уровням: </w:t>
      </w:r>
      <w:r>
        <w:rPr>
          <w:rFonts w:ascii="Times New Roman" w:hAnsi="Times New Roman"/>
          <w:i w:val="1"/>
          <w:sz w:val="28"/>
        </w:rPr>
        <w:t>низкий</w:t>
      </w:r>
      <w:r>
        <w:rPr>
          <w:rFonts w:ascii="Times New Roman" w:hAnsi="Times New Roman"/>
          <w:i w:val="1"/>
          <w:sz w:val="28"/>
        </w:rPr>
        <w:t xml:space="preserve"> (1-2 ручных), средний (1-2 ручных и 1-2 машинных), высокий (1-2 ручных и 1-2 машинных и название выполненных швов и стро</w:t>
      </w:r>
      <w:r>
        <w:rPr>
          <w:rFonts w:ascii="Times New Roman" w:hAnsi="Times New Roman"/>
          <w:i w:val="1"/>
          <w:sz w:val="28"/>
        </w:rPr>
        <w:t>ч</w:t>
      </w:r>
      <w:r>
        <w:rPr>
          <w:rFonts w:ascii="Times New Roman" w:hAnsi="Times New Roman"/>
          <w:i w:val="1"/>
          <w:sz w:val="28"/>
        </w:rPr>
        <w:t>ек).</w:t>
      </w:r>
      <w:r>
        <w:rPr>
          <w:rFonts w:ascii="Times New Roman" w:hAnsi="Times New Roman"/>
          <w:color w:val="FF0000"/>
          <w:sz w:val="28"/>
        </w:rPr>
        <w:br w:type="page"/>
      </w:r>
    </w:p>
    <w:p w14:paraId="04130000">
      <w:pPr>
        <w:tabs>
          <w:tab w:leader="none" w:pos="426" w:val="left"/>
          <w:tab w:leader="none" w:pos="5670" w:val="left"/>
        </w:tabs>
        <w:spacing w:after="0" w:line="240" w:lineRule="auto"/>
        <w:ind w:firstLine="0" w:left="0" w:right="1"/>
        <w:contextualSpacing w:val="1"/>
        <w:jc w:val="right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</w:t>
      </w:r>
    </w:p>
    <w:p w14:paraId="05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адаптированной</w:t>
      </w:r>
    </w:p>
    <w:p w14:paraId="06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профессионально - ориентированной </w:t>
      </w:r>
    </w:p>
    <w:p w14:paraId="07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дополнительной общеразвивающей </w:t>
      </w:r>
    </w:p>
    <w:p w14:paraId="08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общеобразовательная программа </w:t>
      </w:r>
    </w:p>
    <w:p w14:paraId="09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«Швея-мастерица»</w:t>
      </w:r>
    </w:p>
    <w:p w14:paraId="0A130000">
      <w:pPr>
        <w:tabs>
          <w:tab w:leader="none" w:pos="426" w:val="left"/>
          <w:tab w:leader="none" w:pos="6379" w:val="left"/>
        </w:tabs>
        <w:spacing w:after="0" w:line="240" w:lineRule="auto"/>
        <w:ind w:firstLine="0" w:left="0" w:right="1"/>
        <w:contextualSpacing w:val="1"/>
        <w:jc w:val="right"/>
        <w:rPr>
          <w:rFonts w:ascii="Times New Roman" w:hAnsi="Times New Roman"/>
          <w:b w:val="1"/>
          <w:sz w:val="28"/>
        </w:rPr>
      </w:pPr>
    </w:p>
    <w:p w14:paraId="0B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ПРОМЕЖУТОЧНЫЙ КОНТРОЛЬ (1 год обучения)</w:t>
      </w:r>
    </w:p>
    <w:p w14:paraId="0C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0D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ответить на вопросы терминами или своими словами. Оценивается ответ на каждый вопрос по уровням: низкий (нет точного ответа), средний (ответ правильный, но своими словами), высокий (точный ответ – термин).</w:t>
      </w:r>
    </w:p>
    <w:p w14:paraId="0E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понимаете под влажно-тепловой обработкой (ВТО) швейных изделий? </w:t>
      </w:r>
    </w:p>
    <w:p w14:paraId="0F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Инструменты и приспособления для выполнения раскройных работ: …. </w:t>
      </w:r>
    </w:p>
    <w:p w14:paraId="10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ручным работам относятся операции …</w:t>
      </w:r>
    </w:p>
    <w:p w14:paraId="11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Ненецкие орнаменты – это …..</w:t>
      </w:r>
    </w:p>
    <w:p w14:paraId="12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средства выразительности.</w:t>
      </w:r>
    </w:p>
    <w:p w14:paraId="13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Ткань изготавливается из …, которая, в свою очередь, изготавливается из ….</w:t>
      </w:r>
    </w:p>
    <w:p w14:paraId="14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Любое ткацкое полотно имеет с двух сторон плотное сплетение - ....</w:t>
      </w:r>
    </w:p>
    <w:p w14:paraId="15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признаки лицевой и изнаночной стороны. </w:t>
      </w:r>
    </w:p>
    <w:p w14:paraId="16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Вышивка – это... </w:t>
      </w:r>
    </w:p>
    <w:p w14:paraId="17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Аппликация– это....</w:t>
      </w:r>
    </w:p>
    <w:p w14:paraId="18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19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термином «Моделирование» обычно подразумевается…</w:t>
      </w:r>
    </w:p>
    <w:p w14:paraId="1A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заключается в ….</w:t>
      </w:r>
    </w:p>
    <w:p w14:paraId="1B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1C130000">
      <w:pPr>
        <w:pStyle w:val="Style_3"/>
        <w:numPr>
          <w:ilvl w:val="0"/>
          <w:numId w:val="49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Машинные строчки выполняются на расстоянии … от сметочной строчки в сторону деталей; концы внутренних строчек закрепляют …. </w:t>
      </w:r>
    </w:p>
    <w:p w14:paraId="1D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1E130000">
      <w:p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Декабрь Практика:</w:t>
      </w:r>
      <w:r>
        <w:rPr>
          <w:rFonts w:ascii="Times New Roman" w:hAnsi="Times New Roman"/>
          <w:sz w:val="28"/>
        </w:rPr>
        <w:t xml:space="preserve">  демонстрация образцов швов </w:t>
      </w:r>
    </w:p>
    <w:p w14:paraId="1F130000">
      <w:pPr>
        <w:spacing w:after="0" w:line="240" w:lineRule="auto"/>
        <w:ind w:firstLine="0" w:left="0" w:right="1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i w:val="1"/>
          <w:sz w:val="28"/>
        </w:rPr>
        <w:t xml:space="preserve">Необходимо продемонстрировать выполненные на занятиях образцы швов. Ручные швы: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сметочная, наметочная, заметочная и машинные строчки: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стачной </w:t>
      </w:r>
      <w:r>
        <w:rPr>
          <w:rFonts w:ascii="Times New Roman" w:hAnsi="Times New Roman"/>
          <w:i w:val="1"/>
          <w:sz w:val="28"/>
        </w:rPr>
        <w:t>взаутюжку</w:t>
      </w:r>
      <w:r>
        <w:rPr>
          <w:rFonts w:ascii="Times New Roman" w:hAnsi="Times New Roman"/>
          <w:i w:val="1"/>
          <w:sz w:val="28"/>
        </w:rPr>
        <w:t xml:space="preserve">, стачной в </w:t>
      </w:r>
      <w:r>
        <w:rPr>
          <w:rFonts w:ascii="Times New Roman" w:hAnsi="Times New Roman"/>
          <w:i w:val="1"/>
          <w:sz w:val="28"/>
        </w:rPr>
        <w:t>разутюжку</w:t>
      </w:r>
      <w:r>
        <w:rPr>
          <w:rFonts w:ascii="Times New Roman" w:hAnsi="Times New Roman"/>
          <w:i w:val="1"/>
          <w:sz w:val="28"/>
        </w:rPr>
        <w:t xml:space="preserve">, шов </w:t>
      </w:r>
      <w:r>
        <w:rPr>
          <w:rFonts w:ascii="Times New Roman" w:hAnsi="Times New Roman"/>
          <w:i w:val="1"/>
          <w:sz w:val="28"/>
        </w:rPr>
        <w:t>вподгибку</w:t>
      </w:r>
      <w:r>
        <w:rPr>
          <w:rFonts w:ascii="Times New Roman" w:hAnsi="Times New Roman"/>
          <w:i w:val="1"/>
          <w:sz w:val="28"/>
        </w:rPr>
        <w:t xml:space="preserve"> с открытым срезом, шов </w:t>
      </w:r>
      <w:r>
        <w:rPr>
          <w:rFonts w:ascii="Times New Roman" w:hAnsi="Times New Roman"/>
          <w:i w:val="1"/>
          <w:sz w:val="28"/>
        </w:rPr>
        <w:t>вподгибку</w:t>
      </w:r>
      <w:r>
        <w:rPr>
          <w:rFonts w:ascii="Times New Roman" w:hAnsi="Times New Roman"/>
          <w:i w:val="1"/>
          <w:sz w:val="28"/>
        </w:rPr>
        <w:t xml:space="preserve"> с закрытым срезом. Оценивается качество образцов  швов по уровням: низкий (строчки с отклонения от прямой более 0,3 мм, строчка с обрывами нити, отсутствуют закрепки), средний (строчки с отклонения от прямой не более 0,2 мм, целостность шва, наличие закрепки), высокий (строчки с отклонения от прямой не более 0,1 мм, целостность шва, наличие закрепок).</w:t>
      </w:r>
    </w:p>
    <w:p w14:paraId="20130000">
      <w:pPr>
        <w:spacing w:after="0" w:line="240" w:lineRule="auto"/>
        <w:ind w:firstLine="0" w:left="0" w:right="1"/>
        <w:rPr>
          <w:rFonts w:ascii="Times New Roman" w:hAnsi="Times New Roman"/>
          <w:b w:val="1"/>
          <w:sz w:val="28"/>
        </w:rPr>
      </w:pPr>
    </w:p>
    <w:p w14:paraId="21130000">
      <w:pPr>
        <w:spacing w:after="0" w:line="240" w:lineRule="auto"/>
        <w:ind w:firstLine="0" w:left="0" w:right="1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Май Практика:</w:t>
      </w:r>
      <w:r>
        <w:rPr>
          <w:rFonts w:ascii="Times New Roman" w:hAnsi="Times New Roman"/>
          <w:sz w:val="28"/>
        </w:rPr>
        <w:t xml:space="preserve">  демонстрация изделий </w:t>
      </w:r>
    </w:p>
    <w:p w14:paraId="22130000">
      <w:pPr>
        <w:spacing w:after="0" w:line="240" w:lineRule="auto"/>
        <w:ind w:firstLine="0" w:left="0" w:right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изделия: «Салфетка», «Косметичка», «Органайзер».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(ровн</w:t>
      </w:r>
      <w:r>
        <w:rPr>
          <w:rFonts w:ascii="Times New Roman" w:hAnsi="Times New Roman"/>
          <w:i w:val="1"/>
          <w:sz w:val="28"/>
        </w:rPr>
        <w:t>ые</w:t>
      </w:r>
      <w:r>
        <w:rPr>
          <w:rFonts w:ascii="Times New Roman" w:hAnsi="Times New Roman"/>
          <w:i w:val="1"/>
          <w:sz w:val="28"/>
        </w:rPr>
        <w:t xml:space="preserve"> строч</w:t>
      </w:r>
      <w:r>
        <w:rPr>
          <w:rFonts w:ascii="Times New Roman" w:hAnsi="Times New Roman"/>
          <w:i w:val="1"/>
          <w:sz w:val="28"/>
        </w:rPr>
        <w:t>ки</w:t>
      </w:r>
      <w:r>
        <w:rPr>
          <w:rFonts w:ascii="Times New Roman" w:hAnsi="Times New Roman"/>
          <w:i w:val="1"/>
          <w:sz w:val="28"/>
        </w:rPr>
        <w:t xml:space="preserve">  без обрывов нити, эстетический уровень (работы аккуратные), высокий (ровные строчки без обрывов нити, эстетический уровень (работы аккуратные, оригинальные).</w:t>
      </w:r>
    </w:p>
    <w:p w14:paraId="23130000">
      <w:pPr>
        <w:tabs>
          <w:tab w:leader="none" w:pos="426" w:val="left"/>
          <w:tab w:leader="none" w:pos="6379" w:val="left"/>
        </w:tabs>
        <w:spacing w:after="0" w:line="240" w:lineRule="auto"/>
        <w:ind w:firstLine="0" w:left="0" w:right="1"/>
        <w:contextualSpacing w:val="1"/>
        <w:jc w:val="right"/>
        <w:rPr>
          <w:rFonts w:ascii="Times New Roman" w:hAnsi="Times New Roman"/>
          <w:b w:val="1"/>
          <w:sz w:val="28"/>
        </w:rPr>
      </w:pPr>
    </w:p>
    <w:p w14:paraId="24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ПРОМЕЖУТОЧНЫЙ КОНТРОЛЬ (2 год обучения)</w:t>
      </w:r>
    </w:p>
    <w:p w14:paraId="25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26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ответить на вопросы терминами или своими словами. Оценивается ответ на каждый вопрос по уровням: низкий (нет точного ответа), средний (ответ правильный, но своими словами), высокий (точный ответ – термин).</w:t>
      </w:r>
    </w:p>
    <w:p w14:paraId="27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понимаете под влажно-тепловой обработкой (ВТО) швейных изделий? </w:t>
      </w:r>
    </w:p>
    <w:p w14:paraId="28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Ритм</w:t>
      </w:r>
      <w:r>
        <w:rPr>
          <w:rFonts w:ascii="Times New Roman" w:hAnsi="Times New Roman"/>
          <w:b w:val="1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- это….</w:t>
      </w:r>
    </w:p>
    <w:p w14:paraId="29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При снятии мерок сантиметровая лента должна ….</w:t>
      </w:r>
    </w:p>
    <w:p w14:paraId="2A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свободы облегания при расчёте одежды используются…</w:t>
      </w:r>
    </w:p>
    <w:p w14:paraId="2B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Стилизации костюма – это…</w:t>
      </w:r>
    </w:p>
    <w:p w14:paraId="2C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Ткань изготавливается из …, которая, в свою очередь, изготавливается из ….</w:t>
      </w:r>
    </w:p>
    <w:p w14:paraId="2D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происхождению натуральные волокна подразделяют на ….</w:t>
      </w:r>
    </w:p>
    <w:p w14:paraId="2E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выполняется технический рисунок? </w:t>
      </w:r>
    </w:p>
    <w:p w14:paraId="2F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термином «Конструирование» обычно подразумевается…</w:t>
      </w:r>
    </w:p>
    <w:p w14:paraId="30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тканью перед раскроем нужно выполнить …</w:t>
      </w:r>
    </w:p>
    <w:p w14:paraId="31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прибавки на свободу облегания вы знаете?</w:t>
      </w:r>
    </w:p>
    <w:p w14:paraId="32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….</w:t>
      </w:r>
    </w:p>
    <w:p w14:paraId="33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Технология изучает, процесс переработки ткани включает в себя: ...</w:t>
      </w:r>
    </w:p>
    <w:p w14:paraId="34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35130000">
      <w:pPr>
        <w:numPr>
          <w:ilvl w:val="0"/>
          <w:numId w:val="50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технологической обработки швейного изделия: …</w:t>
      </w:r>
    </w:p>
    <w:p w14:paraId="36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37130000">
      <w:p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Сентябрь Практика:</w:t>
      </w:r>
      <w:r>
        <w:rPr>
          <w:rFonts w:ascii="Times New Roman" w:hAnsi="Times New Roman"/>
          <w:sz w:val="28"/>
        </w:rPr>
        <w:t xml:space="preserve">  демонстрация умений </w:t>
      </w:r>
    </w:p>
    <w:p w14:paraId="38130000">
      <w:pPr>
        <w:spacing w:after="0" w:line="240" w:lineRule="auto"/>
        <w:ind w:firstLine="0" w:left="0" w:right="1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Необходимо продемонстрировать, какие ручные швы и строчки вы умеете выполнять. Оценивается общее количество выполненных  швов и строчек по уровням: </w:t>
      </w:r>
      <w:r>
        <w:rPr>
          <w:rFonts w:ascii="Times New Roman" w:hAnsi="Times New Roman"/>
          <w:i w:val="1"/>
          <w:sz w:val="28"/>
        </w:rPr>
        <w:t>низкий</w:t>
      </w:r>
      <w:r>
        <w:rPr>
          <w:rFonts w:ascii="Times New Roman" w:hAnsi="Times New Roman"/>
          <w:i w:val="1"/>
          <w:sz w:val="28"/>
        </w:rPr>
        <w:t xml:space="preserve"> (1-2 ручных), средний (1-2 ручных и 1-2 машинных), высокий (1-2 ручных и 1-2 машинных и название выполненных швов и строек).</w:t>
      </w:r>
    </w:p>
    <w:p w14:paraId="39130000">
      <w:pPr>
        <w:spacing w:after="0" w:line="240" w:lineRule="auto"/>
        <w:ind w:firstLine="0" w:left="0" w:right="1"/>
        <w:jc w:val="both"/>
        <w:rPr>
          <w:rFonts w:ascii="Times New Roman" w:hAnsi="Times New Roman"/>
          <w:b w:val="1"/>
          <w:sz w:val="28"/>
        </w:rPr>
      </w:pPr>
    </w:p>
    <w:p w14:paraId="3A130000">
      <w:pPr>
        <w:spacing w:after="0" w:line="240" w:lineRule="auto"/>
        <w:ind w:firstLine="0" w:left="0" w:right="1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Декабрь Практика:</w:t>
      </w:r>
      <w:r>
        <w:rPr>
          <w:rFonts w:ascii="Times New Roman" w:hAnsi="Times New Roman"/>
          <w:sz w:val="28"/>
        </w:rPr>
        <w:t xml:space="preserve">  демонстрация узлов обработки деталей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3B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образцы узлов деталей. Обработка вытачек, обработка застежки-молнии,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обработка верхнего среза поясом).</w:t>
      </w:r>
    </w:p>
    <w:p w14:paraId="3C130000">
      <w:pPr>
        <w:spacing w:after="0" w:line="240" w:lineRule="auto"/>
        <w:ind w:firstLine="0" w:left="0" w:right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</w:t>
      </w:r>
      <w:r>
        <w:rPr>
          <w:rFonts w:ascii="Times New Roman" w:hAnsi="Times New Roman"/>
          <w:i w:val="1"/>
          <w:sz w:val="28"/>
        </w:rPr>
        <w:t>ровнота</w:t>
      </w:r>
      <w:r>
        <w:rPr>
          <w:rFonts w:ascii="Times New Roman" w:hAnsi="Times New Roman"/>
          <w:i w:val="1"/>
          <w:sz w:val="28"/>
        </w:rPr>
        <w:t xml:space="preserve"> строчек  без обрывов нити, эстетический уровень (работы аккуратные), высокий (ровные строчки без обрывов нити, эстетический уровень (работы аккуратные).</w:t>
      </w:r>
    </w:p>
    <w:p w14:paraId="3D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3E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Май Практика:</w:t>
      </w:r>
      <w:r>
        <w:rPr>
          <w:rFonts w:ascii="Times New Roman" w:hAnsi="Times New Roman"/>
          <w:sz w:val="28"/>
        </w:rPr>
        <w:t xml:space="preserve">  демонстрация изделий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3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изделия: «</w:t>
      </w:r>
      <w:r>
        <w:rPr>
          <w:rFonts w:ascii="Times New Roman" w:hAnsi="Times New Roman"/>
          <w:i w:val="1"/>
          <w:sz w:val="28"/>
        </w:rPr>
        <w:t>Двухшовная</w:t>
      </w:r>
      <w:r>
        <w:rPr>
          <w:rFonts w:ascii="Times New Roman" w:hAnsi="Times New Roman"/>
          <w:i w:val="1"/>
          <w:sz w:val="28"/>
        </w:rPr>
        <w:t xml:space="preserve"> юбка», «Юбка  со складками», «Шорты», «Брюки».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(ровн</w:t>
      </w:r>
      <w:r>
        <w:rPr>
          <w:rFonts w:ascii="Times New Roman" w:hAnsi="Times New Roman"/>
          <w:i w:val="1"/>
          <w:sz w:val="28"/>
        </w:rPr>
        <w:t>ые</w:t>
      </w:r>
      <w:r>
        <w:rPr>
          <w:rFonts w:ascii="Times New Roman" w:hAnsi="Times New Roman"/>
          <w:i w:val="1"/>
          <w:sz w:val="28"/>
        </w:rPr>
        <w:t xml:space="preserve"> строч</w:t>
      </w:r>
      <w:r>
        <w:rPr>
          <w:rFonts w:ascii="Times New Roman" w:hAnsi="Times New Roman"/>
          <w:i w:val="1"/>
          <w:sz w:val="28"/>
        </w:rPr>
        <w:t>ки</w:t>
      </w:r>
      <w:r>
        <w:rPr>
          <w:rFonts w:ascii="Times New Roman" w:hAnsi="Times New Roman"/>
          <w:i w:val="1"/>
          <w:sz w:val="28"/>
        </w:rPr>
        <w:t xml:space="preserve">  без обрывов нити, эстетический уровень (работы аккуратные), высокий (ровные строчки без обрывов нити, эстетический уровень (работы аккуратные, оригинальные).</w:t>
      </w:r>
    </w:p>
    <w:p w14:paraId="40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41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ПРОМЕЖУТОЧНЫЙ КОНТРОЛЬ (3 год обучения)</w:t>
      </w:r>
    </w:p>
    <w:p w14:paraId="42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43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ответить на вопросы терминами или своими словами. Оценивается ответ на каждый вопрос по уровням: низкий (нет точного ответа), средний (ответ правильный, но своими словами), высокий (точный ответ – термин).</w:t>
      </w:r>
    </w:p>
    <w:p w14:paraId="44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ВТО включает в себя следующие процессы: ….</w:t>
      </w:r>
    </w:p>
    <w:p w14:paraId="45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Цикличность моды – это…</w:t>
      </w:r>
    </w:p>
    <w:p w14:paraId="46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зрительные иллюзии в одежде вы знаете?</w:t>
      </w:r>
    </w:p>
    <w:p w14:paraId="47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Ненецкие орнаменты – это ...</w:t>
      </w:r>
    </w:p>
    <w:p w14:paraId="48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Эскизы должны быть...? </w:t>
      </w:r>
    </w:p>
    <w:p w14:paraId="49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Нить уток или утка расположена ….</w:t>
      </w:r>
    </w:p>
    <w:p w14:paraId="4A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Лоскутное шитье – это.... </w:t>
      </w:r>
    </w:p>
    <w:p w14:paraId="4B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делается технический рисунок? </w:t>
      </w:r>
    </w:p>
    <w:p w14:paraId="4C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4D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4E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заключается в ….</w:t>
      </w:r>
    </w:p>
    <w:p w14:paraId="4F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Требования к качеству ниточных соединений:… </w:t>
      </w:r>
    </w:p>
    <w:p w14:paraId="50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51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эксплуатации одежда подвергается различного рода механическим воздействиям: …</w:t>
      </w:r>
    </w:p>
    <w:p w14:paraId="52130000">
      <w:pPr>
        <w:numPr>
          <w:ilvl w:val="0"/>
          <w:numId w:val="51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Машинные строчки выполняются на расстоянии … от сметочной строчки в сторону деталей; концы внутренних строчек закрепляют ….</w:t>
      </w:r>
    </w:p>
    <w:p w14:paraId="53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54130000">
      <w:pPr>
        <w:spacing w:after="0" w:line="240" w:lineRule="auto"/>
        <w:ind w:firstLine="0" w:left="0" w:right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Сентябрь Практика:</w:t>
      </w:r>
      <w:r>
        <w:rPr>
          <w:rFonts w:ascii="Times New Roman" w:hAnsi="Times New Roman"/>
          <w:sz w:val="28"/>
        </w:rPr>
        <w:t xml:space="preserve">  демонстрация умений </w:t>
      </w:r>
    </w:p>
    <w:p w14:paraId="55130000">
      <w:pPr>
        <w:spacing w:after="0" w:line="240" w:lineRule="auto"/>
        <w:ind w:firstLine="0" w:left="0" w:right="1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Необходимо продемонстрировать, какие ручные швы и строчки вы умеете выполнять. Оценивается общее количество выполненных  швов и строчек по уровням: </w:t>
      </w:r>
      <w:r>
        <w:rPr>
          <w:rFonts w:ascii="Times New Roman" w:hAnsi="Times New Roman"/>
          <w:i w:val="1"/>
          <w:sz w:val="28"/>
        </w:rPr>
        <w:t>низкий</w:t>
      </w:r>
      <w:r>
        <w:rPr>
          <w:rFonts w:ascii="Times New Roman" w:hAnsi="Times New Roman"/>
          <w:i w:val="1"/>
          <w:sz w:val="28"/>
        </w:rPr>
        <w:t xml:space="preserve"> (1-2 ручных), средний (1-2 ручных и 1-2 машинных), высокий (1-2 ручных и 1-2 машинных и название выполненных швов и строек).</w:t>
      </w:r>
    </w:p>
    <w:p w14:paraId="56130000">
      <w:pPr>
        <w:spacing w:after="0" w:line="240" w:lineRule="auto"/>
        <w:ind w:firstLine="0" w:left="0" w:right="1"/>
        <w:jc w:val="both"/>
        <w:rPr>
          <w:rFonts w:ascii="Times New Roman" w:hAnsi="Times New Roman"/>
          <w:b w:val="1"/>
          <w:sz w:val="28"/>
        </w:rPr>
      </w:pPr>
    </w:p>
    <w:p w14:paraId="57130000">
      <w:pPr>
        <w:spacing w:after="0" w:line="240" w:lineRule="auto"/>
        <w:ind w:firstLine="0" w:left="0" w:right="1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Декабрь Практика:</w:t>
      </w:r>
      <w:r>
        <w:rPr>
          <w:rFonts w:ascii="Times New Roman" w:hAnsi="Times New Roman"/>
          <w:sz w:val="28"/>
        </w:rPr>
        <w:t xml:space="preserve">  демонстрация узлов обработки деталей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58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образцы узлов деталей. Обработка вытачек, обработка застежки,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Обработка горловины обтачкой).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</w:t>
      </w:r>
      <w:r>
        <w:rPr>
          <w:rFonts w:ascii="Times New Roman" w:hAnsi="Times New Roman"/>
          <w:i w:val="1"/>
          <w:sz w:val="28"/>
        </w:rPr>
        <w:t>ровнота</w:t>
      </w:r>
      <w:r>
        <w:rPr>
          <w:rFonts w:ascii="Times New Roman" w:hAnsi="Times New Roman"/>
          <w:i w:val="1"/>
          <w:sz w:val="28"/>
        </w:rPr>
        <w:t xml:space="preserve"> строчек  без обрывов нити, эстетический уровень (работы аккуратные), высокий (ровные строчки без обрывов нити, эстетический уровень (работы аккуратные).</w:t>
      </w:r>
    </w:p>
    <w:p w14:paraId="5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5A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Май Практика:</w:t>
      </w:r>
      <w:r>
        <w:rPr>
          <w:rFonts w:ascii="Times New Roman" w:hAnsi="Times New Roman"/>
          <w:sz w:val="28"/>
        </w:rPr>
        <w:t xml:space="preserve">  демонстрация изделий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5B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изделия: «Блузка», «Блузка с цельнокроеным рукавом», «Платье», «Платье отрезное по линии талии».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(ровн</w:t>
      </w:r>
      <w:r>
        <w:rPr>
          <w:rFonts w:ascii="Times New Roman" w:hAnsi="Times New Roman"/>
          <w:i w:val="1"/>
          <w:sz w:val="28"/>
        </w:rPr>
        <w:t xml:space="preserve">ые </w:t>
      </w:r>
      <w:r>
        <w:rPr>
          <w:rFonts w:ascii="Times New Roman" w:hAnsi="Times New Roman"/>
          <w:i w:val="1"/>
          <w:sz w:val="28"/>
        </w:rPr>
        <w:t>строч</w:t>
      </w:r>
      <w:r>
        <w:rPr>
          <w:rFonts w:ascii="Times New Roman" w:hAnsi="Times New Roman"/>
          <w:i w:val="1"/>
          <w:sz w:val="28"/>
        </w:rPr>
        <w:t>ки</w:t>
      </w:r>
      <w:r>
        <w:rPr>
          <w:rFonts w:ascii="Times New Roman" w:hAnsi="Times New Roman"/>
          <w:i w:val="1"/>
          <w:sz w:val="28"/>
        </w:rPr>
        <w:t xml:space="preserve">  без обрывов нити, эстетический уровень (работы аккуратные), высокий (ровные строчки без обрывов нити, эстетический уровень (работы аккуратные, оригинальные).</w:t>
      </w:r>
    </w:p>
    <w:p w14:paraId="5C130000">
      <w:pPr>
        <w:spacing w:after="0" w:line="240" w:lineRule="auto"/>
        <w:ind w:firstLine="0" w:left="0" w:right="1"/>
        <w:rPr>
          <w:rFonts w:ascii="Times New Roman" w:hAnsi="Times New Roman"/>
          <w:sz w:val="28"/>
        </w:rPr>
      </w:pPr>
    </w:p>
    <w:p w14:paraId="5D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ПРОМЕЖУТОЧНЫЙ КОНТРОЛЬ (4 год обучения)</w:t>
      </w:r>
    </w:p>
    <w:p w14:paraId="5E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5F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ответить на вопросы терминами или своими словами. Оценивается ответ на каждый вопрос по уровням: низкий (нет точного ответа), средний (ответ правильный, но своими словами), высокий (точный ответ – термин).</w:t>
      </w:r>
    </w:p>
    <w:p w14:paraId="60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Коллекции одежды – это…</w:t>
      </w:r>
    </w:p>
    <w:p w14:paraId="61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 – это…</w:t>
      </w:r>
    </w:p>
    <w:p w14:paraId="62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Напишите основные стили одежды?</w:t>
      </w:r>
    </w:p>
    <w:p w14:paraId="63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 материалам для коллекции?</w:t>
      </w:r>
    </w:p>
    <w:p w14:paraId="64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дефектов: …</w:t>
      </w:r>
    </w:p>
    <w:p w14:paraId="65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Главный признак коллекции</w:t>
      </w:r>
    </w:p>
    <w:p w14:paraId="66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раскройных работ является: ...</w:t>
      </w:r>
    </w:p>
    <w:p w14:paraId="67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зрительные иллюзии в одежде вы знаете?</w:t>
      </w:r>
    </w:p>
    <w:p w14:paraId="68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Чертеж, предназначенный для моделирования?</w:t>
      </w:r>
    </w:p>
    <w:p w14:paraId="69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Эскизы должны ...? </w:t>
      </w:r>
    </w:p>
    <w:p w14:paraId="6A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три стадии технологии производства ткани?</w:t>
      </w:r>
    </w:p>
    <w:p w14:paraId="6B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Построение чертежа-основы швейного изделия начинается с …. </w:t>
      </w:r>
    </w:p>
    <w:p w14:paraId="6C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делается технический рисунок? </w:t>
      </w:r>
    </w:p>
    <w:p w14:paraId="6D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6E130000">
      <w:pPr>
        <w:numPr>
          <w:ilvl w:val="0"/>
          <w:numId w:val="52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Эстетическое оформление – это…</w:t>
      </w:r>
    </w:p>
    <w:p w14:paraId="6F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70130000">
      <w:pPr>
        <w:spacing w:after="0" w:line="240" w:lineRule="auto"/>
        <w:ind w:firstLine="0" w:left="0" w:right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Сентябрь Практика:</w:t>
      </w:r>
      <w:r>
        <w:rPr>
          <w:rFonts w:ascii="Times New Roman" w:hAnsi="Times New Roman"/>
          <w:sz w:val="28"/>
        </w:rPr>
        <w:t xml:space="preserve">  демонстрация умений </w:t>
      </w:r>
    </w:p>
    <w:p w14:paraId="71130000">
      <w:pPr>
        <w:spacing w:after="0" w:line="240" w:lineRule="auto"/>
        <w:ind w:firstLine="0" w:left="0" w:right="1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Необходимо продемонстрировать, какие ручные швы и строчки вы умеете выполнять. Оценивается общее количество выполненных  швов и строчек по уровням: </w:t>
      </w:r>
      <w:r>
        <w:rPr>
          <w:rFonts w:ascii="Times New Roman" w:hAnsi="Times New Roman"/>
          <w:i w:val="1"/>
          <w:sz w:val="28"/>
        </w:rPr>
        <w:t>низкий</w:t>
      </w:r>
      <w:r>
        <w:rPr>
          <w:rFonts w:ascii="Times New Roman" w:hAnsi="Times New Roman"/>
          <w:i w:val="1"/>
          <w:sz w:val="28"/>
        </w:rPr>
        <w:t xml:space="preserve"> (1-2 ручных), средний (1-2 ручных и 1-2 машинных), высокий (1-2 ручных и 1-2 машинных и название выполненных швов и строек).</w:t>
      </w:r>
    </w:p>
    <w:p w14:paraId="72130000">
      <w:pPr>
        <w:spacing w:after="0" w:line="240" w:lineRule="auto"/>
        <w:ind w:firstLine="0" w:left="0" w:right="1"/>
        <w:jc w:val="both"/>
        <w:rPr>
          <w:rFonts w:ascii="Times New Roman" w:hAnsi="Times New Roman"/>
          <w:b w:val="1"/>
          <w:sz w:val="28"/>
        </w:rPr>
      </w:pPr>
    </w:p>
    <w:p w14:paraId="73130000">
      <w:pPr>
        <w:spacing w:after="0" w:line="240" w:lineRule="auto"/>
        <w:ind w:firstLine="0" w:left="0" w:right="1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Декабрь Практика:</w:t>
      </w:r>
      <w:r>
        <w:rPr>
          <w:rFonts w:ascii="Times New Roman" w:hAnsi="Times New Roman"/>
          <w:sz w:val="28"/>
        </w:rPr>
        <w:t xml:space="preserve">  демонстрация узлов обработки деталей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74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образцы узлов деталей. Обработка драпировки, обработка оригами,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обработка подреза.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(ровн</w:t>
      </w:r>
      <w:r>
        <w:rPr>
          <w:rFonts w:ascii="Times New Roman" w:hAnsi="Times New Roman"/>
          <w:i w:val="1"/>
          <w:sz w:val="28"/>
        </w:rPr>
        <w:t>ые</w:t>
      </w:r>
      <w:r>
        <w:rPr>
          <w:rFonts w:ascii="Times New Roman" w:hAnsi="Times New Roman"/>
          <w:i w:val="1"/>
          <w:sz w:val="28"/>
        </w:rPr>
        <w:t xml:space="preserve"> строч</w:t>
      </w:r>
      <w:r>
        <w:rPr>
          <w:rFonts w:ascii="Times New Roman" w:hAnsi="Times New Roman"/>
          <w:i w:val="1"/>
          <w:sz w:val="28"/>
        </w:rPr>
        <w:t>ки</w:t>
      </w:r>
      <w:r>
        <w:rPr>
          <w:rFonts w:ascii="Times New Roman" w:hAnsi="Times New Roman"/>
          <w:i w:val="1"/>
          <w:sz w:val="28"/>
        </w:rPr>
        <w:t xml:space="preserve">  без обрывов нити, эстетический уровень (работы аккуратные), высокий (ровные строчки без обрывов нити, эстетический уровень (работы аккуратные).</w:t>
      </w:r>
    </w:p>
    <w:p w14:paraId="75130000">
      <w:pPr>
        <w:spacing w:after="0" w:line="240" w:lineRule="auto"/>
        <w:ind w:firstLine="0" w:left="0" w:right="1"/>
        <w:rPr>
          <w:rFonts w:ascii="Times New Roman" w:hAnsi="Times New Roman"/>
          <w:sz w:val="28"/>
        </w:rPr>
      </w:pPr>
    </w:p>
    <w:p w14:paraId="76130000">
      <w:pPr>
        <w:spacing w:after="0" w:line="240" w:lineRule="auto"/>
        <w:ind w:firstLine="0" w:left="0" w:right="1"/>
        <w:rPr>
          <w:rFonts w:ascii="Times New Roman" w:hAnsi="Times New Roman"/>
          <w:sz w:val="28"/>
        </w:rPr>
      </w:pPr>
    </w:p>
    <w:p w14:paraId="77130000">
      <w:pPr>
        <w:tabs>
          <w:tab w:leader="none" w:pos="426" w:val="left"/>
          <w:tab w:leader="none" w:pos="5670" w:val="left"/>
        </w:tabs>
        <w:spacing w:after="0" w:line="240" w:lineRule="auto"/>
        <w:ind w:firstLine="0" w:left="0" w:right="1"/>
        <w:contextualSpacing w:val="1"/>
        <w:jc w:val="right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8130000">
      <w:pPr>
        <w:tabs>
          <w:tab w:leader="none" w:pos="426" w:val="left"/>
          <w:tab w:leader="none" w:pos="5670" w:val="left"/>
        </w:tabs>
        <w:spacing w:after="0" w:line="240" w:lineRule="auto"/>
        <w:ind w:firstLine="0" w:left="0" w:right="1"/>
        <w:contextualSpacing w:val="1"/>
        <w:jc w:val="right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3</w:t>
      </w:r>
    </w:p>
    <w:p w14:paraId="79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адаптированной </w:t>
      </w:r>
    </w:p>
    <w:p w14:paraId="7A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профессионально - ориентированной </w:t>
      </w:r>
    </w:p>
    <w:p w14:paraId="7B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дополнительной общеразвивающей </w:t>
      </w:r>
    </w:p>
    <w:p w14:paraId="7C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общеобразовательная программа </w:t>
      </w:r>
    </w:p>
    <w:p w14:paraId="7D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«Швея-мастерица»</w:t>
      </w:r>
    </w:p>
    <w:p w14:paraId="7E130000">
      <w:pPr>
        <w:tabs>
          <w:tab w:leader="none" w:pos="426" w:val="left"/>
          <w:tab w:leader="none" w:pos="6379" w:val="left"/>
        </w:tabs>
        <w:spacing w:after="0" w:line="240" w:lineRule="auto"/>
        <w:ind w:firstLine="0" w:left="0" w:right="1"/>
        <w:contextualSpacing w:val="1"/>
        <w:jc w:val="right"/>
        <w:rPr>
          <w:rFonts w:ascii="Times New Roman" w:hAnsi="Times New Roman"/>
          <w:b w:val="1"/>
          <w:sz w:val="28"/>
        </w:rPr>
      </w:pPr>
    </w:p>
    <w:p w14:paraId="7F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Итоговая аттестация (4 год обучения)</w:t>
      </w:r>
    </w:p>
    <w:p w14:paraId="80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81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ответить на вопросы терминами или своими словами. Оценивается ответ на каждый вопрос по уровням: низкий (нет точного ответа), средний (ответ правильный, но своими словами), высокий (точный ответ – термин).</w:t>
      </w:r>
    </w:p>
    <w:p w14:paraId="82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Коллекции одежды – это…</w:t>
      </w:r>
    </w:p>
    <w:p w14:paraId="83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 – это…</w:t>
      </w:r>
    </w:p>
    <w:p w14:paraId="84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Напишите основные стили одежды?</w:t>
      </w:r>
    </w:p>
    <w:p w14:paraId="85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 материалам для коллекции?</w:t>
      </w:r>
    </w:p>
    <w:p w14:paraId="86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дефектов: …</w:t>
      </w:r>
    </w:p>
    <w:p w14:paraId="87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Главный признак коллекции</w:t>
      </w:r>
    </w:p>
    <w:p w14:paraId="88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раскройных работ является: ...</w:t>
      </w:r>
    </w:p>
    <w:p w14:paraId="89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зрительные иллюзии в одежде вы знаете?</w:t>
      </w:r>
    </w:p>
    <w:p w14:paraId="8A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Чертеж, предназначенный для моделирования?</w:t>
      </w:r>
    </w:p>
    <w:p w14:paraId="8B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Эскизы должны ...? </w:t>
      </w:r>
    </w:p>
    <w:p w14:paraId="8C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три стадии технологии производства ткани?</w:t>
      </w:r>
    </w:p>
    <w:p w14:paraId="8D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Построение чертежа-основы швейного изделия начинается с …. </w:t>
      </w:r>
    </w:p>
    <w:p w14:paraId="8E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делается технический рисунок? </w:t>
      </w:r>
    </w:p>
    <w:p w14:paraId="8F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90130000">
      <w:pPr>
        <w:pStyle w:val="Style_3"/>
        <w:numPr>
          <w:ilvl w:val="0"/>
          <w:numId w:val="53"/>
        </w:numPr>
        <w:spacing w:after="0" w:line="240" w:lineRule="auto"/>
        <w:ind w:firstLine="0" w:left="0" w:right="1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Эстетическое оформление – это…</w:t>
      </w:r>
    </w:p>
    <w:p w14:paraId="91130000">
      <w:pPr>
        <w:spacing w:after="0" w:line="240" w:lineRule="auto"/>
        <w:ind w:firstLine="0" w:left="0" w:right="1"/>
        <w:rPr>
          <w:rFonts w:ascii="Times New Roman" w:hAnsi="Times New Roman"/>
          <w:b w:val="1"/>
          <w:sz w:val="28"/>
        </w:rPr>
      </w:pPr>
    </w:p>
    <w:p w14:paraId="92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Май Практика:</w:t>
      </w:r>
      <w:r>
        <w:rPr>
          <w:rFonts w:ascii="Times New Roman" w:hAnsi="Times New Roman"/>
          <w:sz w:val="28"/>
        </w:rPr>
        <w:t xml:space="preserve">  демонстрация изделий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9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Необходимо продемонстрировать выполненные на занятиях изделия из коллекций: «Ненецкий костюм завтра», «Вдохновение природы», «Моя идея».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Оценивается наличие и качество изготовленных изделий по уровням: низкий (не ровные строчки, строчка с обрывами нити, эстетический уровень (не аккуратно выполненные работы), средний (ровн</w:t>
      </w:r>
      <w:r>
        <w:rPr>
          <w:rFonts w:ascii="Times New Roman" w:hAnsi="Times New Roman"/>
          <w:i w:val="1"/>
          <w:sz w:val="28"/>
        </w:rPr>
        <w:t>ые</w:t>
      </w:r>
      <w:r>
        <w:rPr>
          <w:rFonts w:ascii="Times New Roman" w:hAnsi="Times New Roman"/>
          <w:i w:val="1"/>
          <w:sz w:val="28"/>
        </w:rPr>
        <w:t xml:space="preserve"> строч</w:t>
      </w:r>
      <w:r>
        <w:rPr>
          <w:rFonts w:ascii="Times New Roman" w:hAnsi="Times New Roman"/>
          <w:i w:val="1"/>
          <w:sz w:val="28"/>
        </w:rPr>
        <w:t>ки</w:t>
      </w:r>
      <w:r>
        <w:rPr>
          <w:rFonts w:ascii="Times New Roman" w:hAnsi="Times New Roman"/>
          <w:i w:val="1"/>
          <w:sz w:val="28"/>
        </w:rPr>
        <w:t xml:space="preserve">  без обрывов нити, эстетический уровень (работы аккуратные), высокий (ровные строчки без обрывов нити, эстетический уровень (работы аккуратные, оригинальные).</w:t>
      </w:r>
    </w:p>
    <w:p w14:paraId="94130000">
      <w:pPr>
        <w:tabs>
          <w:tab w:leader="none" w:pos="426" w:val="left"/>
        </w:tabs>
        <w:spacing w:after="0" w:line="240" w:lineRule="auto"/>
        <w:ind w:firstLine="0" w:left="0" w:right="1"/>
        <w:contextualSpacing w:val="1"/>
        <w:rPr>
          <w:rFonts w:ascii="Times New Roman" w:hAnsi="Times New Roman"/>
          <w:sz w:val="28"/>
        </w:rPr>
      </w:pPr>
    </w:p>
    <w:p w14:paraId="95130000">
      <w:pPr>
        <w:spacing w:after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96130000">
      <w:pPr>
        <w:tabs>
          <w:tab w:leader="none" w:pos="426" w:val="left"/>
          <w:tab w:leader="none" w:pos="5670" w:val="left"/>
        </w:tabs>
        <w:spacing w:after="0" w:line="240" w:lineRule="auto"/>
        <w:ind w:firstLine="0" w:left="0" w:right="1"/>
        <w:contextualSpacing w:val="1"/>
        <w:jc w:val="right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4</w:t>
      </w:r>
    </w:p>
    <w:p w14:paraId="97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адаптированной </w:t>
      </w:r>
    </w:p>
    <w:p w14:paraId="98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профессионально - ориентированной </w:t>
      </w:r>
    </w:p>
    <w:p w14:paraId="99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дополнительной общеразвивающей </w:t>
      </w:r>
    </w:p>
    <w:p w14:paraId="9A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общеобразовательная программа </w:t>
      </w:r>
    </w:p>
    <w:p w14:paraId="9B130000">
      <w:pPr>
        <w:spacing w:after="0" w:line="240" w:lineRule="auto"/>
        <w:ind w:firstLine="0" w:left="0" w:right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«Швея-мастерица»</w:t>
      </w:r>
    </w:p>
    <w:p w14:paraId="9C130000">
      <w:pPr>
        <w:spacing w:after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</w:p>
    <w:p w14:paraId="9D130000">
      <w:pPr>
        <w:spacing w:after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 к тесту: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ВХОДНОЙ КОНТРОЛЬ (1 год обучения)</w:t>
      </w:r>
    </w:p>
    <w:p w14:paraId="9E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понимаете под влажно-тепловой обработкой (ВТО) швейных изделий? </w:t>
      </w:r>
    </w:p>
    <w:p w14:paraId="9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Влажно-тепловая обработка (ВТО) – процесс обработки швейных изделий для придания деталям одежды определённой формы (обработка деталей или изделий посредством специального оборудования в течение определённого времени с использованием влаги, тепла и давления)</w:t>
      </w:r>
    </w:p>
    <w:p w14:paraId="A0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Инструменты и приспособления для выполнения раскройных работ: …. </w:t>
      </w:r>
    </w:p>
    <w:p w14:paraId="A1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Для выполнения раскройных работ необходимы следующие инструменты и приспособления: ножницы, мелок, линейка, булавки и игольница, наперсток, сантиметровая лента.</w:t>
      </w:r>
    </w:p>
    <w:p w14:paraId="A2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ручным работам относятся операции …</w:t>
      </w:r>
    </w:p>
    <w:p w14:paraId="A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 ручным работам относятся операции, которые выполняют ручной иглой.</w:t>
      </w:r>
    </w:p>
    <w:p w14:paraId="A4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Ненецкие орнаменты – это …..</w:t>
      </w:r>
    </w:p>
    <w:p w14:paraId="A5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Ненецкие орнаменты - это условные знаки, символы, которые выражают отношение человека к явлениям природы</w:t>
      </w:r>
    </w:p>
    <w:p w14:paraId="A6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средства выразительности.</w:t>
      </w:r>
    </w:p>
    <w:p w14:paraId="A7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Точка, линия, пятно</w:t>
      </w:r>
    </w:p>
    <w:p w14:paraId="A8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Ткань изготавливается из …, которая, в свою очередь, изготавливается из ….</w:t>
      </w:r>
    </w:p>
    <w:p w14:paraId="A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Ткань изготавливается из пряжи, которая, в свою очередь, изготавливается из волокна</w:t>
      </w:r>
    </w:p>
    <w:p w14:paraId="AA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Любое ткацкое полотно имеет с двух сторон плотное сплетение - ....</w:t>
      </w:r>
    </w:p>
    <w:p w14:paraId="AB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Кромка</w:t>
      </w:r>
    </w:p>
    <w:p w14:paraId="AC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признаки лицевой и изнаночной стороны. </w:t>
      </w:r>
    </w:p>
    <w:p w14:paraId="AD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Яркость цвета, выраженность рисунка и гладкость поверхности</w:t>
      </w:r>
    </w:p>
    <w:p w14:paraId="AE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Вышивка – это... </w:t>
      </w:r>
    </w:p>
    <w:p w14:paraId="A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Украшение различных материалов или уже готовых изделий орнаментами или сюжетными рисунками при помощи нитей (шелковых лент, бисера и других материалов) и иглы (вышивальной машины).</w:t>
      </w:r>
    </w:p>
    <w:p w14:paraId="B0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Аппликация– это....</w:t>
      </w:r>
    </w:p>
    <w:p w14:paraId="B113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Вырезание и наклеивание (</w:t>
      </w:r>
      <w:r>
        <w:rPr>
          <w:rFonts w:ascii="Times New Roman" w:hAnsi="Times New Roman"/>
          <w:b w:val="1"/>
          <w:i w:val="1"/>
          <w:sz w:val="28"/>
        </w:rPr>
        <w:t>нашивание</w:t>
      </w:r>
      <w:r>
        <w:rPr>
          <w:rFonts w:ascii="Times New Roman" w:hAnsi="Times New Roman"/>
          <w:b w:val="1"/>
          <w:i w:val="1"/>
          <w:sz w:val="28"/>
        </w:rPr>
        <w:t>) фигурок, узоров или целых картин из кусочков бумаги, ткани, кожи...</w:t>
      </w:r>
    </w:p>
    <w:p w14:paraId="B2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B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швейных изделий зависит от качества тканей, качества моделирования, конструирования, технологии пошива</w:t>
      </w:r>
    </w:p>
    <w:p w14:paraId="B4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термином «Конструирование» обычно подразумевается…</w:t>
      </w:r>
    </w:p>
    <w:p w14:paraId="B5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Под термином «Конструирование» обычно подразумевается разработка чертежей деталей изделий и изготовление по ним лекал для последующего раскроя материалов.</w:t>
      </w:r>
    </w:p>
    <w:p w14:paraId="B6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заключается в ….</w:t>
      </w:r>
    </w:p>
    <w:p w14:paraId="B7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Моделирование чертежа-основы швейного изделия заключается во внесении изменений в чертеж-основу таких, как: перенос вытачки, увеличение или уменьшение ширины или длины изделия и т.д.</w:t>
      </w:r>
    </w:p>
    <w:p w14:paraId="B8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B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 основным параметрам, характеризующим конструкцию шва, относятся: припуск ткани на обработку среза – расстояние от строчки до среза, длина и ширина стежка.</w:t>
      </w:r>
    </w:p>
    <w:p w14:paraId="BA130000">
      <w:pPr>
        <w:numPr>
          <w:ilvl w:val="0"/>
          <w:numId w:val="54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Машинные строчки выполняются на расстоянии … от сметочной строчки в сторону деталей; концы внутренних строчек закрепляют …. </w:t>
      </w:r>
    </w:p>
    <w:p w14:paraId="BB130000">
      <w:pPr>
        <w:tabs>
          <w:tab w:leader="none" w:pos="284" w:val="left"/>
        </w:tabs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Машинные строчки выполняются на расстоянии 2-3 мм от сметочной строчки в сторону деталей; концы внутренних строчек закрепляют закрепкой.</w:t>
      </w:r>
    </w:p>
    <w:p w14:paraId="BC130000">
      <w:pPr>
        <w:spacing w:after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</w:p>
    <w:p w14:paraId="BD130000">
      <w:pPr>
        <w:spacing w:after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 к тесту: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ПРОМЕЖУТОЧНЫЙ КОНТРОЛЬ (1 год обучения)</w:t>
      </w:r>
    </w:p>
    <w:p w14:paraId="BE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понимаете под влажно-тепловой обработкой (ВТО) швейных изделий? </w:t>
      </w:r>
    </w:p>
    <w:p w14:paraId="B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Влажно-тепловая обработка (ВТО) – процесс обработки швейных изделий для придания деталям одежды определённой формы (обработка деталей или изделий посредством специального оборудования в течение определённого времени с использованием влаги, тепла и давления)</w:t>
      </w:r>
    </w:p>
    <w:p w14:paraId="C0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Инструменты и приспособления для выполнения раскройных работ: …. </w:t>
      </w:r>
    </w:p>
    <w:p w14:paraId="C1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Для выполнения раскройных работ необходимы следующие инструменты и приспособления: ножницы, мелок, линейка, булавки и игольница, наперсток, сантиметровая лента.</w:t>
      </w:r>
    </w:p>
    <w:p w14:paraId="C2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ручным работам относятся операции …</w:t>
      </w:r>
    </w:p>
    <w:p w14:paraId="C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 ручным работам относятся операции, которые выполняют ручной иглой.</w:t>
      </w:r>
    </w:p>
    <w:p w14:paraId="C4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Ненецкие орнаменты – это …..</w:t>
      </w:r>
    </w:p>
    <w:p w14:paraId="C5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Ненецкие орнаменты - это условные знаки, символы, которые выражают отношение человека к явлениям природы</w:t>
      </w:r>
    </w:p>
    <w:p w14:paraId="C6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средства выразительности.</w:t>
      </w:r>
    </w:p>
    <w:p w14:paraId="C7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Точка, линия, пятно</w:t>
      </w:r>
    </w:p>
    <w:p w14:paraId="C8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Ткань изготавливается из …, которая, в свою очередь, изготавливается из ….</w:t>
      </w:r>
    </w:p>
    <w:p w14:paraId="C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Ткань изготавливается из пряжи, которая, в свою очередь, изготавливается из волокна</w:t>
      </w:r>
    </w:p>
    <w:p w14:paraId="CA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Любое ткацкое полотно имеет с двух сторон плотное сплетение - ....</w:t>
      </w:r>
    </w:p>
    <w:p w14:paraId="CB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Кромка</w:t>
      </w:r>
    </w:p>
    <w:p w14:paraId="CC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признаки лицевой и изнаночной стороны. </w:t>
      </w:r>
    </w:p>
    <w:p w14:paraId="CD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Яркость цвета, выраженность рисунка и гладкость поверхности</w:t>
      </w:r>
    </w:p>
    <w:p w14:paraId="CE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Вышивка – это... </w:t>
      </w:r>
    </w:p>
    <w:p w14:paraId="C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Украшение различных материалов или уже готовых изделий орнаментами или сюжетными рисунками при помощи нитей (шелковых лент, бисера и других материалов) и иглы (вышивальной машины).</w:t>
      </w:r>
    </w:p>
    <w:p w14:paraId="D0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Аппликация– это....</w:t>
      </w:r>
    </w:p>
    <w:p w14:paraId="D113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Вырезание и наклеивание (</w:t>
      </w:r>
      <w:r>
        <w:rPr>
          <w:rFonts w:ascii="Times New Roman" w:hAnsi="Times New Roman"/>
          <w:b w:val="1"/>
          <w:i w:val="1"/>
          <w:sz w:val="28"/>
        </w:rPr>
        <w:t>нашивание</w:t>
      </w:r>
      <w:r>
        <w:rPr>
          <w:rFonts w:ascii="Times New Roman" w:hAnsi="Times New Roman"/>
          <w:b w:val="1"/>
          <w:i w:val="1"/>
          <w:sz w:val="28"/>
        </w:rPr>
        <w:t>) фигурок, узоров или целых картин из кусочков бумаги, ткани, кожи...</w:t>
      </w:r>
    </w:p>
    <w:p w14:paraId="D2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D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швейных изделий зависит от качества тканей, качества моделирования, конструирования, технологии пошива</w:t>
      </w:r>
    </w:p>
    <w:p w14:paraId="D4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термином «Конструирование» обычно подразумевается…</w:t>
      </w:r>
    </w:p>
    <w:p w14:paraId="D5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Под термином «Конструирование» обычно подразумевается разработка чертежей деталей изделий и изготовление по ним лекал для последующего раскроя материалов.</w:t>
      </w:r>
    </w:p>
    <w:p w14:paraId="D6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заключается в ….</w:t>
      </w:r>
    </w:p>
    <w:p w14:paraId="D7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Моделирование чертежа-основы швейного изделия заключается во внесении изменений в чертеж-основу таких, как: перенос вытачки, увеличение или уменьшение ширины или длины изделия и т.д.</w:t>
      </w:r>
    </w:p>
    <w:p w14:paraId="D8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D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 основным параметрам, характеризующим конструкцию шва, относятся: припуск ткани на обработку среза – расстояние от строчки до среза, длина и ширина стежка.</w:t>
      </w:r>
    </w:p>
    <w:p w14:paraId="DA130000">
      <w:pPr>
        <w:numPr>
          <w:ilvl w:val="0"/>
          <w:numId w:val="55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Машинные строчки выполняются на расстоянии … от сметочной строчки в сторону деталей; концы внутренних строчек закрепляют …. </w:t>
      </w:r>
    </w:p>
    <w:p w14:paraId="DB130000">
      <w:pPr>
        <w:tabs>
          <w:tab w:leader="none" w:pos="284" w:val="left"/>
        </w:tabs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Машинные строчки выполняются на расстоянии 2-3 мм от сметочной строчки в сторону деталей; концы внутренних строчек закрепляют закрепкой.</w:t>
      </w:r>
    </w:p>
    <w:p w14:paraId="DC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sz w:val="28"/>
        </w:rPr>
      </w:pPr>
    </w:p>
    <w:p w14:paraId="DD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Ключ к тесту </w:t>
      </w:r>
      <w:r>
        <w:rPr>
          <w:rFonts w:ascii="Times New Roman" w:hAnsi="Times New Roman"/>
          <w:sz w:val="28"/>
        </w:rPr>
        <w:t>ПРОМЕЖУТОЧНЫЙ КОНТРОЛЬ (2 год обучения)</w:t>
      </w:r>
    </w:p>
    <w:p w14:paraId="DE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понимаете под влажно-тепловой обработкой (ВТО) швейных изделий? </w:t>
      </w:r>
    </w:p>
    <w:p w14:paraId="D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Влажно-тепловая обработка (ВТО) – процесс обработки швейных изделий для придания деталям одежды определённой формы (обработка деталей или изделий посредством специального оборудования в течение определённого времени с использованием влаги, тепла и давления)</w:t>
      </w:r>
    </w:p>
    <w:p w14:paraId="E0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Ритм</w:t>
      </w:r>
      <w:r>
        <w:rPr>
          <w:rFonts w:ascii="Times New Roman" w:hAnsi="Times New Roman"/>
          <w:b w:val="1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- это….</w:t>
      </w:r>
    </w:p>
    <w:p w14:paraId="E1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Ритм - это повторение элементов и интервалов между ними.</w:t>
      </w:r>
    </w:p>
    <w:p w14:paraId="E2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При снятии мерок сантиметровая лента должна ….</w:t>
      </w:r>
    </w:p>
    <w:p w14:paraId="E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Плотно прилегать к туловищу, но не быть слишком слабой, или слишком натянутой</w:t>
      </w:r>
    </w:p>
    <w:p w14:paraId="E4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свободы облегания при расчёте одежды используются…</w:t>
      </w:r>
    </w:p>
    <w:p w14:paraId="E5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Прибавки на свободу облегания</w:t>
      </w:r>
    </w:p>
    <w:p w14:paraId="E6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Стилизации костюма – это…</w:t>
      </w:r>
    </w:p>
    <w:p w14:paraId="E7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Стилизации костюма – это намеренная и явная имитация того или иного стиля, полное или частичное воспроизведение его стилевых черт (важнейших особенностей)</w:t>
      </w:r>
    </w:p>
    <w:p w14:paraId="E8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Ткань изготавливается из …, которая, в свою очередь, изготавливается из ….</w:t>
      </w:r>
    </w:p>
    <w:p w14:paraId="E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Ткань изготавливается из пряжи, которая, в свою очередь, изготавливается из волокна</w:t>
      </w:r>
    </w:p>
    <w:p w14:paraId="EA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происхождению натуральные волокна подразделяют на ….</w:t>
      </w:r>
    </w:p>
    <w:p w14:paraId="EB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 происхождению натуральные волокна подразделяют на три подкласса: растительного, животного и минерального происхождения,</w:t>
      </w:r>
    </w:p>
    <w:p w14:paraId="EC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выполняется технический рисунок? </w:t>
      </w:r>
    </w:p>
    <w:p w14:paraId="ED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Технический рисунок выполняется на основании эскиза модели.</w:t>
      </w:r>
    </w:p>
    <w:p w14:paraId="EE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термином «Конструирование» обычно подразумевается…</w:t>
      </w:r>
    </w:p>
    <w:p w14:paraId="E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Под термином «Конструирование» обычно подразумевается разработка чертежей деталей изделий.</w:t>
      </w:r>
    </w:p>
    <w:p w14:paraId="F0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тканью перед раскроем нужно выполнить …</w:t>
      </w:r>
    </w:p>
    <w:p w14:paraId="F1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Декатирование</w:t>
      </w:r>
    </w:p>
    <w:p w14:paraId="F2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прибавки на свободу облегания вы знаете?</w:t>
      </w:r>
    </w:p>
    <w:p w14:paraId="F3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Прибавки на свободу облегания </w:t>
      </w:r>
      <w:r>
        <w:rPr>
          <w:rFonts w:ascii="Times New Roman" w:hAnsi="Times New Roman"/>
          <w:b w:val="1"/>
          <w:i w:val="1"/>
          <w:sz w:val="28"/>
        </w:rPr>
        <w:t>Пт</w:t>
      </w:r>
      <w:r>
        <w:rPr>
          <w:rFonts w:ascii="Times New Roman" w:hAnsi="Times New Roman"/>
          <w:b w:val="1"/>
          <w:i w:val="1"/>
          <w:sz w:val="28"/>
        </w:rPr>
        <w:t xml:space="preserve"> (по линии талии) и Пб (по линии бедер)</w:t>
      </w:r>
    </w:p>
    <w:p w14:paraId="F4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….</w:t>
      </w:r>
    </w:p>
    <w:p w14:paraId="F5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Внесение модельных изменений </w:t>
      </w:r>
    </w:p>
    <w:p w14:paraId="F6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Технология изучает, процесс переработки ткани включает в себя: ...</w:t>
      </w:r>
    </w:p>
    <w:p w14:paraId="F7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Раскрой изделия, обработка отдельных узлов, сборка изделия</w:t>
      </w:r>
    </w:p>
    <w:p w14:paraId="F8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F9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Длина стежка, ширина стежка, вид и расположение строчки в изделии.</w:t>
      </w:r>
    </w:p>
    <w:p w14:paraId="FA130000">
      <w:pPr>
        <w:numPr>
          <w:ilvl w:val="0"/>
          <w:numId w:val="56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технологической обработки швейного изделия: …</w:t>
      </w:r>
    </w:p>
    <w:p w14:paraId="FB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Последовательность изготовления изделия</w:t>
      </w:r>
    </w:p>
    <w:p w14:paraId="FC13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FD13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 к тесту ПРОМЕЖУТОЧНЫЙ КОНТРОЛЬ (3 год обучения)</w:t>
      </w:r>
    </w:p>
    <w:p w14:paraId="FE13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ВТО включает в себя следующие процессы: ….</w:t>
      </w:r>
    </w:p>
    <w:p w14:paraId="FF13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ВТО может производиться в процессе обработки изделий </w:t>
      </w:r>
      <w:r>
        <w:rPr>
          <w:rFonts w:ascii="Times New Roman" w:hAnsi="Times New Roman"/>
          <w:b w:val="1"/>
          <w:i w:val="1"/>
          <w:sz w:val="28"/>
        </w:rPr>
        <w:t xml:space="preserve">( </w:t>
      </w:r>
      <w:r>
        <w:rPr>
          <w:rFonts w:ascii="Times New Roman" w:hAnsi="Times New Roman"/>
          <w:b w:val="1"/>
          <w:i w:val="1"/>
          <w:sz w:val="28"/>
        </w:rPr>
        <w:t>внутрипроцессная</w:t>
      </w:r>
      <w:r>
        <w:rPr>
          <w:rFonts w:ascii="Times New Roman" w:hAnsi="Times New Roman"/>
          <w:b w:val="1"/>
          <w:i w:val="1"/>
          <w:sz w:val="28"/>
        </w:rPr>
        <w:t xml:space="preserve"> ) и при отделке готовой продукции ( окончательная )</w:t>
      </w:r>
    </w:p>
    <w:p w14:paraId="00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Цикличность моды – это…</w:t>
      </w:r>
    </w:p>
    <w:p w14:paraId="01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Цикличность моды – это цикл, за который мода на ту или иную вещь возвращается, составляет 20-50 лет</w:t>
      </w:r>
    </w:p>
    <w:p w14:paraId="02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зрительные иллюзии в одежде вы знаете?</w:t>
      </w:r>
    </w:p>
    <w:p w14:paraId="03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Контрасты по вертикали уменьшают объем,  заполненное пространство кажется больше,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иллюзия полосатой ткани, иллюзия контраста,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иллюзия психологического отвлечения,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 xml:space="preserve">иллюзия </w:t>
      </w:r>
      <w:r>
        <w:rPr>
          <w:rFonts w:ascii="Times New Roman" w:hAnsi="Times New Roman"/>
          <w:b w:val="1"/>
          <w:i w:val="1"/>
          <w:sz w:val="28"/>
        </w:rPr>
        <w:t>пространственности</w:t>
      </w:r>
      <w:r>
        <w:rPr>
          <w:rFonts w:ascii="Times New Roman" w:hAnsi="Times New Roman"/>
          <w:b w:val="1"/>
          <w:i w:val="1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иллюзия замкнутого и незамкнутого контура, иллюзия вертикальных и горизонтальных линий, подобное повторяет подобное.</w:t>
      </w:r>
    </w:p>
    <w:p w14:paraId="04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Ненецкие орнаменты – это ...</w:t>
      </w:r>
    </w:p>
    <w:p w14:paraId="05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Ненецкие орнаменты - это условные знаки, символы, которые выражают отношение человека к явлениям природы</w:t>
      </w:r>
    </w:p>
    <w:p w14:paraId="06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Эскизы должны быть...? </w:t>
      </w:r>
    </w:p>
    <w:p w14:paraId="07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Эскизы должны быть качественными, выполненными четкими линиями.</w:t>
      </w:r>
    </w:p>
    <w:p w14:paraId="08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Нить уток или утка расположена ….</w:t>
      </w:r>
    </w:p>
    <w:p w14:paraId="09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Уточная нить расположена поперек основной, она еще именуется поперечной, уток или утка (ударение на вторую гласную — «а»).</w:t>
      </w:r>
    </w:p>
    <w:p w14:paraId="0A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Лоскутное шитье – это.... </w:t>
      </w:r>
    </w:p>
    <w:p w14:paraId="0B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Лоскутное шитье – это вид рукоделия, в котором по принципу мозаики сшивается цельное изделие из кусочков ткани (лоскутков).</w:t>
      </w:r>
    </w:p>
    <w:p w14:paraId="0C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делается технический рисунок? </w:t>
      </w:r>
    </w:p>
    <w:p w14:paraId="0D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Технический рисунок (рабочий эскиз) — представляет собой чёткие, аккуратно прорисованные линии и точно передаёт силуэт, пропорции, конструктивное решение и детали модели.</w:t>
      </w:r>
    </w:p>
    <w:p w14:paraId="0E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0F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готового изделия характеризуется совокупностью его свойств, обусловливающих способность продукции удовлетворять определенные потребности в соответствии с ее назначением.</w:t>
      </w:r>
    </w:p>
    <w:p w14:paraId="10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11140000">
      <w:pPr>
        <w:tabs>
          <w:tab w:leader="none" w:pos="709" w:val="left"/>
        </w:tabs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швейных изделий зависит от качества тканей, качества моделирования, конструирования, технологии пошива</w:t>
      </w:r>
    </w:p>
    <w:p w14:paraId="12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</w:p>
    <w:p w14:paraId="13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Моделирование чертежа-основы швейного изделия заключается в ….</w:t>
      </w:r>
    </w:p>
    <w:p w14:paraId="14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Моделирование чертежа-основы швейного изделия заключается во внесении изменений в чертеж-основу таких, как: перенос вытачки, увеличение или уменьшение ширины или длины изделия и т.д.</w:t>
      </w:r>
    </w:p>
    <w:p w14:paraId="15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Требования к качеству ниточных соединений:… </w:t>
      </w:r>
    </w:p>
    <w:p w14:paraId="16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Не должно быть пропусков, натяжения или слабины материала и нитей в строчках, искривление строчек и швов</w:t>
      </w:r>
    </w:p>
    <w:p w14:paraId="17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основным параметрам, характеризующим конструкцию шва, относятся: ... </w:t>
      </w:r>
    </w:p>
    <w:p w14:paraId="18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 основным параметрам, характеризующим конструкцию шва, относятся: припуск ткани на обработку среза – расстояние от строчки до среза, длина и ширина стежка.</w:t>
      </w:r>
    </w:p>
    <w:p w14:paraId="19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эксплуатации одежда подвергается различного рода механическим воздействиям: …</w:t>
      </w:r>
    </w:p>
    <w:p w14:paraId="1A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Сжатию, растяжению, кручению, изгибу и т. д.: .... </w:t>
      </w:r>
    </w:p>
    <w:p w14:paraId="1B140000">
      <w:pPr>
        <w:numPr>
          <w:ilvl w:val="0"/>
          <w:numId w:val="57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Машинные строчки выполняются на расстоянии … от сметочной строчки в сторону деталей; концы внутренних строчек закрепляют ….</w:t>
      </w:r>
    </w:p>
    <w:p w14:paraId="1C140000">
      <w:pPr>
        <w:tabs>
          <w:tab w:leader="none" w:pos="284" w:val="left"/>
        </w:tabs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Машинные строчки выполняются на расстоянии 2-3 мм от сметочной строчки в сторону деталей; концы внутренних строчек закрепляют закрепкой.</w:t>
      </w:r>
    </w:p>
    <w:p w14:paraId="1D14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sz w:val="28"/>
        </w:rPr>
      </w:pPr>
    </w:p>
    <w:p w14:paraId="1E14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 к тесту ПРОМЕЖУТОЧНЫЙ КОНТРОЛЬ (4 год обучения)</w:t>
      </w:r>
    </w:p>
    <w:p w14:paraId="1F14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20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Коллекции одежды – это…</w:t>
      </w:r>
    </w:p>
    <w:p w14:paraId="21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Коллекции одежды – это серия моделей одежды (обуви, аксессуаров, и т. п.), имеющая общую идею (авторскую концепцию) в отношении применяемых материалов, цветовой палитры, формы, базовых конструкций, стилевых решений.</w:t>
      </w:r>
    </w:p>
    <w:p w14:paraId="22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 – это…</w:t>
      </w:r>
    </w:p>
    <w:p w14:paraId="23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Конфекционирование</w:t>
      </w:r>
      <w:r>
        <w:rPr>
          <w:rFonts w:ascii="Times New Roman" w:hAnsi="Times New Roman"/>
          <w:b w:val="1"/>
          <w:i w:val="1"/>
          <w:sz w:val="28"/>
        </w:rPr>
        <w:t xml:space="preserve"> материалов – это процесс подбора материалов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</w:r>
    </w:p>
    <w:p w14:paraId="24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Напишите основные стили одежды?</w:t>
      </w:r>
    </w:p>
    <w:p w14:paraId="25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Основные стили: Классический,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 xml:space="preserve">Романтический, Спортивный, </w:t>
      </w:r>
      <w:r>
        <w:rPr>
          <w:rFonts w:ascii="Times New Roman" w:hAnsi="Times New Roman"/>
          <w:b w:val="1"/>
          <w:i w:val="1"/>
          <w:sz w:val="28"/>
        </w:rPr>
        <w:t>Гранж</w:t>
      </w:r>
      <w:r>
        <w:rPr>
          <w:rFonts w:ascii="Times New Roman" w:hAnsi="Times New Roman"/>
          <w:b w:val="1"/>
          <w:i w:val="1"/>
          <w:sz w:val="28"/>
        </w:rPr>
        <w:t xml:space="preserve">, Ретро, Этно стиль, Спортивный шик, Эклектика </w:t>
      </w:r>
    </w:p>
    <w:p w14:paraId="26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 материалам для коллекции?</w:t>
      </w:r>
    </w:p>
    <w:p w14:paraId="27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Соответствие направлению моды, применяемых методов обработки и условий эксплуатации коллекции.</w:t>
      </w:r>
    </w:p>
    <w:p w14:paraId="28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дефектов: …</w:t>
      </w:r>
    </w:p>
    <w:p w14:paraId="29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Текстильные пороки, дефекты конструкции и дефекты обработки.</w:t>
      </w:r>
    </w:p>
    <w:p w14:paraId="2A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Главный признак коллекции</w:t>
      </w:r>
    </w:p>
    <w:p w14:paraId="2B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Главным признаком коллекции является ее цельность, которая обеспечивается единством стиля, образов, творческого метода, цветовой гаммы, структуры материалов.</w:t>
      </w:r>
    </w:p>
    <w:p w14:paraId="2C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раскройных работ является: ...</w:t>
      </w:r>
    </w:p>
    <w:p w14:paraId="2D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Основной задачей раскройных работ является: </w:t>
      </w:r>
      <w:r>
        <w:rPr>
          <w:rFonts w:ascii="Times New Roman" w:hAnsi="Times New Roman"/>
          <w:b w:val="1"/>
          <w:i w:val="1"/>
          <w:sz w:val="28"/>
        </w:rPr>
        <w:t>раскраивание</w:t>
      </w:r>
      <w:r>
        <w:rPr>
          <w:rFonts w:ascii="Times New Roman" w:hAnsi="Times New Roman"/>
          <w:b w:val="1"/>
          <w:i w:val="1"/>
          <w:sz w:val="28"/>
        </w:rPr>
        <w:t xml:space="preserve"> материалов на детали и комплектование кроя из основной ткани, подкладки</w:t>
      </w:r>
    </w:p>
    <w:p w14:paraId="2E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зрительные иллюзии в одежде вы знаете?</w:t>
      </w:r>
    </w:p>
    <w:p w14:paraId="2F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Контрасты по вертикали уменьшают объем,  заполненное пространство кажется больше, иллюзия полосатой ткани, иллюзия контраста, иллюзия психологического отвлечения, иллюзия </w:t>
      </w:r>
      <w:r>
        <w:rPr>
          <w:rFonts w:ascii="Times New Roman" w:hAnsi="Times New Roman"/>
          <w:b w:val="1"/>
          <w:i w:val="1"/>
          <w:sz w:val="28"/>
        </w:rPr>
        <w:t>пространственности</w:t>
      </w:r>
      <w:r>
        <w:rPr>
          <w:rFonts w:ascii="Times New Roman" w:hAnsi="Times New Roman"/>
          <w:b w:val="1"/>
          <w:i w:val="1"/>
          <w:sz w:val="28"/>
        </w:rPr>
        <w:t>, иллюзия замкнутого и незамкнутого контура, иллюзия вертикальных и горизонтальных линий, подобное повторяет подобное.</w:t>
      </w:r>
    </w:p>
    <w:p w14:paraId="30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Чертеж, предназначенный для моделирования?</w:t>
      </w:r>
    </w:p>
    <w:p w14:paraId="31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Чертеж-основа </w:t>
      </w:r>
    </w:p>
    <w:p w14:paraId="32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Эскизы должны ...? </w:t>
      </w:r>
    </w:p>
    <w:p w14:paraId="33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Эскизы должны выражать видение дизайна через иллюстрации</w:t>
      </w:r>
    </w:p>
    <w:p w14:paraId="34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три стадии технологии производства ткани?</w:t>
      </w:r>
    </w:p>
    <w:p w14:paraId="35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Обработка волокна, ткачество, отделка ткани</w:t>
      </w:r>
    </w:p>
    <w:p w14:paraId="36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Построение чертежа-основы швейного изделия начинается с …. </w:t>
      </w:r>
    </w:p>
    <w:p w14:paraId="37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Чертеж-основу строят на базисной сетке, представляющей собой вертикальные и горизонтальные линии, определяющие общий размер изделия по ширине и длине</w:t>
      </w:r>
    </w:p>
    <w:p w14:paraId="38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делается технический рисунок? </w:t>
      </w:r>
    </w:p>
    <w:p w14:paraId="39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Технический рисунок делается эскиза</w:t>
      </w:r>
    </w:p>
    <w:p w14:paraId="3A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3B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швейных изделий зависит от качества тканей, качества моделирования, конструирования, технологии пошива</w:t>
      </w:r>
    </w:p>
    <w:p w14:paraId="3C140000">
      <w:pPr>
        <w:numPr>
          <w:ilvl w:val="0"/>
          <w:numId w:val="58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Эстетическое оформление – это…</w:t>
      </w:r>
    </w:p>
    <w:p w14:paraId="3D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Эстетическое восприятие обусловлено своеобразием их внешнего оформления</w:t>
      </w:r>
    </w:p>
    <w:p w14:paraId="3E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</w:p>
    <w:p w14:paraId="3F140000">
      <w:pPr>
        <w:spacing w:after="0" w:line="240" w:lineRule="auto"/>
        <w:ind w:firstLine="0" w:left="0" w:right="1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 к тесту ИТОГОВАЯ АТТЕСТАЦИЯ (4 год обучения)</w:t>
      </w:r>
    </w:p>
    <w:p w14:paraId="4014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тестирование  </w:t>
      </w:r>
    </w:p>
    <w:p w14:paraId="41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Коллекции одежды – это…</w:t>
      </w:r>
    </w:p>
    <w:p w14:paraId="42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Коллекции одежды – это серия моделей одежды (обуви, аксессуаров, и т. п.), имеющая общую идею (авторскую концепцию) в отношении применяемых материалов, цветовой палитры, формы, базовых конструкций, стилевых решений.</w:t>
      </w:r>
    </w:p>
    <w:p w14:paraId="43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Конфекционирование</w:t>
      </w:r>
      <w:r>
        <w:rPr>
          <w:rFonts w:ascii="Times New Roman" w:hAnsi="Times New Roman"/>
          <w:sz w:val="28"/>
        </w:rPr>
        <w:t xml:space="preserve"> материалов – это…</w:t>
      </w:r>
    </w:p>
    <w:p w14:paraId="44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Конфекционирование</w:t>
      </w:r>
      <w:r>
        <w:rPr>
          <w:rFonts w:ascii="Times New Roman" w:hAnsi="Times New Roman"/>
          <w:b w:val="1"/>
          <w:i w:val="1"/>
          <w:sz w:val="28"/>
        </w:rPr>
        <w:t xml:space="preserve"> материалов – это процесс подбора материалов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</w:r>
    </w:p>
    <w:p w14:paraId="45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Напишите основные стили одежды?</w:t>
      </w:r>
    </w:p>
    <w:p w14:paraId="46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Основные стили: Классический,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 xml:space="preserve">Романтический, Спортивный, </w:t>
      </w:r>
      <w:r>
        <w:rPr>
          <w:rFonts w:ascii="Times New Roman" w:hAnsi="Times New Roman"/>
          <w:b w:val="1"/>
          <w:i w:val="1"/>
          <w:sz w:val="28"/>
        </w:rPr>
        <w:t>Гранж</w:t>
      </w:r>
      <w:r>
        <w:rPr>
          <w:rFonts w:ascii="Times New Roman" w:hAnsi="Times New Roman"/>
          <w:b w:val="1"/>
          <w:i w:val="1"/>
          <w:sz w:val="28"/>
        </w:rPr>
        <w:t xml:space="preserve">, Ретро, Этно стиль, Спортивный шик, Эклектика </w:t>
      </w:r>
    </w:p>
    <w:p w14:paraId="47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 материалам для коллекции?</w:t>
      </w:r>
    </w:p>
    <w:p w14:paraId="48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Соответствие направлению моды, применяемых методов обработки и условий эксплуатации коллекции.</w:t>
      </w:r>
    </w:p>
    <w:p w14:paraId="49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дефектов: …</w:t>
      </w:r>
    </w:p>
    <w:p w14:paraId="4A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Текстильные пороки, дефекты конструкции и дефекты обработки.</w:t>
      </w:r>
    </w:p>
    <w:p w14:paraId="4B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Главный признак коллекции</w:t>
      </w:r>
    </w:p>
    <w:p w14:paraId="4C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Главным признаком коллекции является ее цельность, которая обеспечивается единством стиля, образов, творческого метода, цветовой гаммы, структуры материалов.</w:t>
      </w:r>
    </w:p>
    <w:p w14:paraId="4D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раскройных работ является: ...</w:t>
      </w:r>
    </w:p>
    <w:p w14:paraId="4E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Основной задачей раскройных работ является: </w:t>
      </w:r>
      <w:r>
        <w:rPr>
          <w:rFonts w:ascii="Times New Roman" w:hAnsi="Times New Roman"/>
          <w:b w:val="1"/>
          <w:i w:val="1"/>
          <w:sz w:val="28"/>
        </w:rPr>
        <w:t>раскраивание</w:t>
      </w:r>
      <w:r>
        <w:rPr>
          <w:rFonts w:ascii="Times New Roman" w:hAnsi="Times New Roman"/>
          <w:b w:val="1"/>
          <w:i w:val="1"/>
          <w:sz w:val="28"/>
        </w:rPr>
        <w:t xml:space="preserve"> материалов на детали и комплектование кроя из основной ткани, подкладки</w:t>
      </w:r>
    </w:p>
    <w:p w14:paraId="4F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зрительные иллюзии в одежде вы знаете?</w:t>
      </w:r>
    </w:p>
    <w:p w14:paraId="50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Контрасты по вертикали уменьшают объем,  заполненное пространство кажется больше, иллюзия полосатой ткани, иллюзия контраста, иллюзия психологического отвлечения, иллюзия </w:t>
      </w:r>
      <w:r>
        <w:rPr>
          <w:rFonts w:ascii="Times New Roman" w:hAnsi="Times New Roman"/>
          <w:b w:val="1"/>
          <w:i w:val="1"/>
          <w:sz w:val="28"/>
        </w:rPr>
        <w:t>пространственности</w:t>
      </w:r>
      <w:r>
        <w:rPr>
          <w:rFonts w:ascii="Times New Roman" w:hAnsi="Times New Roman"/>
          <w:b w:val="1"/>
          <w:i w:val="1"/>
          <w:sz w:val="28"/>
        </w:rPr>
        <w:t>, иллюзия замкнутого и незамкнутого контура, иллюзия вертикальных и горизонтальных линий, подобное повторяет подобное.</w:t>
      </w:r>
    </w:p>
    <w:p w14:paraId="51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Чертеж, предназначенный для моделирования?</w:t>
      </w:r>
    </w:p>
    <w:p w14:paraId="52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Чертеж-основа </w:t>
      </w:r>
    </w:p>
    <w:p w14:paraId="53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Эскизы должны ...? </w:t>
      </w:r>
    </w:p>
    <w:p w14:paraId="54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Эскизы должны выражать видение дизайна через иллюстрации</w:t>
      </w:r>
    </w:p>
    <w:p w14:paraId="55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три стадии технологии производства ткани?</w:t>
      </w:r>
    </w:p>
    <w:p w14:paraId="56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Обработка волокна, ткачество, отделка ткани</w:t>
      </w:r>
    </w:p>
    <w:p w14:paraId="57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Построение чертежа-основы швейного изделия начинается с …. </w:t>
      </w:r>
    </w:p>
    <w:p w14:paraId="58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Чертеж-основу строят на базисной сетке, представляющей собой вертикальные и горизонтальные линии, определяющие общий размер изделия по ширине и длине</w:t>
      </w:r>
    </w:p>
    <w:p w14:paraId="59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чего делается технический рисунок? </w:t>
      </w:r>
    </w:p>
    <w:p w14:paraId="5A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Технический рисунок делается эскиза</w:t>
      </w:r>
    </w:p>
    <w:p w14:paraId="5B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чего зависит качество уже готового изделия?</w:t>
      </w:r>
    </w:p>
    <w:p w14:paraId="5C140000">
      <w:pPr>
        <w:spacing w:after="0" w:line="240" w:lineRule="auto"/>
        <w:ind w:firstLine="0" w:left="0" w:right="1"/>
        <w:contextualSpacing w:val="1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Качество швейных изделий зависит от качества тканей, качества моделирования, конструирования, технологии пошива</w:t>
      </w:r>
    </w:p>
    <w:p w14:paraId="5D140000">
      <w:pPr>
        <w:numPr>
          <w:ilvl w:val="0"/>
          <w:numId w:val="59"/>
        </w:num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Эстетическое оформление – это…</w:t>
      </w:r>
    </w:p>
    <w:p w14:paraId="5E140000">
      <w:pPr>
        <w:spacing w:after="0" w:line="240" w:lineRule="auto"/>
        <w:ind w:firstLine="0" w:left="0" w:right="1"/>
        <w:contextualSpacing w:val="1"/>
        <w:jc w:val="both"/>
        <w:outlineLvl w:val="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Эстетическое восприятие обусловлено своеобразием их внешнего оформления</w:t>
      </w:r>
    </w:p>
    <w:p w14:paraId="5F140000">
      <w:pPr>
        <w:spacing w:after="0" w:line="240" w:lineRule="auto"/>
        <w:ind w:firstLine="0" w:left="0" w:right="1"/>
        <w:contextualSpacing w:val="1"/>
        <w:rPr>
          <w:rFonts w:ascii="Times New Roman" w:hAnsi="Times New Roman"/>
          <w:b w:val="1"/>
          <w:sz w:val="28"/>
        </w:rPr>
      </w:pPr>
    </w:p>
    <w:p w14:paraId="60140000">
      <w:pPr>
        <w:spacing w:after="0" w:line="240" w:lineRule="auto"/>
        <w:ind w:firstLine="0" w:left="0" w:right="567"/>
        <w:contextualSpacing w:val="1"/>
        <w:rPr>
          <w:rFonts w:ascii="Times New Roman" w:hAnsi="Times New Roman"/>
          <w:sz w:val="28"/>
        </w:rPr>
      </w:pPr>
    </w:p>
    <w:p w14:paraId="61140000">
      <w:pPr>
        <w:sectPr>
          <w:footerReference r:id="rId2" w:type="default"/>
          <w:pgSz w:h="16838" w:w="11906"/>
          <w:pgMar w:bottom="993" w:footer="708" w:gutter="0" w:header="708" w:left="1134" w:right="850" w:top="1134"/>
          <w:titlePg/>
        </w:sectPr>
      </w:pPr>
    </w:p>
    <w:p w14:paraId="62140000">
      <w:pPr>
        <w:spacing w:after="0" w:line="240" w:lineRule="auto"/>
        <w:ind w:firstLine="0" w:left="0" w:right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5</w:t>
      </w:r>
    </w:p>
    <w:p w14:paraId="63140000">
      <w:pPr>
        <w:spacing w:after="0" w:line="240" w:lineRule="auto"/>
        <w:ind w:firstLine="0" w:left="0" w:right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адаптированной </w:t>
      </w:r>
    </w:p>
    <w:p w14:paraId="64140000">
      <w:pPr>
        <w:spacing w:after="0" w:line="240" w:lineRule="auto"/>
        <w:ind w:firstLine="0" w:left="0" w:right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профессионально - ориентированной </w:t>
      </w:r>
    </w:p>
    <w:p w14:paraId="65140000">
      <w:pPr>
        <w:spacing w:after="0" w:line="240" w:lineRule="auto"/>
        <w:ind w:firstLine="0" w:left="0" w:right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дополнительной общеразвивающей </w:t>
      </w:r>
    </w:p>
    <w:p w14:paraId="66140000">
      <w:pPr>
        <w:spacing w:after="0" w:line="240" w:lineRule="auto"/>
        <w:ind w:firstLine="0" w:left="0" w:right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общеобразовательная программа </w:t>
      </w:r>
    </w:p>
    <w:p w14:paraId="67140000">
      <w:pPr>
        <w:spacing w:after="0" w:line="240" w:lineRule="auto"/>
        <w:ind w:firstLine="0" w:left="0" w:right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«Швея-мастерица»</w:t>
      </w:r>
    </w:p>
    <w:p w14:paraId="6814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6914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Диагностическая карта обучающегося ___ год обучения</w:t>
      </w:r>
      <w:r>
        <w:rPr>
          <w:rFonts w:ascii="Times New Roman" w:hAnsi="Times New Roman"/>
          <w:b w:val="1"/>
          <w:sz w:val="28"/>
        </w:rPr>
        <w:tab/>
      </w:r>
    </w:p>
    <w:p w14:paraId="6A14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6B14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ФИО ___________________________________________________________              </w:t>
      </w:r>
    </w:p>
    <w:p w14:paraId="6C140000">
      <w:pPr>
        <w:spacing w:after="0" w:line="240" w:lineRule="auto"/>
        <w:ind w:firstLine="0" w:left="0" w:right="567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Вводный контроль</w:t>
      </w:r>
      <w:r>
        <w:rPr>
          <w:rFonts w:ascii="Times New Roman" w:hAnsi="Times New Roman"/>
          <w:b w:val="1"/>
          <w:sz w:val="28"/>
        </w:rPr>
        <w:tab/>
      </w:r>
    </w:p>
    <w:tbl>
      <w:tblPr>
        <w:tblStyle w:val="Style_7"/>
        <w:tblInd w:type="dxa" w:w="-725"/>
        <w:tblLayout w:type="fixed"/>
      </w:tblPr>
      <w:tblGrid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254"/>
        <w:gridCol w:w="445"/>
        <w:gridCol w:w="312"/>
        <w:gridCol w:w="280"/>
        <w:gridCol w:w="420"/>
        <w:gridCol w:w="312"/>
        <w:gridCol w:w="260"/>
        <w:gridCol w:w="440"/>
        <w:gridCol w:w="553"/>
        <w:gridCol w:w="708"/>
      </w:tblGrid>
      <w:tr>
        <w:trPr>
          <w:trHeight w:hRule="atLeast" w:val="308"/>
        </w:trPr>
        <w:tc>
          <w:tcPr>
            <w:tcW w:type="dxa" w:w="958"/>
            <w:gridSpan w:val="3"/>
          </w:tcPr>
          <w:p w14:paraId="6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58"/>
            <w:gridSpan w:val="3"/>
          </w:tcPr>
          <w:p w14:paraId="6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58"/>
            <w:gridSpan w:val="3"/>
          </w:tcPr>
          <w:p w14:paraId="6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58"/>
            <w:gridSpan w:val="3"/>
          </w:tcPr>
          <w:p w14:paraId="7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58"/>
            <w:gridSpan w:val="3"/>
          </w:tcPr>
          <w:p w14:paraId="7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59"/>
            <w:gridSpan w:val="3"/>
          </w:tcPr>
          <w:p w14:paraId="7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61"/>
            <w:gridSpan w:val="3"/>
          </w:tcPr>
          <w:p w14:paraId="7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61"/>
            <w:gridSpan w:val="3"/>
          </w:tcPr>
          <w:p w14:paraId="7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61"/>
            <w:gridSpan w:val="3"/>
          </w:tcPr>
          <w:p w14:paraId="7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61"/>
            <w:gridSpan w:val="3"/>
          </w:tcPr>
          <w:p w14:paraId="7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61"/>
            <w:gridSpan w:val="3"/>
          </w:tcPr>
          <w:p w14:paraId="7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61"/>
            <w:gridSpan w:val="3"/>
          </w:tcPr>
          <w:p w14:paraId="7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97"/>
            <w:gridSpan w:val="3"/>
          </w:tcPr>
          <w:p w14:paraId="7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037"/>
            <w:gridSpan w:val="3"/>
          </w:tcPr>
          <w:p w14:paraId="7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92"/>
            <w:gridSpan w:val="3"/>
          </w:tcPr>
          <w:p w14:paraId="7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01"/>
            <w:gridSpan w:val="3"/>
          </w:tcPr>
          <w:p w14:paraId="7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работы</w:t>
            </w:r>
          </w:p>
        </w:tc>
      </w:tr>
      <w:tr>
        <w:trPr>
          <w:trHeight w:hRule="atLeast" w:val="382"/>
        </w:trPr>
        <w:tc>
          <w:tcPr>
            <w:tcW w:type="dxa" w:w="330"/>
          </w:tcPr>
          <w:p w14:paraId="7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7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7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8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8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8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8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8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8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8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8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8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8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8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8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8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8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8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8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9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9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9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9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9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9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9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9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9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9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9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9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9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9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9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9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A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A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A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54"/>
          </w:tcPr>
          <w:p w14:paraId="A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45"/>
          </w:tcPr>
          <w:p w14:paraId="A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A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80"/>
          </w:tcPr>
          <w:p w14:paraId="A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20"/>
          </w:tcPr>
          <w:p w14:paraId="A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A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60"/>
          </w:tcPr>
          <w:p w14:paraId="A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40"/>
          </w:tcPr>
          <w:p w14:paraId="A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553"/>
          </w:tcPr>
          <w:p w14:paraId="A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708"/>
          </w:tcPr>
          <w:p w14:paraId="A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rPr>
          <w:trHeight w:hRule="atLeast" w:val="382"/>
        </w:trPr>
        <w:tc>
          <w:tcPr>
            <w:tcW w:type="dxa" w:w="330"/>
          </w:tcPr>
          <w:p w14:paraId="A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A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A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B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B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B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B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B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B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B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B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B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B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B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B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B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B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B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B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C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C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C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C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C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C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C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C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C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C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C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C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C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C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C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C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D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D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D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4"/>
          </w:tcPr>
          <w:p w14:paraId="D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5"/>
          </w:tcPr>
          <w:p w14:paraId="D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D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0"/>
          </w:tcPr>
          <w:p w14:paraId="D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0"/>
          </w:tcPr>
          <w:p w14:paraId="D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D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60"/>
          </w:tcPr>
          <w:p w14:paraId="D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0"/>
          </w:tcPr>
          <w:p w14:paraId="D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3"/>
          </w:tcPr>
          <w:p w14:paraId="D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08"/>
          </w:tcPr>
          <w:p w14:paraId="D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DD14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Промежуточный контроль </w:t>
      </w:r>
    </w:p>
    <w:tbl>
      <w:tblPr>
        <w:tblStyle w:val="Style_7"/>
        <w:tblInd w:type="dxa" w:w="-725"/>
        <w:tblLayout w:type="fixed"/>
      </w:tblPr>
      <w:tblGrid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254"/>
        <w:gridCol w:w="445"/>
        <w:gridCol w:w="312"/>
        <w:gridCol w:w="280"/>
        <w:gridCol w:w="420"/>
        <w:gridCol w:w="312"/>
        <w:gridCol w:w="260"/>
        <w:gridCol w:w="440"/>
        <w:gridCol w:w="553"/>
        <w:gridCol w:w="708"/>
      </w:tblGrid>
      <w:tr>
        <w:trPr>
          <w:trHeight w:hRule="atLeast" w:val="292"/>
        </w:trPr>
        <w:tc>
          <w:tcPr>
            <w:tcW w:type="dxa" w:w="958"/>
            <w:gridSpan w:val="3"/>
          </w:tcPr>
          <w:p w14:paraId="D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58"/>
            <w:gridSpan w:val="3"/>
          </w:tcPr>
          <w:p w14:paraId="D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58"/>
            <w:gridSpan w:val="3"/>
          </w:tcPr>
          <w:p w14:paraId="E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58"/>
            <w:gridSpan w:val="3"/>
          </w:tcPr>
          <w:p w14:paraId="E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58"/>
            <w:gridSpan w:val="3"/>
          </w:tcPr>
          <w:p w14:paraId="E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59"/>
            <w:gridSpan w:val="3"/>
          </w:tcPr>
          <w:p w14:paraId="E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61"/>
            <w:gridSpan w:val="3"/>
          </w:tcPr>
          <w:p w14:paraId="E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61"/>
            <w:gridSpan w:val="3"/>
          </w:tcPr>
          <w:p w14:paraId="E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61"/>
            <w:gridSpan w:val="3"/>
          </w:tcPr>
          <w:p w14:paraId="E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61"/>
            <w:gridSpan w:val="3"/>
          </w:tcPr>
          <w:p w14:paraId="E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61"/>
            <w:gridSpan w:val="3"/>
          </w:tcPr>
          <w:p w14:paraId="E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61"/>
            <w:gridSpan w:val="3"/>
          </w:tcPr>
          <w:p w14:paraId="E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97"/>
            <w:gridSpan w:val="3"/>
          </w:tcPr>
          <w:p w14:paraId="E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037"/>
            <w:gridSpan w:val="3"/>
          </w:tcPr>
          <w:p w14:paraId="E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92"/>
            <w:gridSpan w:val="3"/>
          </w:tcPr>
          <w:p w14:paraId="E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01"/>
            <w:gridSpan w:val="3"/>
          </w:tcPr>
          <w:p w14:paraId="E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работы</w:t>
            </w:r>
          </w:p>
        </w:tc>
      </w:tr>
      <w:tr>
        <w:trPr>
          <w:trHeight w:hRule="atLeast" w:val="382"/>
        </w:trPr>
        <w:tc>
          <w:tcPr>
            <w:tcW w:type="dxa" w:w="330"/>
          </w:tcPr>
          <w:p w14:paraId="E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E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F0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F1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F2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F3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F4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F5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F6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F7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F8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F9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FA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FB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FC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FD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FE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FF14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0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0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0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0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0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0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0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0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0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0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0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0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0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0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0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0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1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1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1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1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54"/>
          </w:tcPr>
          <w:p w14:paraId="1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45"/>
          </w:tcPr>
          <w:p w14:paraId="1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1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80"/>
          </w:tcPr>
          <w:p w14:paraId="1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20"/>
          </w:tcPr>
          <w:p w14:paraId="1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1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60"/>
          </w:tcPr>
          <w:p w14:paraId="1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40"/>
          </w:tcPr>
          <w:p w14:paraId="1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553"/>
          </w:tcPr>
          <w:p w14:paraId="1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708"/>
          </w:tcPr>
          <w:p w14:paraId="1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rPr>
          <w:trHeight w:hRule="atLeast" w:val="382"/>
        </w:trPr>
        <w:tc>
          <w:tcPr>
            <w:tcW w:type="dxa" w:w="330"/>
          </w:tcPr>
          <w:p w14:paraId="1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1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2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2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2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2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2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2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2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2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2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2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2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2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2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2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2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2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3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3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3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3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3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3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3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3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3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3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3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3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3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3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3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3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4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4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4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4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4"/>
          </w:tcPr>
          <w:p w14:paraId="4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5"/>
          </w:tcPr>
          <w:p w14:paraId="4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4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0"/>
          </w:tcPr>
          <w:p w14:paraId="4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0"/>
          </w:tcPr>
          <w:p w14:paraId="4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4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60"/>
          </w:tcPr>
          <w:p w14:paraId="4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0"/>
          </w:tcPr>
          <w:p w14:paraId="4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3"/>
          </w:tcPr>
          <w:p w14:paraId="4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08"/>
          </w:tcPr>
          <w:p w14:paraId="4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4E150000">
      <w:pPr>
        <w:spacing w:after="0" w:line="240" w:lineRule="auto"/>
        <w:ind w:firstLine="0" w:left="0" w:right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Итоговый контроль</w:t>
      </w:r>
      <w:r>
        <w:rPr>
          <w:rFonts w:ascii="Times New Roman" w:hAnsi="Times New Roman"/>
          <w:b w:val="1"/>
          <w:sz w:val="28"/>
        </w:rPr>
        <w:tab/>
      </w:r>
    </w:p>
    <w:tbl>
      <w:tblPr>
        <w:tblStyle w:val="Style_7"/>
        <w:tblInd w:type="dxa" w:w="-725"/>
        <w:tblLayout w:type="fixed"/>
      </w:tblPr>
      <w:tblGrid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7"/>
        <w:gridCol w:w="330"/>
        <w:gridCol w:w="311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318"/>
        <w:gridCol w:w="331"/>
        <w:gridCol w:w="312"/>
        <w:gridCol w:w="254"/>
        <w:gridCol w:w="445"/>
        <w:gridCol w:w="312"/>
        <w:gridCol w:w="280"/>
        <w:gridCol w:w="420"/>
        <w:gridCol w:w="312"/>
        <w:gridCol w:w="260"/>
        <w:gridCol w:w="440"/>
        <w:gridCol w:w="553"/>
        <w:gridCol w:w="708"/>
      </w:tblGrid>
      <w:tr>
        <w:trPr>
          <w:trHeight w:hRule="atLeast" w:val="292"/>
        </w:trPr>
        <w:tc>
          <w:tcPr>
            <w:tcW w:type="dxa" w:w="958"/>
            <w:gridSpan w:val="3"/>
          </w:tcPr>
          <w:p w14:paraId="4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58"/>
            <w:gridSpan w:val="3"/>
          </w:tcPr>
          <w:p w14:paraId="5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58"/>
            <w:gridSpan w:val="3"/>
          </w:tcPr>
          <w:p w14:paraId="5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58"/>
            <w:gridSpan w:val="3"/>
          </w:tcPr>
          <w:p w14:paraId="5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58"/>
            <w:gridSpan w:val="3"/>
          </w:tcPr>
          <w:p w14:paraId="5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59"/>
            <w:gridSpan w:val="3"/>
          </w:tcPr>
          <w:p w14:paraId="5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61"/>
            <w:gridSpan w:val="3"/>
          </w:tcPr>
          <w:p w14:paraId="5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61"/>
            <w:gridSpan w:val="3"/>
          </w:tcPr>
          <w:p w14:paraId="5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61"/>
            <w:gridSpan w:val="3"/>
          </w:tcPr>
          <w:p w14:paraId="5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61"/>
            <w:gridSpan w:val="3"/>
          </w:tcPr>
          <w:p w14:paraId="5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61"/>
            <w:gridSpan w:val="3"/>
          </w:tcPr>
          <w:p w14:paraId="5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61"/>
            <w:gridSpan w:val="3"/>
          </w:tcPr>
          <w:p w14:paraId="5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97"/>
            <w:gridSpan w:val="3"/>
          </w:tcPr>
          <w:p w14:paraId="5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037"/>
            <w:gridSpan w:val="3"/>
          </w:tcPr>
          <w:p w14:paraId="5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92"/>
            <w:gridSpan w:val="3"/>
          </w:tcPr>
          <w:p w14:paraId="5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01"/>
            <w:gridSpan w:val="3"/>
          </w:tcPr>
          <w:p w14:paraId="5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работы</w:t>
            </w:r>
          </w:p>
        </w:tc>
      </w:tr>
      <w:tr>
        <w:trPr>
          <w:trHeight w:hRule="atLeast" w:val="382"/>
        </w:trPr>
        <w:tc>
          <w:tcPr>
            <w:tcW w:type="dxa" w:w="330"/>
          </w:tcPr>
          <w:p w14:paraId="5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6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6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6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6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6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6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6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6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6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6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6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6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6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7"/>
          </w:tcPr>
          <w:p w14:paraId="6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0"/>
          </w:tcPr>
          <w:p w14:paraId="6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1"/>
          </w:tcPr>
          <w:p w14:paraId="6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7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7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7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7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7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7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7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7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7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7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7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7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7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7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7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7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8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8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318"/>
          </w:tcPr>
          <w:p w14:paraId="8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331"/>
          </w:tcPr>
          <w:p w14:paraId="8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8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54"/>
          </w:tcPr>
          <w:p w14:paraId="8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45"/>
          </w:tcPr>
          <w:p w14:paraId="8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8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80"/>
          </w:tcPr>
          <w:p w14:paraId="8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20"/>
          </w:tcPr>
          <w:p w14:paraId="8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312"/>
          </w:tcPr>
          <w:p w14:paraId="8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260"/>
          </w:tcPr>
          <w:p w14:paraId="8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40"/>
          </w:tcPr>
          <w:p w14:paraId="8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type="dxa" w:w="553"/>
          </w:tcPr>
          <w:p w14:paraId="8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type="dxa" w:w="708"/>
          </w:tcPr>
          <w:p w14:paraId="8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rPr>
          <w:trHeight w:hRule="atLeast" w:val="382"/>
        </w:trPr>
        <w:tc>
          <w:tcPr>
            <w:tcW w:type="dxa" w:w="330"/>
          </w:tcPr>
          <w:p w14:paraId="8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9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9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9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9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9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9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9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9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9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9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9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9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9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7"/>
          </w:tcPr>
          <w:p w14:paraId="9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0"/>
          </w:tcPr>
          <w:p w14:paraId="9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"/>
          </w:tcPr>
          <w:p w14:paraId="9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A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A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A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A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A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A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A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A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A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A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A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A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A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A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A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AF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B0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B1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8"/>
          </w:tcPr>
          <w:p w14:paraId="B2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1"/>
          </w:tcPr>
          <w:p w14:paraId="B3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B4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4"/>
          </w:tcPr>
          <w:p w14:paraId="B5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5"/>
          </w:tcPr>
          <w:p w14:paraId="B6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B7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0"/>
          </w:tcPr>
          <w:p w14:paraId="B8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0"/>
          </w:tcPr>
          <w:p w14:paraId="B9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2"/>
          </w:tcPr>
          <w:p w14:paraId="BA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60"/>
          </w:tcPr>
          <w:p w14:paraId="BB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0"/>
          </w:tcPr>
          <w:p w14:paraId="BC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3"/>
          </w:tcPr>
          <w:p w14:paraId="BD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08"/>
          </w:tcPr>
          <w:p w14:paraId="BE150000">
            <w:pPr>
              <w:spacing w:after="0" w:line="240" w:lineRule="auto"/>
              <w:ind w:firstLine="0" w:left="0" w:right="567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BF150000">
      <w:pPr>
        <w:spacing w:after="0" w:line="240" w:lineRule="auto"/>
        <w:ind w:firstLine="708"/>
        <w:jc w:val="right"/>
        <w:rPr>
          <w:sz w:val="24"/>
        </w:rPr>
      </w:pPr>
    </w:p>
    <w:sectPr>
      <w:footerReference r:id="rId3" w:type="default"/>
      <w:pgSz w:h="11906" w:w="16838"/>
      <w:pgMar w:bottom="1701" w:footer="708" w:gutter="0" w:header="708" w:left="1134" w:right="1134" w:top="85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  <w:p w14:paraId="03000000"/>
</w:ftr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4000000">
    <w:pPr>
      <w:pStyle w:val="Style_1"/>
      <w:ind/>
      <w:jc w:val="right"/>
    </w:pPr>
  </w:p>
  <w:p w14:paraId="05000000">
    <w:pPr>
      <w:pStyle w:val="Style_1"/>
    </w:pPr>
  </w:p>
  <w:p w14:paraId="06000000"/>
</w:ftr>
</file>

<file path=word/footer3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ind/>
      <w:jc w:val="right"/>
    </w:pPr>
  </w:p>
  <w:p w14:paraId="08000000">
    <w:pPr>
      <w:pStyle w:val="Style_1"/>
    </w:pPr>
  </w:p>
  <w:p w14:paraId="09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927"/>
      </w:pPr>
    </w:lvl>
    <w:lvl w:ilvl="1">
      <w:start w:val="1"/>
      <w:numFmt w:val="decimal"/>
      <w:lvlText w:val="%1.%2."/>
      <w:lvlJc w:val="left"/>
      <w:pPr>
        <w:ind w:hanging="840" w:left="1407"/>
      </w:pPr>
      <w:rPr>
        <w:b w:val="1"/>
        <w:i w:val="0"/>
        <w:color w:themeColor="text1" w:val="000000"/>
      </w:rPr>
    </w:lvl>
    <w:lvl w:ilvl="2">
      <w:start w:val="1"/>
      <w:numFmt w:val="decimal"/>
      <w:lvlText w:val="%1.%2.%3."/>
      <w:lvlJc w:val="left"/>
      <w:pPr>
        <w:ind w:hanging="840" w:left="1407"/>
      </w:pPr>
    </w:lvl>
    <w:lvl w:ilvl="3">
      <w:start w:val="1"/>
      <w:numFmt w:val="decimal"/>
      <w:lvlText w:val="%1.%2.%3.%4."/>
      <w:lvlJc w:val="left"/>
      <w:pPr>
        <w:ind w:hanging="840" w:left="1407"/>
      </w:pPr>
    </w:lvl>
    <w:lvl w:ilvl="4">
      <w:start w:val="1"/>
      <w:numFmt w:val="decimal"/>
      <w:lvlText w:val="%1.%2.%3.%4.%5."/>
      <w:lvlJc w:val="left"/>
      <w:pPr>
        <w:ind w:hanging="1080" w:left="1647"/>
      </w:pPr>
    </w:lvl>
    <w:lvl w:ilvl="5">
      <w:start w:val="1"/>
      <w:numFmt w:val="decimal"/>
      <w:lvlText w:val="%1.%2.%3.%4.%5.%6."/>
      <w:lvlJc w:val="left"/>
      <w:pPr>
        <w:ind w:hanging="1080" w:left="1647"/>
      </w:pPr>
    </w:lvl>
    <w:lvl w:ilvl="6">
      <w:start w:val="1"/>
      <w:numFmt w:val="decimal"/>
      <w:lvlText w:val="%1.%2.%3.%4.%5.%6.%7."/>
      <w:lvlJc w:val="left"/>
      <w:pPr>
        <w:ind w:hanging="1440" w:left="2007"/>
      </w:pPr>
    </w:lvl>
    <w:lvl w:ilvl="7">
      <w:start w:val="1"/>
      <w:numFmt w:val="decimal"/>
      <w:lvlText w:val="%1.%2.%3.%4.%5.%6.%7.%8."/>
      <w:lvlJc w:val="left"/>
      <w:pPr>
        <w:ind w:hanging="1440" w:left="2007"/>
      </w:pPr>
    </w:lvl>
    <w:lvl w:ilvl="8">
      <w:start w:val="1"/>
      <w:numFmt w:val="decimal"/>
      <w:lvlText w:val="%1.%2.%3.%4.%5.%6.%7.%8.%9."/>
      <w:lvlJc w:val="left"/>
      <w:pPr>
        <w:ind w:hanging="1800" w:left="2367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450" w:left="450"/>
      </w:pPr>
    </w:lvl>
    <w:lvl w:ilvl="1">
      <w:start w:val="7"/>
      <w:numFmt w:val="decimal"/>
      <w:lvlText w:val="%1.%2."/>
      <w:lvlJc w:val="left"/>
      <w:pPr>
        <w:ind w:hanging="720" w:left="1572"/>
      </w:pPr>
      <w:rPr>
        <w:b w:val="1"/>
      </w:rPr>
    </w:lvl>
    <w:lvl w:ilvl="2">
      <w:start w:val="1"/>
      <w:numFmt w:val="decimal"/>
      <w:lvlText w:val="%1.%2.%3."/>
      <w:lvlJc w:val="left"/>
      <w:pPr>
        <w:ind w:hanging="720" w:left="2424"/>
      </w:pPr>
    </w:lvl>
    <w:lvl w:ilvl="3">
      <w:start w:val="1"/>
      <w:numFmt w:val="decimal"/>
      <w:lvlText w:val="%1.%2.%3.%4."/>
      <w:lvlJc w:val="left"/>
      <w:pPr>
        <w:ind w:hanging="1080" w:left="3636"/>
      </w:pPr>
    </w:lvl>
    <w:lvl w:ilvl="4">
      <w:start w:val="1"/>
      <w:numFmt w:val="decimal"/>
      <w:lvlText w:val="%1.%2.%3.%4.%5."/>
      <w:lvlJc w:val="left"/>
      <w:pPr>
        <w:ind w:hanging="1080" w:left="4488"/>
      </w:pPr>
    </w:lvl>
    <w:lvl w:ilvl="5">
      <w:start w:val="1"/>
      <w:numFmt w:val="decimal"/>
      <w:lvlText w:val="%1.%2.%3.%4.%5.%6."/>
      <w:lvlJc w:val="left"/>
      <w:pPr>
        <w:ind w:hanging="1440" w:left="5700"/>
      </w:pPr>
    </w:lvl>
    <w:lvl w:ilvl="6">
      <w:start w:val="1"/>
      <w:numFmt w:val="decimal"/>
      <w:lvlText w:val="%1.%2.%3.%4.%5.%6.%7."/>
      <w:lvlJc w:val="left"/>
      <w:pPr>
        <w:ind w:hanging="1800" w:left="6912"/>
      </w:pPr>
    </w:lvl>
    <w:lvl w:ilvl="7">
      <w:start w:val="1"/>
      <w:numFmt w:val="decimal"/>
      <w:lvlText w:val="%1.%2.%3.%4.%5.%6.%7.%8."/>
      <w:lvlJc w:val="left"/>
      <w:pPr>
        <w:ind w:hanging="1800" w:left="7764"/>
      </w:pPr>
    </w:lvl>
    <w:lvl w:ilvl="8">
      <w:start w:val="1"/>
      <w:numFmt w:val="decimal"/>
      <w:lvlText w:val="%1.%2.%3.%4.%5.%6.%7.%8.%9."/>
      <w:lvlJc w:val="left"/>
      <w:pPr>
        <w:ind w:hanging="2160" w:left="8976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398"/>
      </w:pPr>
    </w:lvl>
    <w:lvl w:ilvl="1">
      <w:start w:val="10"/>
      <w:numFmt w:val="decimal"/>
      <w:lvlText w:val="%1.%2"/>
      <w:lvlJc w:val="left"/>
      <w:pPr>
        <w:ind w:hanging="465" w:left="503"/>
      </w:pPr>
    </w:lvl>
    <w:lvl w:ilvl="2">
      <w:start w:val="1"/>
      <w:numFmt w:val="decimal"/>
      <w:lvlText w:val="%1.%2.%3"/>
      <w:lvlJc w:val="left"/>
      <w:pPr>
        <w:ind w:hanging="720" w:left="758"/>
      </w:pPr>
    </w:lvl>
    <w:lvl w:ilvl="3">
      <w:start w:val="1"/>
      <w:numFmt w:val="decimal"/>
      <w:lvlText w:val="%1.%2.%3.%4"/>
      <w:lvlJc w:val="left"/>
      <w:pPr>
        <w:ind w:hanging="720" w:left="758"/>
      </w:pPr>
    </w:lvl>
    <w:lvl w:ilvl="4">
      <w:start w:val="1"/>
      <w:numFmt w:val="decimal"/>
      <w:lvlText w:val="%1.%2.%3.%4.%5"/>
      <w:lvlJc w:val="left"/>
      <w:pPr>
        <w:ind w:hanging="1080" w:left="1118"/>
      </w:pPr>
    </w:lvl>
    <w:lvl w:ilvl="5">
      <w:start w:val="1"/>
      <w:numFmt w:val="decimal"/>
      <w:lvlText w:val="%1.%2.%3.%4.%5.%6"/>
      <w:lvlJc w:val="left"/>
      <w:pPr>
        <w:ind w:hanging="1440" w:left="1478"/>
      </w:pPr>
    </w:lvl>
    <w:lvl w:ilvl="6">
      <w:start w:val="1"/>
      <w:numFmt w:val="decimal"/>
      <w:lvlText w:val="%1.%2.%3.%4.%5.%6.%7"/>
      <w:lvlJc w:val="left"/>
      <w:pPr>
        <w:ind w:hanging="1440" w:left="1478"/>
      </w:pPr>
    </w:lvl>
    <w:lvl w:ilvl="7">
      <w:start w:val="1"/>
      <w:numFmt w:val="decimal"/>
      <w:lvlText w:val="%1.%2.%3.%4.%5.%6.%7.%8"/>
      <w:lvlJc w:val="left"/>
      <w:pPr>
        <w:ind w:hanging="1800" w:left="1838"/>
      </w:pPr>
    </w:lvl>
    <w:lvl w:ilvl="8">
      <w:start w:val="1"/>
      <w:numFmt w:val="decimal"/>
      <w:lvlText w:val="%1.%2.%3.%4.%5.%6.%7.%8.%9"/>
      <w:lvlJc w:val="left"/>
      <w:pPr>
        <w:ind w:hanging="1800" w:left="1838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398"/>
      </w:pPr>
    </w:lvl>
    <w:lvl w:ilvl="1">
      <w:start w:val="8"/>
      <w:numFmt w:val="decimal"/>
      <w:lvlText w:val="%1.%2."/>
      <w:lvlJc w:val="left"/>
      <w:pPr>
        <w:ind w:hanging="390" w:left="428"/>
      </w:pPr>
      <w:rPr>
        <w:sz w:val="26"/>
      </w:rPr>
    </w:lvl>
    <w:lvl w:ilvl="2">
      <w:start w:val="1"/>
      <w:numFmt w:val="decimal"/>
      <w:lvlText w:val="%1.%2.%3."/>
      <w:lvlJc w:val="left"/>
      <w:pPr>
        <w:ind w:hanging="720" w:left="758"/>
      </w:pPr>
      <w:rPr>
        <w:sz w:val="26"/>
      </w:rPr>
    </w:lvl>
    <w:lvl w:ilvl="3">
      <w:start w:val="1"/>
      <w:numFmt w:val="decimal"/>
      <w:lvlText w:val="%1.%2.%3.%4."/>
      <w:lvlJc w:val="left"/>
      <w:pPr>
        <w:ind w:hanging="720" w:left="758"/>
      </w:pPr>
      <w:rPr>
        <w:sz w:val="26"/>
      </w:rPr>
    </w:lvl>
    <w:lvl w:ilvl="4">
      <w:start w:val="1"/>
      <w:numFmt w:val="decimal"/>
      <w:lvlText w:val="%1.%2.%3.%4.%5."/>
      <w:lvlJc w:val="left"/>
      <w:pPr>
        <w:ind w:hanging="1080" w:left="1118"/>
      </w:pPr>
      <w:rPr>
        <w:sz w:val="26"/>
      </w:rPr>
    </w:lvl>
    <w:lvl w:ilvl="5">
      <w:start w:val="1"/>
      <w:numFmt w:val="decimal"/>
      <w:lvlText w:val="%1.%2.%3.%4.%5.%6."/>
      <w:lvlJc w:val="left"/>
      <w:pPr>
        <w:ind w:hanging="1080" w:left="1118"/>
      </w:pPr>
      <w:rPr>
        <w:sz w:val="26"/>
      </w:rPr>
    </w:lvl>
    <w:lvl w:ilvl="6">
      <w:start w:val="1"/>
      <w:numFmt w:val="decimal"/>
      <w:lvlText w:val="%1.%2.%3.%4.%5.%6.%7."/>
      <w:lvlJc w:val="left"/>
      <w:pPr>
        <w:ind w:hanging="1440" w:left="1478"/>
      </w:pPr>
      <w:rPr>
        <w:sz w:val="26"/>
      </w:rPr>
    </w:lvl>
    <w:lvl w:ilvl="7">
      <w:start w:val="1"/>
      <w:numFmt w:val="decimal"/>
      <w:lvlText w:val="%1.%2.%3.%4.%5.%6.%7.%8."/>
      <w:lvlJc w:val="left"/>
      <w:pPr>
        <w:ind w:hanging="1440" w:left="1478"/>
      </w:pPr>
      <w:rPr>
        <w:sz w:val="26"/>
      </w:rPr>
    </w:lvl>
    <w:lvl w:ilvl="8">
      <w:start w:val="1"/>
      <w:numFmt w:val="decimal"/>
      <w:lvlText w:val="%1.%2.%3.%4.%5.%6.%7.%8.%9."/>
      <w:lvlJc w:val="left"/>
      <w:pPr>
        <w:ind w:hanging="1800" w:left="1838"/>
      </w:pPr>
      <w:rPr>
        <w:sz w:val="26"/>
      </w:r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."/>
      <w:lvlJc w:val="left"/>
      <w:pPr>
        <w:ind w:hanging="720" w:left="1080"/>
      </w:pPr>
    </w:lvl>
    <w:lvl w:ilvl="2">
      <w:start w:val="1"/>
      <w:numFmt w:val="decimal"/>
      <w:lvlText w:val="%1.%2.%3."/>
      <w:lvlJc w:val="left"/>
      <w:pPr>
        <w:ind w:hanging="720" w:left="10502"/>
      </w:pPr>
    </w:lvl>
    <w:lvl w:ilvl="3">
      <w:start w:val="1"/>
      <w:numFmt w:val="decimal"/>
      <w:lvlText w:val="%1.%2.%3.%4."/>
      <w:lvlJc w:val="left"/>
      <w:pPr>
        <w:ind w:hanging="1080" w:left="144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440" w:left="1800"/>
      </w:pPr>
    </w:lvl>
    <w:lvl w:ilvl="6">
      <w:start w:val="1"/>
      <w:numFmt w:val="decimal"/>
      <w:lvlText w:val="%1.%2.%3.%4.%5.%6.%7."/>
      <w:lvlJc w:val="left"/>
      <w:pPr>
        <w:ind w:hanging="1800" w:left="2160"/>
      </w:pPr>
    </w:lvl>
    <w:lvl w:ilvl="7">
      <w:start w:val="1"/>
      <w:numFmt w:val="decimal"/>
      <w:lvlText w:val="%1.%2.%3.%4.%5.%6.%7.%8."/>
      <w:lvlJc w:val="left"/>
      <w:pPr>
        <w:ind w:hanging="1800" w:left="2160"/>
      </w:pPr>
    </w:lvl>
    <w:lvl w:ilvl="8">
      <w:start w:val="1"/>
      <w:numFmt w:val="decimal"/>
      <w:lvlText w:val="%1.%2.%3.%4.%5.%6.%7.%8.%9."/>
      <w:lvlJc w:val="left"/>
      <w:pPr>
        <w:ind w:hanging="2160" w:left="2520"/>
      </w:pPr>
    </w:lvl>
  </w:abstractNum>
  <w:abstractNum w:abstractNumId="6">
    <w:lvl w:ilvl="0">
      <w:start w:val="2"/>
      <w:numFmt w:val="decimal"/>
      <w:lvlText w:val="%1."/>
      <w:lvlJc w:val="left"/>
      <w:pPr>
        <w:ind w:hanging="360" w:left="927"/>
      </w:pPr>
    </w:lvl>
    <w:lvl w:ilvl="1">
      <w:start w:val="1"/>
      <w:numFmt w:val="lowerLetter"/>
      <w:lvlText w:val="%2."/>
      <w:lvlJc w:val="left"/>
      <w:pPr>
        <w:ind w:hanging="360" w:left="1647"/>
      </w:pPr>
    </w:lvl>
    <w:lvl w:ilvl="2">
      <w:start w:val="1"/>
      <w:numFmt w:val="lowerRoman"/>
      <w:lvlText w:val="%3."/>
      <w:lvlJc w:val="right"/>
      <w:pPr>
        <w:ind w:hanging="180" w:left="2367"/>
      </w:pPr>
    </w:lvl>
    <w:lvl w:ilvl="3">
      <w:start w:val="1"/>
      <w:numFmt w:val="decimal"/>
      <w:lvlText w:val="%4."/>
      <w:lvlJc w:val="left"/>
      <w:pPr>
        <w:ind w:hanging="360" w:left="3087"/>
      </w:pPr>
    </w:lvl>
    <w:lvl w:ilvl="4">
      <w:start w:val="1"/>
      <w:numFmt w:val="lowerLetter"/>
      <w:lvlText w:val="%5."/>
      <w:lvlJc w:val="left"/>
      <w:pPr>
        <w:ind w:hanging="360" w:left="3807"/>
      </w:pPr>
    </w:lvl>
    <w:lvl w:ilvl="5">
      <w:start w:val="1"/>
      <w:numFmt w:val="lowerRoman"/>
      <w:lvlText w:val="%6."/>
      <w:lvlJc w:val="right"/>
      <w:pPr>
        <w:ind w:hanging="180" w:left="4527"/>
      </w:pPr>
    </w:lvl>
    <w:lvl w:ilvl="6">
      <w:start w:val="1"/>
      <w:numFmt w:val="decimal"/>
      <w:lvlText w:val="%7."/>
      <w:lvlJc w:val="left"/>
      <w:pPr>
        <w:ind w:hanging="360" w:left="5247"/>
      </w:pPr>
    </w:lvl>
    <w:lvl w:ilvl="7">
      <w:start w:val="1"/>
      <w:numFmt w:val="lowerLetter"/>
      <w:lvlText w:val="%8."/>
      <w:lvlJc w:val="left"/>
      <w:pPr>
        <w:ind w:hanging="360" w:left="5967"/>
      </w:pPr>
    </w:lvl>
    <w:lvl w:ilvl="8">
      <w:start w:val="1"/>
      <w:numFmt w:val="lowerRoman"/>
      <w:lvlText w:val="%9."/>
      <w:lvlJc w:val="right"/>
      <w:pPr>
        <w:ind w:hanging="180" w:left="6687"/>
      </w:pPr>
    </w:lvl>
  </w:abstractNum>
  <w:abstractNum w:abstractNumId="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">
    <w:lvl w:ilvl="0">
      <w:start w:val="1"/>
      <w:numFmt w:val="decimal"/>
      <w:lvlText w:val="%1."/>
      <w:lvlJc w:val="left"/>
      <w:pPr>
        <w:ind w:hanging="360" w:left="1287"/>
      </w:pPr>
      <w:rPr>
        <w:i w:val="0"/>
        <w:color w:themeColor="text1" w:val="000000"/>
      </w:r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2907"/>
      </w:pPr>
    </w:lvl>
    <w:lvl w:ilvl="1">
      <w:start w:val="1"/>
      <w:numFmt w:val="lowerLetter"/>
      <w:lvlText w:val="%2."/>
      <w:lvlJc w:val="left"/>
      <w:pPr>
        <w:ind w:hanging="360" w:left="3627"/>
      </w:pPr>
    </w:lvl>
    <w:lvl w:ilvl="2">
      <w:start w:val="1"/>
      <w:numFmt w:val="lowerRoman"/>
      <w:lvlText w:val="%3."/>
      <w:lvlJc w:val="right"/>
      <w:pPr>
        <w:ind w:hanging="180" w:left="4347"/>
      </w:pPr>
    </w:lvl>
    <w:lvl w:ilvl="3">
      <w:start w:val="1"/>
      <w:numFmt w:val="decimal"/>
      <w:lvlText w:val="%4."/>
      <w:lvlJc w:val="left"/>
      <w:pPr>
        <w:ind w:hanging="360" w:left="5067"/>
      </w:pPr>
    </w:lvl>
    <w:lvl w:ilvl="4">
      <w:start w:val="1"/>
      <w:numFmt w:val="lowerLetter"/>
      <w:lvlText w:val="%5."/>
      <w:lvlJc w:val="left"/>
      <w:pPr>
        <w:ind w:hanging="360" w:left="5787"/>
      </w:pPr>
    </w:lvl>
    <w:lvl w:ilvl="5">
      <w:start w:val="1"/>
      <w:numFmt w:val="lowerRoman"/>
      <w:lvlText w:val="%6."/>
      <w:lvlJc w:val="right"/>
      <w:pPr>
        <w:ind w:hanging="180" w:left="6507"/>
      </w:pPr>
    </w:lvl>
    <w:lvl w:ilvl="6">
      <w:start w:val="1"/>
      <w:numFmt w:val="decimal"/>
      <w:lvlText w:val="%7."/>
      <w:lvlJc w:val="left"/>
      <w:pPr>
        <w:ind w:hanging="360" w:left="7227"/>
      </w:pPr>
    </w:lvl>
    <w:lvl w:ilvl="7">
      <w:start w:val="1"/>
      <w:numFmt w:val="lowerLetter"/>
      <w:lvlText w:val="%8."/>
      <w:lvlJc w:val="left"/>
      <w:pPr>
        <w:ind w:hanging="360" w:left="7947"/>
      </w:pPr>
    </w:lvl>
    <w:lvl w:ilvl="8">
      <w:start w:val="1"/>
      <w:numFmt w:val="lowerRoman"/>
      <w:lvlText w:val="%9."/>
      <w:lvlJc w:val="right"/>
      <w:pPr>
        <w:ind w:hanging="180" w:left="8667"/>
      </w:pPr>
    </w:lvl>
  </w:abstractNum>
  <w:abstractNum w:abstractNumId="15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decimal"/>
      <w:lvlText w:val="%3."/>
      <w:lvlJc w:val="left"/>
      <w:pPr>
        <w:ind w:hanging="180" w:left="2727"/>
      </w:pPr>
    </w:lvl>
    <w:lvl w:ilvl="3">
      <w:start w:val="11"/>
      <w:numFmt w:val="decimal"/>
      <w:lvlText w:val="%4)"/>
      <w:lvlJc w:val="left"/>
      <w:pPr>
        <w:ind w:hanging="390" w:left="347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16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decimal"/>
      <w:lvlText w:val="%1.%2."/>
      <w:lvlJc w:val="left"/>
      <w:pPr>
        <w:ind w:hanging="720" w:left="1429"/>
      </w:pPr>
      <w:rPr>
        <w:b w:val="1"/>
        <w:i w:val="0"/>
        <w:color w:val="000000"/>
      </w:rPr>
    </w:lvl>
    <w:lvl w:ilvl="2">
      <w:start w:val="1"/>
      <w:numFmt w:val="decimal"/>
      <w:lvlText w:val="%1.%2.%3."/>
      <w:lvlJc w:val="left"/>
      <w:pPr>
        <w:ind w:hanging="720" w:left="1429"/>
      </w:pPr>
    </w:lvl>
    <w:lvl w:ilvl="3">
      <w:start w:val="1"/>
      <w:numFmt w:val="decimal"/>
      <w:lvlText w:val="%1.%2.%3.%4."/>
      <w:lvlJc w:val="left"/>
      <w:pPr>
        <w:ind w:hanging="1080" w:left="1789"/>
      </w:pPr>
    </w:lvl>
    <w:lvl w:ilvl="4">
      <w:start w:val="1"/>
      <w:numFmt w:val="decimal"/>
      <w:lvlText w:val="%1.%2.%3.%4.%5."/>
      <w:lvlJc w:val="left"/>
      <w:pPr>
        <w:ind w:hanging="1080" w:left="1789"/>
      </w:pPr>
    </w:lvl>
    <w:lvl w:ilvl="5">
      <w:start w:val="1"/>
      <w:numFmt w:val="decimal"/>
      <w:lvlText w:val="%1.%2.%3.%4.%5.%6."/>
      <w:lvlJc w:val="left"/>
      <w:pPr>
        <w:ind w:hanging="1440" w:left="2149"/>
      </w:pPr>
    </w:lvl>
    <w:lvl w:ilvl="6">
      <w:start w:val="1"/>
      <w:numFmt w:val="decimal"/>
      <w:lvlText w:val="%1.%2.%3.%4.%5.%6.%7."/>
      <w:lvlJc w:val="left"/>
      <w:pPr>
        <w:ind w:hanging="1800" w:left="2509"/>
      </w:pPr>
    </w:lvl>
    <w:lvl w:ilvl="7">
      <w:start w:val="1"/>
      <w:numFmt w:val="decimal"/>
      <w:lvlText w:val="%1.%2.%3.%4.%5.%6.%7.%8."/>
      <w:lvlJc w:val="left"/>
      <w:pPr>
        <w:ind w:hanging="1800" w:left="2509"/>
      </w:pPr>
    </w:lvl>
    <w:lvl w:ilvl="8">
      <w:start w:val="1"/>
      <w:numFmt w:val="decimal"/>
      <w:lvlText w:val="%1.%2.%3.%4.%5.%6.%7.%8.%9."/>
      <w:lvlJc w:val="left"/>
      <w:pPr>
        <w:ind w:hanging="2160" w:left="2869"/>
      </w:pPr>
    </w:lvl>
  </w:abstractNum>
  <w:abstractNum w:abstractNumId="17">
    <w:lvl w:ilvl="0">
      <w:start w:val="1"/>
      <w:numFmt w:val="decimal"/>
      <w:lvlText w:val="6.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8">
    <w:lvl w:ilvl="0">
      <w:start w:val="1"/>
      <w:numFmt w:val="decimal"/>
      <w:lvlText w:val="6.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9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2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3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4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5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6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7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8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9">
    <w:lvl w:ilvl="0">
      <w:start w:val="1"/>
      <w:numFmt w:val="bullet"/>
      <w:lvlText w:val=""/>
      <w:lvlJc w:val="left"/>
      <w:pPr>
        <w:ind w:hanging="360" w:left="2007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hanging="360" w:left="2727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344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16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88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60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32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04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767"/>
      </w:pPr>
      <w:rPr>
        <w:rFonts w:ascii="Wingdings" w:hAnsi="Wingdings"/>
      </w:rPr>
    </w:lvl>
  </w:abstractNum>
  <w:abstractNum w:abstractNumId="3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2">
    <w:lvl w:ilvl="0">
      <w:start w:val="1"/>
      <w:numFmt w:val="bullet"/>
      <w:lvlText w:val=""/>
      <w:lvlJc w:val="left"/>
      <w:pPr>
        <w:ind w:hanging="360" w:left="92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64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36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08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80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52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24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96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687"/>
      </w:pPr>
      <w:rPr>
        <w:rFonts w:ascii="Wingdings" w:hAnsi="Wingdings"/>
      </w:rPr>
    </w:lvl>
  </w:abstractNum>
  <w:abstractNum w:abstractNumId="33">
    <w:lvl w:ilvl="0">
      <w:start w:val="7"/>
      <w:numFmt w:val="decimal"/>
      <w:lvlText w:val="%1"/>
      <w:lvlJc w:val="left"/>
      <w:pPr>
        <w:ind w:hanging="360" w:left="360"/>
      </w:pPr>
    </w:lvl>
    <w:lvl w:ilvl="1">
      <w:start w:val="1"/>
      <w:numFmt w:val="decimal"/>
      <w:lvlText w:val="%1.%2"/>
      <w:lvlJc w:val="left"/>
      <w:pPr>
        <w:ind w:hanging="360" w:left="1440"/>
      </w:pPr>
    </w:lvl>
    <w:lvl w:ilvl="2">
      <w:start w:val="1"/>
      <w:numFmt w:val="decimal"/>
      <w:lvlText w:val="%1.%2.%3"/>
      <w:lvlJc w:val="left"/>
      <w:pPr>
        <w:ind w:hanging="720" w:left="2880"/>
      </w:pPr>
    </w:lvl>
    <w:lvl w:ilvl="3">
      <w:start w:val="1"/>
      <w:numFmt w:val="decimal"/>
      <w:lvlText w:val="%1.%2.%3.%4"/>
      <w:lvlJc w:val="left"/>
      <w:pPr>
        <w:ind w:hanging="720" w:left="3960"/>
      </w:pPr>
    </w:lvl>
    <w:lvl w:ilvl="4">
      <w:start w:val="1"/>
      <w:numFmt w:val="decimal"/>
      <w:lvlText w:val="%1.%2.%3.%4.%5"/>
      <w:lvlJc w:val="left"/>
      <w:pPr>
        <w:ind w:hanging="1080" w:left="5400"/>
      </w:pPr>
    </w:lvl>
    <w:lvl w:ilvl="5">
      <w:start w:val="1"/>
      <w:numFmt w:val="decimal"/>
      <w:lvlText w:val="%1.%2.%3.%4.%5.%6"/>
      <w:lvlJc w:val="left"/>
      <w:pPr>
        <w:ind w:hanging="1080" w:left="6480"/>
      </w:pPr>
    </w:lvl>
    <w:lvl w:ilvl="6">
      <w:start w:val="1"/>
      <w:numFmt w:val="decimal"/>
      <w:lvlText w:val="%1.%2.%3.%4.%5.%6.%7"/>
      <w:lvlJc w:val="left"/>
      <w:pPr>
        <w:ind w:hanging="1440" w:left="7920"/>
      </w:pPr>
    </w:lvl>
    <w:lvl w:ilvl="7">
      <w:start w:val="1"/>
      <w:numFmt w:val="decimal"/>
      <w:lvlText w:val="%1.%2.%3.%4.%5.%6.%7.%8"/>
      <w:lvlJc w:val="left"/>
      <w:pPr>
        <w:ind w:hanging="1440" w:left="9000"/>
      </w:pPr>
    </w:lvl>
    <w:lvl w:ilvl="8">
      <w:start w:val="1"/>
      <w:numFmt w:val="decimal"/>
      <w:lvlText w:val="%1.%2.%3.%4.%5.%6.%7.%8.%9"/>
      <w:lvlJc w:val="left"/>
      <w:pPr>
        <w:ind w:hanging="1800" w:left="10440"/>
      </w:pPr>
    </w:lvl>
  </w:abstractNum>
  <w:abstractNum w:abstractNumId="34">
    <w:lvl w:ilvl="0">
      <w:start w:val="1"/>
      <w:numFmt w:val="decimal"/>
      <w:lvlText w:val="%1."/>
      <w:lvlJc w:val="left"/>
      <w:pPr>
        <w:ind w:hanging="705" w:left="705"/>
      </w:pPr>
    </w:lvl>
    <w:lvl w:ilvl="1">
      <w:start w:val="1"/>
      <w:numFmt w:val="decimal"/>
      <w:lvlText w:val="%1.%2."/>
      <w:lvlJc w:val="left"/>
      <w:pPr>
        <w:ind w:hanging="705" w:left="705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720" w:left="72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080" w:left="1080"/>
      </w:pPr>
    </w:lvl>
    <w:lvl w:ilvl="6">
      <w:start w:val="1"/>
      <w:numFmt w:val="decimal"/>
      <w:lvlText w:val="%1.%2.%3.%4.%5.%6.%7."/>
      <w:lvlJc w:val="left"/>
      <w:pPr>
        <w:ind w:hanging="1440" w:left="1440"/>
      </w:pPr>
    </w:lvl>
    <w:lvl w:ilvl="7">
      <w:start w:val="1"/>
      <w:numFmt w:val="decimal"/>
      <w:lvlText w:val="%1.%2.%3.%4.%5.%6.%7.%8."/>
      <w:lvlJc w:val="left"/>
      <w:pPr>
        <w:ind w:hanging="1440" w:left="1440"/>
      </w:pPr>
    </w:lvl>
    <w:lvl w:ilvl="8">
      <w:start w:val="1"/>
      <w:numFmt w:val="decimal"/>
      <w:lvlText w:val="%1.%2.%3.%4.%5.%6.%7.%8.%9."/>
      <w:lvlJc w:val="left"/>
      <w:pPr>
        <w:ind w:hanging="1800" w:left="1800"/>
      </w:pPr>
    </w:lvl>
  </w:abstractNum>
  <w:abstractNum w:abstractNumId="35">
    <w:lvl w:ilvl="0">
      <w:start w:val="7"/>
      <w:numFmt w:val="decimal"/>
      <w:lvlText w:val="%1"/>
      <w:lvlJc w:val="left"/>
      <w:pPr>
        <w:ind w:hanging="360" w:left="360"/>
      </w:pPr>
    </w:lvl>
    <w:lvl w:ilvl="1">
      <w:start w:val="2"/>
      <w:numFmt w:val="decimal"/>
      <w:lvlText w:val="%1.%2"/>
      <w:lvlJc w:val="left"/>
      <w:pPr>
        <w:ind w:hanging="360" w:left="1440"/>
      </w:pPr>
    </w:lvl>
    <w:lvl w:ilvl="2">
      <w:start w:val="1"/>
      <w:numFmt w:val="decimal"/>
      <w:lvlText w:val="%1.%2.%3"/>
      <w:lvlJc w:val="left"/>
      <w:pPr>
        <w:ind w:hanging="720" w:left="2880"/>
      </w:pPr>
    </w:lvl>
    <w:lvl w:ilvl="3">
      <w:start w:val="1"/>
      <w:numFmt w:val="decimal"/>
      <w:lvlText w:val="%1.%2.%3.%4"/>
      <w:lvlJc w:val="left"/>
      <w:pPr>
        <w:ind w:hanging="720" w:left="3960"/>
      </w:pPr>
    </w:lvl>
    <w:lvl w:ilvl="4">
      <w:start w:val="1"/>
      <w:numFmt w:val="decimal"/>
      <w:lvlText w:val="%1.%2.%3.%4.%5"/>
      <w:lvlJc w:val="left"/>
      <w:pPr>
        <w:ind w:hanging="1080" w:left="5400"/>
      </w:pPr>
    </w:lvl>
    <w:lvl w:ilvl="5">
      <w:start w:val="1"/>
      <w:numFmt w:val="decimal"/>
      <w:lvlText w:val="%1.%2.%3.%4.%5.%6"/>
      <w:lvlJc w:val="left"/>
      <w:pPr>
        <w:ind w:hanging="1080" w:left="6480"/>
      </w:pPr>
    </w:lvl>
    <w:lvl w:ilvl="6">
      <w:start w:val="1"/>
      <w:numFmt w:val="decimal"/>
      <w:lvlText w:val="%1.%2.%3.%4.%5.%6.%7"/>
      <w:lvlJc w:val="left"/>
      <w:pPr>
        <w:ind w:hanging="1440" w:left="7920"/>
      </w:pPr>
    </w:lvl>
    <w:lvl w:ilvl="7">
      <w:start w:val="1"/>
      <w:numFmt w:val="decimal"/>
      <w:lvlText w:val="%1.%2.%3.%4.%5.%6.%7.%8"/>
      <w:lvlJc w:val="left"/>
      <w:pPr>
        <w:ind w:hanging="1440" w:left="9000"/>
      </w:pPr>
    </w:lvl>
    <w:lvl w:ilvl="8">
      <w:start w:val="1"/>
      <w:numFmt w:val="decimal"/>
      <w:lvlText w:val="%1.%2.%3.%4.%5.%6.%7.%8.%9"/>
      <w:lvlJc w:val="left"/>
      <w:pPr>
        <w:ind w:hanging="1800" w:left="10440"/>
      </w:pPr>
    </w:lvl>
  </w:abstractNum>
  <w:abstractNum w:abstractNumId="36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7">
    <w:lvl w:ilvl="0">
      <w:start w:val="7"/>
      <w:numFmt w:val="decimal"/>
      <w:lvlText w:val="%1"/>
      <w:lvlJc w:val="left"/>
      <w:pPr>
        <w:ind w:hanging="360" w:left="0"/>
      </w:pPr>
      <w:rPr>
        <w:i w:val="0"/>
        <w:color w:val="000000"/>
      </w:rPr>
    </w:lvl>
    <w:lvl w:ilvl="1">
      <w:start w:val="5"/>
      <w:numFmt w:val="decimal"/>
      <w:lvlText w:val="%1.%2"/>
      <w:lvlJc w:val="left"/>
      <w:pPr>
        <w:ind w:hanging="360" w:left="1080"/>
      </w:pPr>
      <w:rPr>
        <w:i w:val="0"/>
        <w:color w:val="000000"/>
      </w:rPr>
    </w:lvl>
    <w:lvl w:ilvl="2">
      <w:start w:val="1"/>
      <w:numFmt w:val="decimal"/>
      <w:lvlText w:val="%1.%2.%3"/>
      <w:lvlJc w:val="left"/>
      <w:pPr>
        <w:ind w:hanging="720" w:left="2520"/>
      </w:pPr>
      <w:rPr>
        <w:i w:val="0"/>
        <w:color w:val="000000"/>
      </w:rPr>
    </w:lvl>
    <w:lvl w:ilvl="3">
      <w:start w:val="1"/>
      <w:numFmt w:val="decimal"/>
      <w:lvlText w:val="%1.%2.%3.%4"/>
      <w:lvlJc w:val="left"/>
      <w:pPr>
        <w:ind w:hanging="720" w:left="3600"/>
      </w:pPr>
      <w:rPr>
        <w:i w:val="0"/>
        <w:color w:val="000000"/>
      </w:rPr>
    </w:lvl>
    <w:lvl w:ilvl="4">
      <w:start w:val="1"/>
      <w:numFmt w:val="decimal"/>
      <w:lvlText w:val="%1.%2.%3.%4.%5"/>
      <w:lvlJc w:val="left"/>
      <w:pPr>
        <w:ind w:hanging="1080" w:left="5040"/>
      </w:pPr>
      <w:rPr>
        <w:i w:val="0"/>
        <w:color w:val="000000"/>
      </w:rPr>
    </w:lvl>
    <w:lvl w:ilvl="5">
      <w:start w:val="1"/>
      <w:numFmt w:val="decimal"/>
      <w:lvlText w:val="%1.%2.%3.%4.%5.%6"/>
      <w:lvlJc w:val="left"/>
      <w:pPr>
        <w:ind w:hanging="1080" w:left="6120"/>
      </w:pPr>
      <w:rPr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hanging="1440" w:left="7560"/>
      </w:pPr>
      <w:rPr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hanging="1440" w:left="8640"/>
      </w:pPr>
      <w:rPr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hanging="1800" w:left="10080"/>
      </w:pPr>
      <w:rPr>
        <w:i w:val="0"/>
        <w:color w:val="000000"/>
      </w:rPr>
    </w:lvl>
  </w:abstractNum>
  <w:abstractNum w:abstractNumId="38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39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2">
    <w:lvl w:ilvl="0">
      <w:start w:val="1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4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6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0">
    <w:lvl w:ilvl="0">
      <w:start w:val="1"/>
      <w:numFmt w:val="decimal"/>
      <w:lvlText w:val="%1."/>
      <w:lvlJc w:val="left"/>
      <w:pPr>
        <w:ind w:hanging="360" w:left="786"/>
      </w:pPr>
    </w:lvl>
    <w:lvl w:ilvl="1">
      <w:start w:val="1"/>
      <w:numFmt w:val="lowerLetter"/>
      <w:lvlText w:val="%2."/>
      <w:lvlJc w:val="left"/>
      <w:pPr>
        <w:ind w:hanging="360" w:left="1506"/>
      </w:pPr>
    </w:lvl>
    <w:lvl w:ilvl="2">
      <w:start w:val="1"/>
      <w:numFmt w:val="lowerRoman"/>
      <w:lvlText w:val="%3."/>
      <w:lvlJc w:val="right"/>
      <w:pPr>
        <w:ind w:hanging="180" w:left="2226"/>
      </w:pPr>
    </w:lvl>
    <w:lvl w:ilvl="3">
      <w:start w:val="1"/>
      <w:numFmt w:val="decimal"/>
      <w:lvlText w:val="%4."/>
      <w:lvlJc w:val="left"/>
      <w:pPr>
        <w:ind w:hanging="360" w:left="2946"/>
      </w:pPr>
    </w:lvl>
    <w:lvl w:ilvl="4">
      <w:start w:val="1"/>
      <w:numFmt w:val="lowerLetter"/>
      <w:lvlText w:val="%5."/>
      <w:lvlJc w:val="left"/>
      <w:pPr>
        <w:ind w:hanging="360" w:left="3666"/>
      </w:pPr>
    </w:lvl>
    <w:lvl w:ilvl="5">
      <w:start w:val="1"/>
      <w:numFmt w:val="lowerRoman"/>
      <w:lvlText w:val="%6."/>
      <w:lvlJc w:val="right"/>
      <w:pPr>
        <w:ind w:hanging="180" w:left="4386"/>
      </w:pPr>
    </w:lvl>
    <w:lvl w:ilvl="6">
      <w:start w:val="1"/>
      <w:numFmt w:val="decimal"/>
      <w:lvlText w:val="%7."/>
      <w:lvlJc w:val="left"/>
      <w:pPr>
        <w:ind w:hanging="360" w:left="5106"/>
      </w:pPr>
    </w:lvl>
    <w:lvl w:ilvl="7">
      <w:start w:val="1"/>
      <w:numFmt w:val="lowerLetter"/>
      <w:lvlText w:val="%8."/>
      <w:lvlJc w:val="left"/>
      <w:pPr>
        <w:ind w:hanging="360" w:left="5826"/>
      </w:pPr>
    </w:lvl>
    <w:lvl w:ilvl="8">
      <w:start w:val="1"/>
      <w:numFmt w:val="lowerRoman"/>
      <w:lvlText w:val="%9."/>
      <w:lvlJc w:val="right"/>
      <w:pPr>
        <w:ind w:hanging="180" w:left="6546"/>
      </w:pPr>
    </w:lvl>
  </w:abstractNum>
  <w:abstractNum w:abstractNumId="51">
    <w:lvl w:ilvl="0">
      <w:start w:val="1"/>
      <w:numFmt w:val="decimal"/>
      <w:lvlText w:val="%1."/>
      <w:lvlJc w:val="left"/>
      <w:pPr>
        <w:ind w:hanging="360" w:left="513"/>
      </w:pPr>
    </w:lvl>
    <w:lvl w:ilvl="1">
      <w:start w:val="1"/>
      <w:numFmt w:val="lowerLetter"/>
      <w:lvlText w:val="%2."/>
      <w:lvlJc w:val="left"/>
      <w:pPr>
        <w:ind w:hanging="360" w:left="1233"/>
      </w:pPr>
    </w:lvl>
    <w:lvl w:ilvl="2">
      <w:start w:val="1"/>
      <w:numFmt w:val="lowerRoman"/>
      <w:lvlText w:val="%3."/>
      <w:lvlJc w:val="right"/>
      <w:pPr>
        <w:ind w:hanging="180" w:left="1953"/>
      </w:pPr>
    </w:lvl>
    <w:lvl w:ilvl="3">
      <w:start w:val="1"/>
      <w:numFmt w:val="decimal"/>
      <w:lvlText w:val="%4."/>
      <w:lvlJc w:val="left"/>
      <w:pPr>
        <w:ind w:hanging="360" w:left="2673"/>
      </w:pPr>
    </w:lvl>
    <w:lvl w:ilvl="4">
      <w:start w:val="1"/>
      <w:numFmt w:val="lowerLetter"/>
      <w:lvlText w:val="%5."/>
      <w:lvlJc w:val="left"/>
      <w:pPr>
        <w:ind w:hanging="360" w:left="3393"/>
      </w:pPr>
    </w:lvl>
    <w:lvl w:ilvl="5">
      <w:start w:val="1"/>
      <w:numFmt w:val="lowerRoman"/>
      <w:lvlText w:val="%6."/>
      <w:lvlJc w:val="right"/>
      <w:pPr>
        <w:ind w:hanging="180" w:left="4113"/>
      </w:pPr>
    </w:lvl>
    <w:lvl w:ilvl="6">
      <w:start w:val="1"/>
      <w:numFmt w:val="decimal"/>
      <w:lvlText w:val="%7."/>
      <w:lvlJc w:val="left"/>
      <w:pPr>
        <w:ind w:hanging="360" w:left="4833"/>
      </w:pPr>
    </w:lvl>
    <w:lvl w:ilvl="7">
      <w:start w:val="1"/>
      <w:numFmt w:val="lowerLetter"/>
      <w:lvlText w:val="%8."/>
      <w:lvlJc w:val="left"/>
      <w:pPr>
        <w:ind w:hanging="360" w:left="5553"/>
      </w:pPr>
    </w:lvl>
    <w:lvl w:ilvl="8">
      <w:start w:val="1"/>
      <w:numFmt w:val="lowerRoman"/>
      <w:lvlText w:val="%9."/>
      <w:lvlJc w:val="right"/>
      <w:pPr>
        <w:ind w:hanging="180" w:left="6273"/>
      </w:pPr>
    </w:lvl>
  </w:abstractNum>
  <w:abstractNum w:abstractNumId="5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5">
    <w:lvl w:ilvl="0">
      <w:start w:val="1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56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506"/>
      </w:pPr>
    </w:lvl>
    <w:lvl w:ilvl="2">
      <w:start w:val="1"/>
      <w:numFmt w:val="lowerRoman"/>
      <w:lvlText w:val="%3."/>
      <w:lvlJc w:val="right"/>
      <w:pPr>
        <w:ind w:hanging="180" w:left="2226"/>
      </w:pPr>
    </w:lvl>
    <w:lvl w:ilvl="3">
      <w:start w:val="1"/>
      <w:numFmt w:val="decimal"/>
      <w:lvlText w:val="%4."/>
      <w:lvlJc w:val="left"/>
      <w:pPr>
        <w:ind w:hanging="360" w:left="2946"/>
      </w:pPr>
    </w:lvl>
    <w:lvl w:ilvl="4">
      <w:start w:val="1"/>
      <w:numFmt w:val="lowerLetter"/>
      <w:lvlText w:val="%5."/>
      <w:lvlJc w:val="left"/>
      <w:pPr>
        <w:ind w:hanging="360" w:left="3666"/>
      </w:pPr>
    </w:lvl>
    <w:lvl w:ilvl="5">
      <w:start w:val="1"/>
      <w:numFmt w:val="lowerRoman"/>
      <w:lvlText w:val="%6."/>
      <w:lvlJc w:val="right"/>
      <w:pPr>
        <w:ind w:hanging="180" w:left="4386"/>
      </w:pPr>
    </w:lvl>
    <w:lvl w:ilvl="6">
      <w:start w:val="1"/>
      <w:numFmt w:val="decimal"/>
      <w:lvlText w:val="%7."/>
      <w:lvlJc w:val="left"/>
      <w:pPr>
        <w:ind w:hanging="360" w:left="5106"/>
      </w:pPr>
    </w:lvl>
    <w:lvl w:ilvl="7">
      <w:start w:val="1"/>
      <w:numFmt w:val="lowerLetter"/>
      <w:lvlText w:val="%8."/>
      <w:lvlJc w:val="left"/>
      <w:pPr>
        <w:ind w:hanging="360" w:left="5826"/>
      </w:pPr>
    </w:lvl>
    <w:lvl w:ilvl="8">
      <w:start w:val="1"/>
      <w:numFmt w:val="lowerRoman"/>
      <w:lvlText w:val="%9."/>
      <w:lvlJc w:val="right"/>
      <w:pPr>
        <w:ind w:hanging="180" w:left="6546"/>
      </w:pPr>
    </w:lvl>
  </w:abstractNum>
  <w:abstractNum w:abstractNumId="57">
    <w:lvl w:ilvl="0">
      <w:start w:val="1"/>
      <w:numFmt w:val="decimal"/>
      <w:lvlText w:val="%1."/>
      <w:lvlJc w:val="left"/>
      <w:pPr>
        <w:ind w:hanging="360" w:left="513"/>
      </w:pPr>
    </w:lvl>
    <w:lvl w:ilvl="1">
      <w:start w:val="1"/>
      <w:numFmt w:val="lowerLetter"/>
      <w:lvlText w:val="%2."/>
      <w:lvlJc w:val="left"/>
      <w:pPr>
        <w:ind w:hanging="360" w:left="1233"/>
      </w:pPr>
    </w:lvl>
    <w:lvl w:ilvl="2">
      <w:start w:val="1"/>
      <w:numFmt w:val="lowerRoman"/>
      <w:lvlText w:val="%3."/>
      <w:lvlJc w:val="right"/>
      <w:pPr>
        <w:ind w:hanging="180" w:left="1953"/>
      </w:pPr>
    </w:lvl>
    <w:lvl w:ilvl="3">
      <w:start w:val="1"/>
      <w:numFmt w:val="decimal"/>
      <w:lvlText w:val="%4."/>
      <w:lvlJc w:val="left"/>
      <w:pPr>
        <w:ind w:hanging="360" w:left="2673"/>
      </w:pPr>
    </w:lvl>
    <w:lvl w:ilvl="4">
      <w:start w:val="1"/>
      <w:numFmt w:val="lowerLetter"/>
      <w:lvlText w:val="%5."/>
      <w:lvlJc w:val="left"/>
      <w:pPr>
        <w:ind w:hanging="360" w:left="3393"/>
      </w:pPr>
    </w:lvl>
    <w:lvl w:ilvl="5">
      <w:start w:val="1"/>
      <w:numFmt w:val="lowerRoman"/>
      <w:lvlText w:val="%6."/>
      <w:lvlJc w:val="right"/>
      <w:pPr>
        <w:ind w:hanging="180" w:left="4113"/>
      </w:pPr>
    </w:lvl>
    <w:lvl w:ilvl="6">
      <w:start w:val="1"/>
      <w:numFmt w:val="decimal"/>
      <w:lvlText w:val="%7."/>
      <w:lvlJc w:val="left"/>
      <w:pPr>
        <w:ind w:hanging="360" w:left="4833"/>
      </w:pPr>
    </w:lvl>
    <w:lvl w:ilvl="7">
      <w:start w:val="1"/>
      <w:numFmt w:val="lowerLetter"/>
      <w:lvlText w:val="%8."/>
      <w:lvlJc w:val="left"/>
      <w:pPr>
        <w:ind w:hanging="360" w:left="5553"/>
      </w:pPr>
    </w:lvl>
    <w:lvl w:ilvl="8">
      <w:start w:val="1"/>
      <w:numFmt w:val="lowerRoman"/>
      <w:lvlText w:val="%9."/>
      <w:lvlJc w:val="right"/>
      <w:pPr>
        <w:ind w:hanging="180" w:left="6273"/>
      </w:pPr>
    </w:lvl>
  </w:abstractNum>
  <w:abstractNum w:abstractNumId="58">
    <w:lvl w:ilvl="0">
      <w:start w:val="1"/>
      <w:numFmt w:val="decimal"/>
      <w:lvlText w:val="%1."/>
      <w:lvlJc w:val="left"/>
      <w:pPr>
        <w:ind w:hanging="360" w:left="873"/>
      </w:pPr>
    </w:lvl>
    <w:lvl w:ilvl="1">
      <w:start w:val="1"/>
      <w:numFmt w:val="lowerLetter"/>
      <w:lvlText w:val="%2."/>
      <w:lvlJc w:val="left"/>
      <w:pPr>
        <w:ind w:hanging="360" w:left="1593"/>
      </w:pPr>
    </w:lvl>
    <w:lvl w:ilvl="2">
      <w:start w:val="1"/>
      <w:numFmt w:val="lowerRoman"/>
      <w:lvlText w:val="%3."/>
      <w:lvlJc w:val="right"/>
      <w:pPr>
        <w:ind w:hanging="180" w:left="2313"/>
      </w:pPr>
    </w:lvl>
    <w:lvl w:ilvl="3">
      <w:start w:val="1"/>
      <w:numFmt w:val="decimal"/>
      <w:lvlText w:val="%4."/>
      <w:lvlJc w:val="left"/>
      <w:pPr>
        <w:ind w:hanging="360" w:left="3033"/>
      </w:pPr>
    </w:lvl>
    <w:lvl w:ilvl="4">
      <w:start w:val="1"/>
      <w:numFmt w:val="lowerLetter"/>
      <w:lvlText w:val="%5."/>
      <w:lvlJc w:val="left"/>
      <w:pPr>
        <w:ind w:hanging="360" w:left="3753"/>
      </w:pPr>
    </w:lvl>
    <w:lvl w:ilvl="5">
      <w:start w:val="1"/>
      <w:numFmt w:val="lowerRoman"/>
      <w:lvlText w:val="%6."/>
      <w:lvlJc w:val="right"/>
      <w:pPr>
        <w:ind w:hanging="180" w:left="4473"/>
      </w:pPr>
    </w:lvl>
    <w:lvl w:ilvl="6">
      <w:start w:val="1"/>
      <w:numFmt w:val="decimal"/>
      <w:lvlText w:val="%7."/>
      <w:lvlJc w:val="left"/>
      <w:pPr>
        <w:ind w:hanging="360" w:left="5193"/>
      </w:pPr>
    </w:lvl>
    <w:lvl w:ilvl="7">
      <w:start w:val="1"/>
      <w:numFmt w:val="lowerLetter"/>
      <w:lvlText w:val="%8."/>
      <w:lvlJc w:val="left"/>
      <w:pPr>
        <w:ind w:hanging="360" w:left="5913"/>
      </w:pPr>
    </w:lvl>
    <w:lvl w:ilvl="8">
      <w:start w:val="1"/>
      <w:numFmt w:val="lowerRoman"/>
      <w:lvlText w:val="%9."/>
      <w:lvlJc w:val="right"/>
      <w:pPr>
        <w:ind w:hanging="180" w:left="663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</w:style>
  <w:style w:default="1" w:styleId="Style_8_ch" w:type="character">
    <w:name w:val="Normal"/>
    <w:link w:val="Style_8"/>
  </w:style>
  <w:style w:styleId="Style_9" w:type="paragraph">
    <w:name w:val="Balloon Text"/>
    <w:basedOn w:val="Style_8"/>
    <w:link w:val="Style_9_ch"/>
    <w:pPr>
      <w:spacing w:after="0" w:line="240" w:lineRule="auto"/>
      <w:ind/>
      <w:jc w:val="both"/>
    </w:pPr>
    <w:rPr>
      <w:rFonts w:ascii="Tahoma" w:hAnsi="Tahoma"/>
      <w:sz w:val="16"/>
    </w:rPr>
  </w:style>
  <w:style w:styleId="Style_9_ch" w:type="character">
    <w:name w:val="Balloon Text"/>
    <w:basedOn w:val="Style_8_ch"/>
    <w:link w:val="Style_9"/>
    <w:rPr>
      <w:rFonts w:ascii="Tahoma" w:hAnsi="Tahoma"/>
      <w:sz w:val="16"/>
    </w:rPr>
  </w:style>
  <w:style w:styleId="Style_10" w:type="paragraph">
    <w:name w:val="toc 2"/>
    <w:next w:val="Style_8"/>
    <w:link w:val="Style_10_ch"/>
    <w:uiPriority w:val="39"/>
    <w:pPr>
      <w:ind w:firstLine="0" w:left="200"/>
    </w:pPr>
  </w:style>
  <w:style w:styleId="Style_10_ch" w:type="character">
    <w:name w:val="toc 2"/>
    <w:link w:val="Style_10"/>
  </w:style>
  <w:style w:styleId="Style_11" w:type="paragraph">
    <w:name w:val="Абзац списка1"/>
    <w:basedOn w:val="Style_8"/>
    <w:link w:val="Style_11_ch"/>
    <w:pPr>
      <w:spacing w:after="0" w:line="240" w:lineRule="auto"/>
      <w:ind w:firstLine="0" w:left="720"/>
      <w:contextualSpacing w:val="1"/>
    </w:pPr>
    <w:rPr>
      <w:rFonts w:ascii="Times New Roman" w:hAnsi="Times New Roman"/>
      <w:sz w:val="20"/>
    </w:rPr>
  </w:style>
  <w:style w:styleId="Style_11_ch" w:type="character">
    <w:name w:val="Абзац списка1"/>
    <w:basedOn w:val="Style_8_ch"/>
    <w:link w:val="Style_11"/>
    <w:rPr>
      <w:rFonts w:ascii="Times New Roman" w:hAnsi="Times New Roman"/>
      <w:sz w:val="20"/>
    </w:rPr>
  </w:style>
  <w:style w:styleId="Style_12" w:type="paragraph">
    <w:name w:val="Body Text Indent"/>
    <w:basedOn w:val="Style_8"/>
    <w:link w:val="Style_12_ch"/>
    <w:pPr>
      <w:spacing w:after="120" w:line="240" w:lineRule="auto"/>
      <w:ind w:firstLine="0" w:left="283"/>
    </w:pPr>
    <w:rPr>
      <w:rFonts w:ascii="Times New Roman" w:hAnsi="Times New Roman"/>
      <w:sz w:val="24"/>
    </w:rPr>
  </w:style>
  <w:style w:styleId="Style_12_ch" w:type="character">
    <w:name w:val="Body Text Indent"/>
    <w:basedOn w:val="Style_8_ch"/>
    <w:link w:val="Style_12"/>
    <w:rPr>
      <w:rFonts w:ascii="Times New Roman" w:hAnsi="Times New Roman"/>
      <w:sz w:val="24"/>
    </w:rPr>
  </w:style>
  <w:style w:styleId="Style_13" w:type="paragraph">
    <w:name w:val="Body Text 2"/>
    <w:basedOn w:val="Style_8"/>
    <w:link w:val="Style_13_ch"/>
    <w:pPr>
      <w:spacing w:after="0" w:line="240" w:lineRule="auto"/>
      <w:ind/>
      <w:jc w:val="both"/>
    </w:pPr>
    <w:rPr>
      <w:rFonts w:ascii="Times New Roman" w:hAnsi="Times New Roman"/>
      <w:sz w:val="28"/>
    </w:rPr>
  </w:style>
  <w:style w:styleId="Style_13_ch" w:type="character">
    <w:name w:val="Body Text 2"/>
    <w:basedOn w:val="Style_8_ch"/>
    <w:link w:val="Style_13"/>
    <w:rPr>
      <w:rFonts w:ascii="Times New Roman" w:hAnsi="Times New Roman"/>
      <w:sz w:val="28"/>
    </w:rPr>
  </w:style>
  <w:style w:styleId="Style_14" w:type="paragraph">
    <w:name w:val="toc 4"/>
    <w:next w:val="Style_8"/>
    <w:link w:val="Style_14_ch"/>
    <w:uiPriority w:val="39"/>
    <w:pPr>
      <w:ind w:firstLine="0" w:left="600"/>
    </w:pPr>
  </w:style>
  <w:style w:styleId="Style_14_ch" w:type="character">
    <w:name w:val="toc 4"/>
    <w:link w:val="Style_14"/>
  </w:style>
  <w:style w:styleId="Style_15" w:type="paragraph">
    <w:name w:val="Default"/>
    <w:link w:val="Style_15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15_ch" w:type="character">
    <w:name w:val="Default"/>
    <w:link w:val="Style_15"/>
    <w:rPr>
      <w:rFonts w:ascii="Times New Roman" w:hAnsi="Times New Roman"/>
      <w:color w:val="000000"/>
      <w:sz w:val="24"/>
    </w:rPr>
  </w:style>
  <w:style w:styleId="Style_16" w:type="paragraph">
    <w:name w:val="toc 6"/>
    <w:next w:val="Style_8"/>
    <w:link w:val="Style_16_ch"/>
    <w:uiPriority w:val="39"/>
    <w:pPr>
      <w:ind w:firstLine="0" w:left="1000"/>
    </w:pPr>
  </w:style>
  <w:style w:styleId="Style_16_ch" w:type="character">
    <w:name w:val="toc 6"/>
    <w:link w:val="Style_16"/>
  </w:style>
  <w:style w:styleId="Style_17" w:type="paragraph">
    <w:name w:val="toc 7"/>
    <w:next w:val="Style_8"/>
    <w:link w:val="Style_17_ch"/>
    <w:uiPriority w:val="39"/>
    <w:pPr>
      <w:ind w:firstLine="0" w:left="1200"/>
    </w:pPr>
  </w:style>
  <w:style w:styleId="Style_17_ch" w:type="character">
    <w:name w:val="toc 7"/>
    <w:link w:val="Style_17"/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heading 3"/>
    <w:next w:val="Style_8"/>
    <w:link w:val="Style_19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9_ch" w:type="character">
    <w:name w:val="heading 3"/>
    <w:link w:val="Style_19"/>
    <w:rPr>
      <w:rFonts w:ascii="XO Thames" w:hAnsi="XO Thames"/>
      <w:b w:val="1"/>
      <w:i w:val="1"/>
      <w:color w:val="000000"/>
    </w:rPr>
  </w:style>
  <w:style w:styleId="Style_20" w:type="paragraph">
    <w:name w:val="header"/>
    <w:basedOn w:val="Style_8"/>
    <w:link w:val="Style_20_ch"/>
    <w:pPr>
      <w:tabs>
        <w:tab w:leader="none" w:pos="4677" w:val="center"/>
        <w:tab w:leader="none" w:pos="9355" w:val="right"/>
      </w:tabs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20_ch" w:type="character">
    <w:name w:val="header"/>
    <w:basedOn w:val="Style_8_ch"/>
    <w:link w:val="Style_20"/>
    <w:rPr>
      <w:rFonts w:ascii="Times New Roman" w:hAnsi="Times New Roman"/>
      <w:sz w:val="24"/>
    </w:rPr>
  </w:style>
  <w:style w:styleId="Style_1" w:type="paragraph">
    <w:name w:val="footer"/>
    <w:basedOn w:val="Style_8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1_ch" w:type="character">
    <w:name w:val="footer"/>
    <w:basedOn w:val="Style_8_ch"/>
    <w:link w:val="Style_1"/>
    <w:rPr>
      <w:rFonts w:ascii="Times New Roman" w:hAnsi="Times New Roman"/>
      <w:sz w:val="24"/>
    </w:rPr>
  </w:style>
  <w:style w:styleId="Style_21" w:type="paragraph">
    <w:name w:val="endnote reference"/>
    <w:basedOn w:val="Style_18"/>
    <w:link w:val="Style_21_ch"/>
    <w:rPr>
      <w:vertAlign w:val="superscript"/>
    </w:rPr>
  </w:style>
  <w:style w:styleId="Style_21_ch" w:type="character">
    <w:name w:val="endnote reference"/>
    <w:basedOn w:val="Style_18_ch"/>
    <w:link w:val="Style_21"/>
    <w:rPr>
      <w:vertAlign w:val="superscript"/>
    </w:rPr>
  </w:style>
  <w:style w:styleId="Style_22" w:type="paragraph">
    <w:name w:val="Body Text"/>
    <w:basedOn w:val="Style_8"/>
    <w:link w:val="Style_22_ch"/>
    <w:pPr>
      <w:spacing w:after="120" w:line="240" w:lineRule="auto"/>
      <w:ind/>
    </w:pPr>
    <w:rPr>
      <w:rFonts w:ascii="Times New Roman" w:hAnsi="Times New Roman"/>
      <w:sz w:val="24"/>
    </w:rPr>
  </w:style>
  <w:style w:styleId="Style_22_ch" w:type="character">
    <w:name w:val="Body Text"/>
    <w:basedOn w:val="Style_8_ch"/>
    <w:link w:val="Style_22"/>
    <w:rPr>
      <w:rFonts w:ascii="Times New Roman" w:hAnsi="Times New Roman"/>
      <w:sz w:val="24"/>
    </w:rPr>
  </w:style>
  <w:style w:styleId="Style_23" w:type="paragraph">
    <w:name w:val="Абзац списка2"/>
    <w:basedOn w:val="Style_8"/>
    <w:link w:val="Style_23_ch"/>
    <w:pPr>
      <w:spacing w:after="0" w:line="240" w:lineRule="auto"/>
      <w:ind w:firstLine="0" w:left="720"/>
      <w:contextualSpacing w:val="1"/>
    </w:pPr>
    <w:rPr>
      <w:rFonts w:ascii="Times New Roman" w:hAnsi="Times New Roman"/>
      <w:sz w:val="20"/>
    </w:rPr>
  </w:style>
  <w:style w:styleId="Style_23_ch" w:type="character">
    <w:name w:val="Абзац списка2"/>
    <w:basedOn w:val="Style_8_ch"/>
    <w:link w:val="Style_23"/>
    <w:rPr>
      <w:rFonts w:ascii="Times New Roman" w:hAnsi="Times New Roman"/>
      <w:sz w:val="20"/>
    </w:rPr>
  </w:style>
  <w:style w:styleId="Style_24" w:type="paragraph">
    <w:name w:val="toc 3"/>
    <w:next w:val="Style_8"/>
    <w:link w:val="Style_24_ch"/>
    <w:uiPriority w:val="39"/>
    <w:pPr>
      <w:ind w:firstLine="0" w:left="400"/>
    </w:pPr>
  </w:style>
  <w:style w:styleId="Style_24_ch" w:type="character">
    <w:name w:val="toc 3"/>
    <w:link w:val="Style_24"/>
  </w:style>
  <w:style w:styleId="Style_25" w:type="paragraph">
    <w:name w:val="Normal (Web)"/>
    <w:basedOn w:val="Style_8"/>
    <w:link w:val="Style_2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5_ch" w:type="character">
    <w:name w:val="Normal (Web)"/>
    <w:basedOn w:val="Style_8_ch"/>
    <w:link w:val="Style_25"/>
    <w:rPr>
      <w:rFonts w:ascii="Times New Roman" w:hAnsi="Times New Roman"/>
      <w:sz w:val="24"/>
    </w:rPr>
  </w:style>
  <w:style w:styleId="Style_26" w:type="paragraph">
    <w:name w:val="c1"/>
    <w:basedOn w:val="Style_18"/>
    <w:link w:val="Style_26_ch"/>
  </w:style>
  <w:style w:styleId="Style_26_ch" w:type="character">
    <w:name w:val="c1"/>
    <w:basedOn w:val="Style_18_ch"/>
    <w:link w:val="Style_26"/>
  </w:style>
  <w:style w:styleId="Style_27" w:type="paragraph">
    <w:name w:val="heading 5"/>
    <w:basedOn w:val="Style_8"/>
    <w:next w:val="Style_8"/>
    <w:link w:val="Style_27_ch"/>
    <w:uiPriority w:val="9"/>
    <w:qFormat/>
    <w:pPr>
      <w:keepNext w:val="1"/>
      <w:spacing w:after="0" w:line="240" w:lineRule="auto"/>
      <w:ind w:right="-1050"/>
      <w:jc w:val="center"/>
      <w:outlineLvl w:val="4"/>
    </w:pPr>
    <w:rPr>
      <w:rFonts w:ascii="Times New Roman" w:hAnsi="Times New Roman"/>
      <w:b w:val="1"/>
      <w:sz w:val="28"/>
    </w:rPr>
  </w:style>
  <w:style w:styleId="Style_27_ch" w:type="character">
    <w:name w:val="heading 5"/>
    <w:basedOn w:val="Style_8_ch"/>
    <w:link w:val="Style_27"/>
    <w:rPr>
      <w:rFonts w:ascii="Times New Roman" w:hAnsi="Times New Roman"/>
      <w:b w:val="1"/>
      <w:sz w:val="28"/>
    </w:rPr>
  </w:style>
  <w:style w:styleId="Style_28" w:type="paragraph">
    <w:name w:val="link10"/>
    <w:basedOn w:val="Style_18"/>
    <w:link w:val="Style_28_ch"/>
    <w:rPr>
      <w:strike w:val="0"/>
      <w:color w:val="0000CC"/>
      <w:u w:val="none"/>
    </w:rPr>
  </w:style>
  <w:style w:styleId="Style_28_ch" w:type="character">
    <w:name w:val="link10"/>
    <w:basedOn w:val="Style_18_ch"/>
    <w:link w:val="Style_28"/>
    <w:rPr>
      <w:strike w:val="0"/>
      <w:color w:val="0000CC"/>
      <w:u w:val="none"/>
    </w:rPr>
  </w:style>
  <w:style w:styleId="Style_29" w:type="paragraph">
    <w:name w:val="heading 1"/>
    <w:next w:val="Style_8"/>
    <w:link w:val="Style_2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29_ch" w:type="character">
    <w:name w:val="heading 1"/>
    <w:link w:val="Style_29"/>
    <w:rPr>
      <w:rFonts w:ascii="XO Thames" w:hAnsi="XO Thames"/>
      <w:b w:val="1"/>
      <w:sz w:val="32"/>
    </w:rPr>
  </w:style>
  <w:style w:styleId="Style_30" w:type="paragraph">
    <w:name w:val="FollowedHyperlink"/>
    <w:basedOn w:val="Style_18"/>
    <w:link w:val="Style_30_ch"/>
    <w:rPr>
      <w:color w:themeColor="followedHyperlink" w:val="800080"/>
      <w:u w:val="single"/>
    </w:rPr>
  </w:style>
  <w:style w:styleId="Style_30_ch" w:type="character">
    <w:name w:val="FollowedHyperlink"/>
    <w:basedOn w:val="Style_18_ch"/>
    <w:link w:val="Style_30"/>
    <w:rPr>
      <w:color w:themeColor="followedHyperlink" w:val="800080"/>
      <w:u w:val="single"/>
    </w:rPr>
  </w:style>
  <w:style w:styleId="Style_31" w:type="paragraph">
    <w:name w:val="apple-converted-space"/>
    <w:basedOn w:val="Style_18"/>
    <w:link w:val="Style_31_ch"/>
  </w:style>
  <w:style w:styleId="Style_31_ch" w:type="character">
    <w:name w:val="apple-converted-space"/>
    <w:basedOn w:val="Style_18_ch"/>
    <w:link w:val="Style_31"/>
  </w:style>
  <w:style w:styleId="Style_4" w:type="paragraph">
    <w:name w:val="Hyperlink"/>
    <w:basedOn w:val="Style_18"/>
    <w:link w:val="Style_4_ch"/>
    <w:rPr>
      <w:color w:val="0000FF"/>
      <w:u w:val="single"/>
    </w:rPr>
  </w:style>
  <w:style w:styleId="Style_4_ch" w:type="character">
    <w:name w:val="Hyperlink"/>
    <w:basedOn w:val="Style_18_ch"/>
    <w:link w:val="Style_4"/>
    <w:rPr>
      <w:color w:val="0000FF"/>
      <w:u w:val="single"/>
    </w:rPr>
  </w:style>
  <w:style w:styleId="Style_32" w:type="paragraph">
    <w:name w:val="Footnote"/>
    <w:link w:val="Style_32_ch"/>
    <w:pPr>
      <w:ind/>
      <w:jc w:val="left"/>
    </w:pPr>
    <w:rPr>
      <w:rFonts w:ascii="XO Thames" w:hAnsi="XO Thames"/>
      <w:sz w:val="22"/>
    </w:rPr>
  </w:style>
  <w:style w:styleId="Style_32_ch" w:type="character">
    <w:name w:val="Footnote"/>
    <w:link w:val="Style_32"/>
    <w:rPr>
      <w:rFonts w:ascii="XO Thames" w:hAnsi="XO Thames"/>
      <w:sz w:val="22"/>
    </w:rPr>
  </w:style>
  <w:style w:styleId="Style_33" w:type="paragraph">
    <w:name w:val="toc 1"/>
    <w:next w:val="Style_8"/>
    <w:link w:val="Style_33_ch"/>
    <w:uiPriority w:val="39"/>
    <w:pPr>
      <w:ind w:firstLine="0" w:left="0"/>
    </w:pPr>
    <w:rPr>
      <w:rFonts w:ascii="XO Thames" w:hAnsi="XO Thames"/>
      <w:b w:val="1"/>
    </w:rPr>
  </w:style>
  <w:style w:styleId="Style_33_ch" w:type="character">
    <w:name w:val="toc 1"/>
    <w:link w:val="Style_33"/>
    <w:rPr>
      <w:rFonts w:ascii="XO Thames" w:hAnsi="XO Thames"/>
      <w:b w:val="1"/>
    </w:rPr>
  </w:style>
  <w:style w:styleId="Style_34" w:type="paragraph">
    <w:name w:val="Strong"/>
    <w:basedOn w:val="Style_18"/>
    <w:link w:val="Style_34_ch"/>
    <w:rPr>
      <w:b w:val="1"/>
    </w:rPr>
  </w:style>
  <w:style w:styleId="Style_34_ch" w:type="character">
    <w:name w:val="Strong"/>
    <w:basedOn w:val="Style_18_ch"/>
    <w:link w:val="Style_34"/>
    <w:rPr>
      <w:b w:val="1"/>
    </w:rPr>
  </w:style>
  <w:style w:styleId="Style_35" w:type="paragraph">
    <w:name w:val="Header and Footer"/>
    <w:link w:val="Style_35_ch"/>
    <w:pPr>
      <w:spacing w:line="360" w:lineRule="auto"/>
      <w:ind/>
    </w:pPr>
    <w:rPr>
      <w:rFonts w:ascii="XO Thames" w:hAnsi="XO Thames"/>
      <w:sz w:val="20"/>
    </w:rPr>
  </w:style>
  <w:style w:styleId="Style_35_ch" w:type="character">
    <w:name w:val="Header and Footer"/>
    <w:link w:val="Style_35"/>
    <w:rPr>
      <w:rFonts w:ascii="XO Thames" w:hAnsi="XO Thames"/>
      <w:sz w:val="20"/>
    </w:rPr>
  </w:style>
  <w:style w:styleId="Style_36" w:type="paragraph">
    <w:name w:val="consplustitle"/>
    <w:basedOn w:val="Style_8"/>
    <w:link w:val="Style_3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6_ch" w:type="character">
    <w:name w:val="consplustitle"/>
    <w:basedOn w:val="Style_8_ch"/>
    <w:link w:val="Style_36"/>
    <w:rPr>
      <w:rFonts w:ascii="Times New Roman" w:hAnsi="Times New Roman"/>
      <w:sz w:val="24"/>
    </w:rPr>
  </w:style>
  <w:style w:styleId="Style_37" w:type="paragraph">
    <w:name w:val="endnote text"/>
    <w:basedOn w:val="Style_8"/>
    <w:link w:val="Style_37_ch"/>
    <w:pPr>
      <w:spacing w:after="0" w:line="240" w:lineRule="auto"/>
      <w:ind/>
      <w:jc w:val="both"/>
    </w:pPr>
    <w:rPr>
      <w:rFonts w:ascii="Times New Roman" w:hAnsi="Times New Roman"/>
      <w:sz w:val="20"/>
    </w:rPr>
  </w:style>
  <w:style w:styleId="Style_37_ch" w:type="character">
    <w:name w:val="endnote text"/>
    <w:basedOn w:val="Style_8_ch"/>
    <w:link w:val="Style_37"/>
    <w:rPr>
      <w:rFonts w:ascii="Times New Roman" w:hAnsi="Times New Roman"/>
      <w:sz w:val="20"/>
    </w:rPr>
  </w:style>
  <w:style w:styleId="Style_3" w:type="paragraph">
    <w:name w:val="List Paragraph"/>
    <w:basedOn w:val="Style_8"/>
    <w:link w:val="Style_3_ch"/>
    <w:pPr>
      <w:spacing w:after="0"/>
      <w:ind w:firstLine="0" w:left="720"/>
      <w:contextualSpacing w:val="1"/>
      <w:jc w:val="both"/>
    </w:pPr>
    <w:rPr>
      <w:rFonts w:ascii="Times New Roman" w:hAnsi="Times New Roman"/>
      <w:sz w:val="24"/>
    </w:rPr>
  </w:style>
  <w:style w:styleId="Style_3_ch" w:type="character">
    <w:name w:val="List Paragraph"/>
    <w:basedOn w:val="Style_8_ch"/>
    <w:link w:val="Style_3"/>
    <w:rPr>
      <w:rFonts w:ascii="Times New Roman" w:hAnsi="Times New Roman"/>
      <w:sz w:val="24"/>
    </w:rPr>
  </w:style>
  <w:style w:styleId="Style_38" w:type="paragraph">
    <w:name w:val="toc 9"/>
    <w:next w:val="Style_8"/>
    <w:link w:val="Style_38_ch"/>
    <w:uiPriority w:val="39"/>
    <w:pPr>
      <w:ind w:firstLine="0" w:left="1600"/>
    </w:pPr>
  </w:style>
  <w:style w:styleId="Style_38_ch" w:type="character">
    <w:name w:val="toc 9"/>
    <w:link w:val="Style_38"/>
  </w:style>
  <w:style w:styleId="Style_39" w:type="paragraph">
    <w:name w:val="toc 8"/>
    <w:next w:val="Style_8"/>
    <w:link w:val="Style_39_ch"/>
    <w:uiPriority w:val="39"/>
    <w:pPr>
      <w:ind w:firstLine="0" w:left="1400"/>
    </w:pPr>
  </w:style>
  <w:style w:styleId="Style_39_ch" w:type="character">
    <w:name w:val="toc 8"/>
    <w:link w:val="Style_39"/>
  </w:style>
  <w:style w:styleId="Style_40" w:type="paragraph">
    <w:name w:val="serp-url__mark1"/>
    <w:basedOn w:val="Style_18"/>
    <w:link w:val="Style_40_ch"/>
    <w:rPr>
      <w:rFonts w:ascii="Verdana" w:hAnsi="Verdana"/>
    </w:rPr>
  </w:style>
  <w:style w:styleId="Style_40_ch" w:type="character">
    <w:name w:val="serp-url__mark1"/>
    <w:basedOn w:val="Style_18_ch"/>
    <w:link w:val="Style_40"/>
    <w:rPr>
      <w:rFonts w:ascii="Verdana" w:hAnsi="Verdana"/>
    </w:rPr>
  </w:style>
  <w:style w:styleId="Style_41" w:type="paragraph">
    <w:name w:val="toc 5"/>
    <w:next w:val="Style_8"/>
    <w:link w:val="Style_41_ch"/>
    <w:uiPriority w:val="39"/>
    <w:pPr>
      <w:ind w:firstLine="0" w:left="800"/>
    </w:pPr>
  </w:style>
  <w:style w:styleId="Style_41_ch" w:type="character">
    <w:name w:val="toc 5"/>
    <w:link w:val="Style_41"/>
  </w:style>
  <w:style w:styleId="Style_42" w:type="paragraph">
    <w:name w:val="Subtitle"/>
    <w:next w:val="Style_8"/>
    <w:link w:val="Style_42_ch"/>
    <w:uiPriority w:val="11"/>
    <w:qFormat/>
    <w:rPr>
      <w:rFonts w:ascii="XO Thames" w:hAnsi="XO Thames"/>
      <w:i w:val="1"/>
      <w:color w:val="616161"/>
      <w:sz w:val="24"/>
    </w:rPr>
  </w:style>
  <w:style w:styleId="Style_42_ch" w:type="character">
    <w:name w:val="Subtitle"/>
    <w:link w:val="Style_42"/>
    <w:rPr>
      <w:rFonts w:ascii="XO Thames" w:hAnsi="XO Thames"/>
      <w:i w:val="1"/>
      <w:color w:val="616161"/>
      <w:sz w:val="24"/>
    </w:rPr>
  </w:style>
  <w:style w:styleId="Style_43" w:type="paragraph">
    <w:name w:val="toc 10"/>
    <w:next w:val="Style_8"/>
    <w:link w:val="Style_43_ch"/>
    <w:uiPriority w:val="39"/>
    <w:pPr>
      <w:ind w:firstLine="0" w:left="1800"/>
    </w:pPr>
  </w:style>
  <w:style w:styleId="Style_43_ch" w:type="character">
    <w:name w:val="toc 10"/>
    <w:link w:val="Style_43"/>
  </w:style>
  <w:style w:styleId="Style_44" w:type="paragraph">
    <w:name w:val="Title"/>
    <w:next w:val="Style_8"/>
    <w:link w:val="Style_44_ch"/>
    <w:uiPriority w:val="10"/>
    <w:qFormat/>
    <w:rPr>
      <w:rFonts w:ascii="XO Thames" w:hAnsi="XO Thames"/>
      <w:b w:val="1"/>
      <w:sz w:val="52"/>
    </w:rPr>
  </w:style>
  <w:style w:styleId="Style_44_ch" w:type="character">
    <w:name w:val="Title"/>
    <w:link w:val="Style_44"/>
    <w:rPr>
      <w:rFonts w:ascii="XO Thames" w:hAnsi="XO Thames"/>
      <w:b w:val="1"/>
      <w:sz w:val="52"/>
    </w:rPr>
  </w:style>
  <w:style w:styleId="Style_45" w:type="paragraph">
    <w:name w:val="heading 4"/>
    <w:next w:val="Style_8"/>
    <w:link w:val="Style_45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45_ch" w:type="character">
    <w:name w:val="heading 4"/>
    <w:link w:val="Style_45"/>
    <w:rPr>
      <w:rFonts w:ascii="XO Thames" w:hAnsi="XO Thames"/>
      <w:b w:val="1"/>
      <w:color w:val="595959"/>
      <w:sz w:val="26"/>
    </w:rPr>
  </w:style>
  <w:style w:styleId="Style_46" w:type="paragraph">
    <w:name w:val="serp-url__item1"/>
    <w:basedOn w:val="Style_18"/>
    <w:link w:val="Style_46_ch"/>
    <w:rPr>
      <w:color w:val="007700"/>
    </w:rPr>
  </w:style>
  <w:style w:styleId="Style_46_ch" w:type="character">
    <w:name w:val="serp-url__item1"/>
    <w:basedOn w:val="Style_18_ch"/>
    <w:link w:val="Style_46"/>
    <w:rPr>
      <w:color w:val="007700"/>
    </w:rPr>
  </w:style>
  <w:style w:styleId="Style_47" w:type="paragraph">
    <w:name w:val="heading 2"/>
    <w:basedOn w:val="Style_8"/>
    <w:next w:val="Style_8"/>
    <w:link w:val="Style_47_ch"/>
    <w:uiPriority w:val="9"/>
    <w:qFormat/>
    <w:pPr>
      <w:keepNext w:val="1"/>
      <w:keepLines w:val="1"/>
      <w:spacing w:after="0" w:before="200"/>
      <w:ind/>
      <w:jc w:val="both"/>
      <w:outlineLvl w:val="1"/>
    </w:pPr>
    <w:rPr>
      <w:rFonts w:ascii="Cambria" w:hAnsi="Cambria"/>
      <w:b w:val="1"/>
      <w:color w:themeColor="accent1" w:val="4F81BD"/>
      <w:sz w:val="26"/>
    </w:rPr>
  </w:style>
  <w:style w:styleId="Style_47_ch" w:type="character">
    <w:name w:val="heading 2"/>
    <w:basedOn w:val="Style_8_ch"/>
    <w:link w:val="Style_47"/>
    <w:rPr>
      <w:rFonts w:ascii="Cambria" w:hAnsi="Cambria"/>
      <w:b w:val="1"/>
      <w:color w:themeColor="accent1" w:val="4F81BD"/>
      <w:sz w:val="26"/>
    </w:rPr>
  </w:style>
  <w:style w:styleId="Style_48" w:type="table">
    <w:name w:val="Сетка таблицы13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49" w:type="table">
    <w:name w:val="Сетка таблицы21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0" w:type="table">
    <w:name w:val="Сетка таблицы4"/>
    <w:basedOn w:val="Style_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1" w:type="table">
    <w:name w:val="Сетка таблицы6"/>
    <w:basedOn w:val="Style_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2" w:type="table">
    <w:name w:val="Сетка таблицы2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3" w:type="table">
    <w:name w:val="Сетка таблицы22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" w:type="table">
    <w:name w:val="Сетка таблицы8"/>
    <w:basedOn w:val="Style_2"/>
    <w:pPr>
      <w:spacing w:after="0" w:line="240" w:lineRule="auto"/>
      <w:ind w:firstLine="567"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4" w:type="table">
    <w:name w:val="Сетка таблицы3"/>
    <w:basedOn w:val="Style_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5" w:type="table">
    <w:name w:val="Сетка таблицы11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" w:type="table">
    <w:name w:val="Сетка таблицы15"/>
    <w:basedOn w:val="Style_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6" w:type="table">
    <w:name w:val="Сетка таблицы12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7" w:type="table">
    <w:name w:val="Сетка таблицы7"/>
    <w:basedOn w:val="Style_2"/>
    <w:pPr>
      <w:spacing w:after="0" w:line="240" w:lineRule="auto"/>
      <w:ind w:firstLine="567"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8" w:type="table">
    <w:name w:val="Сетка таблицы24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9" w:type="table">
    <w:name w:val="Сетка таблицы5"/>
    <w:basedOn w:val="Style_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0" w:type="table">
    <w:name w:val="Сетка таблицы23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1" w:type="table">
    <w:name w:val="Сетка таблицы14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2" w:type="table">
    <w:name w:val="Сетка таблицы1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1.png" Type="http://schemas.openxmlformats.org/officeDocument/2006/relationships/image"/>
  <Relationship Id="rId8" Target="stylesWithEffects.xml" Type="http://schemas.microsoft.com/office/2007/relationships/stylesWithEffects"/>
  <Relationship Id="rId2" Target="footer2.xml" Type="http://schemas.openxmlformats.org/officeDocument/2006/relationships/footer"/>
  <Relationship Id="rId3" Target="footer3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2021-06-14T10:16:03Z</dcterms:modified>
</cp:coreProperties>
</file>